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A65990">
      <w:r>
        <w:t xml:space="preserve">                 </w:t>
      </w:r>
      <w:r w:rsidRPr="00A65990">
        <w:t>С 12 по 30 октября в нашей школе прошли соревнования по баскетболу в рамках</w:t>
      </w:r>
      <w:r>
        <w:t xml:space="preserve"> «Тюменской областной лиги» среди  команд общеобразовательных организаций. С12 по 16 октября учащиеся нашей школы  определяли сильнейшую  команду на внутришкольных соревнованиях.</w:t>
      </w:r>
    </w:p>
    <w:p w:rsidR="00A65990" w:rsidRDefault="00A65990">
      <w:r>
        <w:t xml:space="preserve">Позже </w:t>
      </w:r>
      <w:r w:rsidR="00941F28">
        <w:t xml:space="preserve">28 октября </w:t>
      </w:r>
      <w:r>
        <w:t xml:space="preserve">сборная команда нашей школы  сыграла во втором этапе с командой  </w:t>
      </w:r>
      <w:proofErr w:type="spellStart"/>
      <w:r>
        <w:t>Нововяткинской</w:t>
      </w:r>
      <w:proofErr w:type="spellEnd"/>
      <w:r>
        <w:t xml:space="preserve"> СОШ, и победила ее.</w:t>
      </w:r>
    </w:p>
    <w:p w:rsidR="00A65990" w:rsidRDefault="00A65990">
      <w:r>
        <w:t xml:space="preserve">Далее как победители </w:t>
      </w:r>
      <w:r w:rsidR="00941F28">
        <w:t xml:space="preserve">наши ребята </w:t>
      </w:r>
      <w:r>
        <w:t xml:space="preserve"> будут защищать честь школы на соревнованиях в Викулово.</w:t>
      </w:r>
    </w:p>
    <w:p w:rsidR="00941F28" w:rsidRDefault="00941F28"/>
    <w:p w:rsidR="00A65990" w:rsidRDefault="00A65990"/>
    <w:sectPr w:rsidR="00A659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65990"/>
    <w:rsid w:val="00941F28"/>
    <w:rsid w:val="00A659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483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Мезеновы</dc:creator>
  <cp:keywords/>
  <dc:description/>
  <cp:lastModifiedBy>Мезеновы</cp:lastModifiedBy>
  <cp:revision>3</cp:revision>
  <dcterms:created xsi:type="dcterms:W3CDTF">2015-11-05T01:07:00Z</dcterms:created>
  <dcterms:modified xsi:type="dcterms:W3CDTF">2015-11-05T01:18:00Z</dcterms:modified>
</cp:coreProperties>
</file>