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0A" w:rsidRPr="0052257A" w:rsidRDefault="00B36D0A" w:rsidP="00B36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8  класс</w:t>
      </w:r>
    </w:p>
    <w:p w:rsidR="00B36D0A" w:rsidRPr="0052257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6D0A" w:rsidRPr="0052257A" w:rsidRDefault="00B36D0A" w:rsidP="00B36D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Данная рабочая программа для 8 класса составлена на основании: </w:t>
      </w:r>
    </w:p>
    <w:p w:rsidR="00B36D0A" w:rsidRPr="0052257A" w:rsidRDefault="00B36D0A" w:rsidP="00B36D0A">
      <w:pPr>
        <w:numPr>
          <w:ilvl w:val="0"/>
          <w:numId w:val="1"/>
        </w:num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стандарта основного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52257A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57A">
        <w:rPr>
          <w:rFonts w:ascii="Times New Roman" w:hAnsi="Times New Roman" w:cs="Times New Roman"/>
          <w:sz w:val="28"/>
          <w:szCs w:val="28"/>
        </w:rPr>
        <w:t>.</w:t>
      </w:r>
    </w:p>
    <w:p w:rsidR="00B36D0A" w:rsidRPr="0052257A" w:rsidRDefault="00B36D0A" w:rsidP="00B36D0A">
      <w:pPr>
        <w:pStyle w:val="a3"/>
        <w:ind w:left="720" w:firstLine="0"/>
        <w:jc w:val="both"/>
        <w:rPr>
          <w:sz w:val="28"/>
          <w:szCs w:val="28"/>
        </w:rPr>
      </w:pPr>
      <w:r w:rsidRPr="0052257A">
        <w:rPr>
          <w:sz w:val="28"/>
          <w:szCs w:val="28"/>
        </w:rPr>
        <w:t xml:space="preserve">   программы И.И. Бариновой по курсу «География России. Природа» М.: Дрофа 2011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  <w:u w:val="single"/>
        </w:rPr>
        <w:t>Базовый учебник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 И.И.Баринова «»География. Природа России»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Количество часов в неделю – 2 часа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 в год  -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Кроме того, программа содержит перечень практических работ по каждому разделу.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Цели.</w:t>
      </w:r>
      <w:r w:rsidRPr="0052257A">
        <w:rPr>
          <w:rFonts w:ascii="Times New Roman" w:hAnsi="Times New Roman" w:cs="Times New Roman"/>
          <w:sz w:val="28"/>
          <w:szCs w:val="28"/>
        </w:rPr>
        <w:t xml:space="preserve"> </w:t>
      </w:r>
      <w:r w:rsidRPr="0052257A">
        <w:rPr>
          <w:rFonts w:ascii="Times New Roman" w:hAnsi="Times New Roman" w:cs="Times New Roman"/>
          <w:b/>
          <w:i/>
          <w:sz w:val="28"/>
          <w:szCs w:val="28"/>
        </w:rPr>
        <w:t>Изучение географии в основной школе направлено на достижение следующих целей: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57A">
        <w:rPr>
          <w:rFonts w:ascii="Times New Roman" w:hAnsi="Times New Roman" w:cs="Times New Roman"/>
          <w:b/>
          <w:sz w:val="28"/>
          <w:szCs w:val="28"/>
        </w:rPr>
        <w:t>• освоение знаний</w:t>
      </w:r>
      <w:r w:rsidRPr="0052257A">
        <w:rPr>
          <w:rFonts w:ascii="Times New Roman" w:hAnsi="Times New Roman" w:cs="Times New Roman"/>
          <w:sz w:val="28"/>
          <w:szCs w:val="28"/>
        </w:rPr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  <w:proofErr w:type="gramEnd"/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• овладение умениями</w:t>
      </w:r>
      <w:r w:rsidRPr="0052257A">
        <w:rPr>
          <w:rFonts w:ascii="Times New Roman" w:hAnsi="Times New Roman" w:cs="Times New Roman"/>
          <w:sz w:val="28"/>
          <w:szCs w:val="28"/>
        </w:rPr>
        <w:t xml:space="preserve"> ориентироваться на местности; использовать один из «языков» международного общения — географическую карту, современные </w:t>
      </w:r>
      <w:proofErr w:type="spellStart"/>
      <w:r w:rsidRPr="0052257A">
        <w:rPr>
          <w:rFonts w:ascii="Times New Roman" w:hAnsi="Times New Roman" w:cs="Times New Roman"/>
          <w:sz w:val="28"/>
          <w:szCs w:val="28"/>
        </w:rPr>
        <w:t>геоинформационные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• развитие</w:t>
      </w:r>
      <w:r w:rsidRPr="0052257A">
        <w:rPr>
          <w:rFonts w:ascii="Times New Roman" w:hAnsi="Times New Roman" w:cs="Times New Roman"/>
          <w:sz w:val="28"/>
          <w:szCs w:val="28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• воспитание</w:t>
      </w:r>
      <w:r w:rsidRPr="0052257A">
        <w:rPr>
          <w:rFonts w:ascii="Times New Roman" w:hAnsi="Times New Roman" w:cs="Times New Roman"/>
          <w:sz w:val="28"/>
          <w:szCs w:val="28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• формирование способности и готовности</w:t>
      </w:r>
      <w:r w:rsidRPr="0052257A">
        <w:rPr>
          <w:rFonts w:ascii="Times New Roman" w:hAnsi="Times New Roman" w:cs="Times New Roman"/>
          <w:sz w:val="28"/>
          <w:szCs w:val="28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57A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52257A">
        <w:rPr>
          <w:rFonts w:ascii="Times New Roman" w:hAnsi="Times New Roman" w:cs="Times New Roman"/>
          <w:b/>
          <w:sz w:val="28"/>
          <w:szCs w:val="28"/>
        </w:rPr>
        <w:t xml:space="preserve"> умения, навыки и способы деятельности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</w:t>
      </w:r>
      <w:r w:rsidRPr="0052257A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предметных знаний и целый ряд специальных географических умений, но также комплекс </w:t>
      </w:r>
      <w:proofErr w:type="spellStart"/>
      <w:r w:rsidRPr="0052257A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 xml:space="preserve"> умений, необходимых </w:t>
      </w:r>
      <w:proofErr w:type="gramStart"/>
      <w:r w:rsidRPr="005225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2257A">
        <w:rPr>
          <w:rFonts w:ascii="Times New Roman" w:hAnsi="Times New Roman" w:cs="Times New Roman"/>
          <w:sz w:val="28"/>
          <w:szCs w:val="28"/>
        </w:rPr>
        <w:t>: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— познания и изучения окружающей среды; выявления причинно-следственных связей;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— сравнения объектов, процессов и явлений; моделирования и проектирования;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— ориентирования на местности, плане, карте; в ресурсах ИНТЕРНЕТ, статистических материалах;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.</w:t>
      </w: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0A" w:rsidRPr="0052257A" w:rsidRDefault="00B36D0A" w:rsidP="00B36D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0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0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0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0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0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0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0A" w:rsidRDefault="00B36D0A" w:rsidP="00B3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B1A" w:rsidRDefault="00E83B1A"/>
    <w:sectPr w:rsidR="00E83B1A" w:rsidSect="00E8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6D0A"/>
    <w:rsid w:val="00B36D0A"/>
    <w:rsid w:val="00E8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6D0A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6D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2015-12-22T15:06:00Z</dcterms:created>
  <dcterms:modified xsi:type="dcterms:W3CDTF">2015-12-22T15:06:00Z</dcterms:modified>
</cp:coreProperties>
</file>