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FFB" w:rsidRPr="00724AA9" w:rsidRDefault="00E00FFB" w:rsidP="00E00FFB">
      <w:pPr>
        <w:jc w:val="center"/>
        <w:rPr>
          <w:b/>
        </w:rPr>
      </w:pPr>
      <w:r w:rsidRPr="00724AA9">
        <w:rPr>
          <w:b/>
        </w:rPr>
        <w:t>Аннотация</w:t>
      </w:r>
    </w:p>
    <w:p w:rsidR="00E00FFB" w:rsidRPr="00D33216" w:rsidRDefault="00E00FFB" w:rsidP="00E00FFB">
      <w:pPr>
        <w:jc w:val="center"/>
        <w:rPr>
          <w:b/>
        </w:rPr>
      </w:pPr>
      <w:r>
        <w:rPr>
          <w:b/>
        </w:rPr>
        <w:t xml:space="preserve">к </w:t>
      </w:r>
      <w:r w:rsidRPr="00D33216">
        <w:rPr>
          <w:b/>
        </w:rPr>
        <w:t>рабочей</w:t>
      </w:r>
      <w:r>
        <w:rPr>
          <w:b/>
        </w:rPr>
        <w:t xml:space="preserve"> программе  по технологии  1 </w:t>
      </w:r>
      <w:r w:rsidRPr="00D33216">
        <w:rPr>
          <w:b/>
        </w:rPr>
        <w:t xml:space="preserve"> класс</w:t>
      </w:r>
    </w:p>
    <w:p w:rsidR="00E00FFB" w:rsidRPr="00724AA9" w:rsidRDefault="00E00FFB" w:rsidP="00E00FFB">
      <w:pPr>
        <w:jc w:val="both"/>
      </w:pPr>
      <w:r w:rsidRPr="00724AA9">
        <w:t xml:space="preserve">       Рабочая программа по «Технологии» разработана  на основе Требований к результатам освоения Основной о</w:t>
      </w:r>
      <w:r w:rsidRPr="00724AA9">
        <w:rPr>
          <w:iCs/>
        </w:rPr>
        <w:t xml:space="preserve">бразовательной программы НОО, </w:t>
      </w:r>
      <w:r w:rsidRPr="00724AA9">
        <w:t xml:space="preserve">Программы формирования УУД, концепции «Перспективная начальная школа» и авторской программы по технологии Т.М. Рагозиной, И.Б. </w:t>
      </w:r>
      <w:proofErr w:type="spellStart"/>
      <w:r w:rsidRPr="00724AA9">
        <w:t>Мыловой</w:t>
      </w:r>
      <w:proofErr w:type="spellEnd"/>
      <w:r w:rsidRPr="00724AA9">
        <w:t xml:space="preserve"> (разработана на основе требований ФГОС НОО и концептуальных положений развивающей личностно-ориентированной системы «ПНШ»).</w:t>
      </w:r>
    </w:p>
    <w:p w:rsidR="00E00FFB" w:rsidRPr="00724AA9" w:rsidRDefault="00E00FFB" w:rsidP="00E00FFB">
      <w:pPr>
        <w:jc w:val="both"/>
      </w:pPr>
      <w:r w:rsidRPr="00724AA9">
        <w:rPr>
          <w:b/>
        </w:rPr>
        <w:t xml:space="preserve">     Цель</w:t>
      </w:r>
      <w:r w:rsidRPr="00724AA9">
        <w:t xml:space="preserve"> обучения и значение предмета выходит далеко за рамки освоения обучающимися конкретных технологических операций. Предмет «Технология» является опорным в проектировании УУД. В нём все элементы учебной деятельности – </w:t>
      </w:r>
      <w:proofErr w:type="spellStart"/>
      <w:r w:rsidRPr="00724AA9">
        <w:t>целеполагание</w:t>
      </w:r>
      <w:proofErr w:type="spellEnd"/>
      <w:r w:rsidRPr="00724AA9">
        <w:t xml:space="preserve">, планирование, ориентировка в задании, преобразование, прогнозирование, умение предлагать способы решения, оценка изделия и т.д. – предстают в наглядном виде и тем самым становятся более понятными </w:t>
      </w:r>
      <w:proofErr w:type="gramStart"/>
      <w:r w:rsidRPr="00724AA9">
        <w:t>для</w:t>
      </w:r>
      <w:proofErr w:type="gramEnd"/>
      <w:r w:rsidRPr="00724AA9">
        <w:t xml:space="preserve"> обучающихся.</w:t>
      </w:r>
    </w:p>
    <w:p w:rsidR="00E00FFB" w:rsidRPr="00724AA9" w:rsidRDefault="00E00FFB" w:rsidP="00E00FFB">
      <w:pPr>
        <w:jc w:val="both"/>
      </w:pPr>
      <w:r w:rsidRPr="00724AA9">
        <w:t xml:space="preserve">            Характерная особенность учебного предмета в связи с внедрением в учебно-образовательный процесс требований ФГОС – практико-ориентированная направленность предлагаемого содержания, </w:t>
      </w:r>
      <w:proofErr w:type="spellStart"/>
      <w:r w:rsidRPr="00724AA9">
        <w:t>сформированность</w:t>
      </w:r>
      <w:proofErr w:type="spellEnd"/>
      <w:r w:rsidRPr="00724AA9">
        <w:t xml:space="preserve"> элементарных </w:t>
      </w:r>
      <w:proofErr w:type="spellStart"/>
      <w:r w:rsidRPr="00724AA9">
        <w:t>общетрудовых</w:t>
      </w:r>
      <w:proofErr w:type="spellEnd"/>
      <w:r w:rsidRPr="00724AA9">
        <w:t xml:space="preserve"> навыков, овладение УУД; приобретение опыта практической деятельности по изготовлению изделий из различных материалов и деталей конструктора.</w:t>
      </w:r>
    </w:p>
    <w:p w:rsidR="00E00FFB" w:rsidRPr="00724AA9" w:rsidRDefault="00E00FFB" w:rsidP="00E00FFB">
      <w:pPr>
        <w:jc w:val="both"/>
      </w:pPr>
      <w:r w:rsidRPr="00724AA9">
        <w:t xml:space="preserve">       С учётом специфики данного учебного предмета программный материал представлен следующими разделами: «Общекультурные и </w:t>
      </w:r>
      <w:proofErr w:type="spellStart"/>
      <w:r w:rsidRPr="00724AA9">
        <w:t>общетрудовые</w:t>
      </w:r>
      <w:proofErr w:type="spellEnd"/>
      <w:r w:rsidRPr="00724AA9">
        <w:t xml:space="preserve"> компетенции. Основы культуры труда, самообслуживания», «Технология изготовления изделий из различных материалов (опыт практической деятельности)», «Конструирование и моделирование», «Практика работы на компьютере (использование информационных технологий)».</w:t>
      </w:r>
    </w:p>
    <w:p w:rsidR="00E00FFB" w:rsidRPr="00724AA9" w:rsidRDefault="00E00FFB" w:rsidP="00E00FFB">
      <w:pPr>
        <w:jc w:val="both"/>
      </w:pPr>
      <w:r w:rsidRPr="00724AA9">
        <w:t xml:space="preserve">        Согласно учебному  плану образовательного учреждения</w:t>
      </w:r>
      <w:r>
        <w:t>,</w:t>
      </w:r>
      <w:r w:rsidRPr="00724AA9">
        <w:t xml:space="preserve">  на изучение технологии  выделяется  в 1 классе 33 часа (1 час в неделю</w:t>
      </w:r>
      <w:r>
        <w:t>)</w:t>
      </w:r>
      <w:r w:rsidRPr="00724AA9">
        <w:t xml:space="preserve">, 33 учебные недели     </w:t>
      </w:r>
      <w:r w:rsidRPr="00724AA9">
        <w:rPr>
          <w:b/>
        </w:rPr>
        <w:t>Программу обеспечивают:</w:t>
      </w:r>
    </w:p>
    <w:p w:rsidR="00E00FFB" w:rsidRPr="00724AA9" w:rsidRDefault="00E00FFB" w:rsidP="00E00FFB">
      <w:pPr>
        <w:jc w:val="both"/>
      </w:pPr>
      <w:r w:rsidRPr="00724AA9">
        <w:t xml:space="preserve">Рогозина Т.М., Гринёва А.А., </w:t>
      </w:r>
      <w:proofErr w:type="spellStart"/>
      <w:r w:rsidRPr="00724AA9">
        <w:t>Мылова</w:t>
      </w:r>
      <w:proofErr w:type="spellEnd"/>
      <w:r w:rsidRPr="00724AA9">
        <w:t xml:space="preserve"> И.Б. Технология. 1 </w:t>
      </w:r>
      <w:r>
        <w:t>класс</w:t>
      </w:r>
      <w:proofErr w:type="gramStart"/>
      <w:r>
        <w:t>,</w:t>
      </w:r>
      <w:r w:rsidRPr="00724AA9">
        <w:t xml:space="preserve">: </w:t>
      </w:r>
      <w:proofErr w:type="gramEnd"/>
      <w:r w:rsidRPr="00724AA9">
        <w:t xml:space="preserve">Учебник. – М.: </w:t>
      </w:r>
      <w:proofErr w:type="spellStart"/>
      <w:r w:rsidRPr="00724AA9">
        <w:t>Академкнига</w:t>
      </w:r>
      <w:proofErr w:type="spellEnd"/>
      <w:r w:rsidRPr="00724AA9">
        <w:t>/Учебник.</w:t>
      </w:r>
    </w:p>
    <w:p w:rsidR="00E00FFB" w:rsidRPr="00724AA9" w:rsidRDefault="00E00FFB" w:rsidP="00E00FFB">
      <w:pPr>
        <w:jc w:val="both"/>
      </w:pPr>
      <w:r w:rsidRPr="00724AA9">
        <w:t xml:space="preserve">Рогозина Т.М., </w:t>
      </w:r>
      <w:proofErr w:type="spellStart"/>
      <w:r w:rsidRPr="00724AA9">
        <w:t>Мылова</w:t>
      </w:r>
      <w:proofErr w:type="spellEnd"/>
      <w:r w:rsidRPr="00724AA9">
        <w:t xml:space="preserve"> И. Б. Технология. 1 </w:t>
      </w:r>
      <w:r>
        <w:t>класс</w:t>
      </w:r>
      <w:proofErr w:type="gramStart"/>
      <w:r>
        <w:t xml:space="preserve">, </w:t>
      </w:r>
      <w:r w:rsidRPr="00724AA9">
        <w:t xml:space="preserve">: </w:t>
      </w:r>
      <w:proofErr w:type="gramEnd"/>
      <w:r w:rsidRPr="00724AA9">
        <w:t xml:space="preserve">Методическое пособие для учителя. – М.: </w:t>
      </w:r>
      <w:proofErr w:type="spellStart"/>
      <w:r w:rsidRPr="00724AA9">
        <w:t>Академкнига</w:t>
      </w:r>
      <w:proofErr w:type="spellEnd"/>
      <w:r w:rsidRPr="00724AA9">
        <w:t>/Учебник.</w:t>
      </w:r>
    </w:p>
    <w:p w:rsidR="00E00FFB" w:rsidRPr="00724AA9" w:rsidRDefault="00E00FFB" w:rsidP="00E00FFB">
      <w:pPr>
        <w:jc w:val="both"/>
      </w:pPr>
    </w:p>
    <w:p w:rsidR="00BC1BFD" w:rsidRDefault="00BC1BFD"/>
    <w:sectPr w:rsidR="00BC1BFD" w:rsidSect="00BC1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00FFB"/>
    <w:rsid w:val="00BC1BFD"/>
    <w:rsid w:val="00E00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1762</Characters>
  <Application>Microsoft Office Word</Application>
  <DocSecurity>0</DocSecurity>
  <Lines>14</Lines>
  <Paragraphs>4</Paragraphs>
  <ScaleCrop>false</ScaleCrop>
  <Company>Microsoft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A007</dc:creator>
  <cp:lastModifiedBy>A007</cp:lastModifiedBy>
  <cp:revision>1</cp:revision>
  <dcterms:created xsi:type="dcterms:W3CDTF">2015-12-22T14:19:00Z</dcterms:created>
  <dcterms:modified xsi:type="dcterms:W3CDTF">2015-12-22T14:19:00Z</dcterms:modified>
</cp:coreProperties>
</file>