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2E" w:rsidRPr="006C6C2E" w:rsidRDefault="006C6C2E" w:rsidP="006C6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C2E">
        <w:rPr>
          <w:rFonts w:ascii="Times New Roman" w:hAnsi="Times New Roman" w:cs="Times New Roman"/>
          <w:b/>
          <w:sz w:val="24"/>
          <w:szCs w:val="24"/>
        </w:rPr>
        <w:t>Сводная таблица планируемых мероприятий в рамках декады физики.</w:t>
      </w:r>
    </w:p>
    <w:p w:rsidR="006C6C2E" w:rsidRPr="006C6C2E" w:rsidRDefault="006C6C2E" w:rsidP="006C6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2551"/>
        <w:gridCol w:w="2551"/>
        <w:gridCol w:w="2696"/>
        <w:gridCol w:w="2545"/>
        <w:gridCol w:w="6"/>
        <w:gridCol w:w="2693"/>
      </w:tblGrid>
      <w:tr w:rsidR="006C6C2E" w:rsidRPr="006C6C2E" w:rsidTr="006C6C2E">
        <w:trPr>
          <w:trHeight w:val="8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14.11.16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Открытие декады физики. Начало конкурса плакатов и рисунков.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Открытие декады физики. Начало конкурса плакатов и рисунков.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декады физики. Начало конкурса плакатов </w:t>
            </w:r>
          </w:p>
          <w:p w:rsidR="006C6C2E" w:rsidRPr="006C6C2E" w:rsidRDefault="006C6C2E" w:rsidP="006C6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и рисунков.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Открытие декады физики. Начало конкурса плакатов и рисунков.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Открытие декады физики. Начало конкурса плакатов и рисунков.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15.11.16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физики»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физики»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16.11.16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стен-газет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«Физика вокруг нас»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стен-газет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«Физика вокруг нас»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стен-газет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«Физика вокруг нас»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стен-газет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«Физика вокруг нас»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стен-газет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«Физика вокруг нас»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17.11.16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физики»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Рассказ «Самый великий физик по моему мнению».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18.11.16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Рассказ «Шел я однажды в школу» (используя физические термины)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физики»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  <w:proofErr w:type="gramEnd"/>
            <w:r w:rsidRPr="006C6C2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физики»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21.11.16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и лучших тетрадей по физике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и лучших тетрадей по физике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и лучших тетрадей по физике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и лучших тетрадей по физике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и лучших тетрадей по физике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22.11.16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задач «Всё решу»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задач «Всё решу»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задач «Всё решу»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задач «Всё решу»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задач «Всё решу»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23.11.16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«Занимательные опыты»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«Занимательные опыты»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«Занимательные опыты»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«Занимательные опыты»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Конкурс «Занимательные опыты»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24.11.16</w:t>
            </w: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Экспресс викторина «20 вопросов по физике» 5-11 класс</w:t>
            </w:r>
          </w:p>
        </w:tc>
      </w:tr>
      <w:tr w:rsidR="006C6C2E" w:rsidRPr="006C6C2E" w:rsidTr="006C6C2E">
        <w:trPr>
          <w:trHeight w:val="6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b/>
                <w:sz w:val="24"/>
                <w:szCs w:val="24"/>
              </w:rPr>
              <w:t>25.11.16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Подведение     итогов </w:t>
            </w: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декады.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Подведение     итогов </w:t>
            </w: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декады.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Подведение    </w:t>
            </w:r>
          </w:p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итогов </w:t>
            </w: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декады.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Подведение     итогов </w:t>
            </w: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декады.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2E" w:rsidRPr="006C6C2E" w:rsidRDefault="006C6C2E" w:rsidP="006C6C2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Подведение     </w:t>
            </w:r>
          </w:p>
          <w:p w:rsidR="006C6C2E" w:rsidRPr="006C6C2E" w:rsidRDefault="006C6C2E" w:rsidP="006C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итогов </w:t>
            </w:r>
            <w:r w:rsidRPr="006C6C2E">
              <w:rPr>
                <w:rFonts w:ascii="Times New Roman" w:hAnsi="Times New Roman" w:cs="Times New Roman"/>
                <w:sz w:val="24"/>
                <w:szCs w:val="24"/>
              </w:rPr>
              <w:t>декады.</w:t>
            </w:r>
          </w:p>
        </w:tc>
      </w:tr>
    </w:tbl>
    <w:p w:rsidR="002B353D" w:rsidRPr="006C6C2E" w:rsidRDefault="002B353D" w:rsidP="006C6C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B353D" w:rsidRPr="006C6C2E" w:rsidSect="006C6C2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6C2E"/>
    <w:rsid w:val="002B353D"/>
    <w:rsid w:val="006C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3</cp:revision>
  <dcterms:created xsi:type="dcterms:W3CDTF">2016-11-13T19:42:00Z</dcterms:created>
  <dcterms:modified xsi:type="dcterms:W3CDTF">2016-11-13T19:42:00Z</dcterms:modified>
</cp:coreProperties>
</file>