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9B" w:rsidRPr="00DD759B" w:rsidRDefault="00DD759B" w:rsidP="00DD7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</w:t>
      </w: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Гагарино,  Ишимский район, Тюменская область</w:t>
      </w: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059"/>
        <w:gridCol w:w="3458"/>
      </w:tblGrid>
      <w:tr w:rsidR="00A341E9" w:rsidTr="00A341E9">
        <w:trPr>
          <w:trHeight w:val="1757"/>
          <w:jc w:val="center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:rsidR="00A341E9" w:rsidRDefault="00A341E9">
            <w:pPr>
              <w:pStyle w:val="a4"/>
              <w:spacing w:line="276" w:lineRule="auto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МО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_____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 2015 г.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Руководитель: ________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A341E9" w:rsidRDefault="00A341E9">
            <w:pPr>
              <w:pStyle w:val="a4"/>
              <w:spacing w:line="276" w:lineRule="auto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 Е.М. Бырдина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41E9" w:rsidRDefault="00A341E9">
            <w:pPr>
              <w:pStyle w:val="a4"/>
              <w:spacing w:line="276" w:lineRule="auto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Гагаринская СОШ______ С.Р. Астанина</w:t>
            </w:r>
          </w:p>
          <w:p w:rsidR="00A341E9" w:rsidRDefault="00A341E9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 2015 г. Приказ № ___</w:t>
            </w:r>
          </w:p>
        </w:tc>
      </w:tr>
    </w:tbl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DD759B" w:rsidRPr="00DD759B" w:rsidRDefault="00DD759B" w:rsidP="00DD759B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</w:t>
      </w:r>
      <w:r w:rsidRPr="00DD7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</w:t>
      </w:r>
      <w:r w:rsidR="003E2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ическая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</w:t>
      </w:r>
      <w:r w:rsidRPr="00DD7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1 класс</w:t>
      </w:r>
    </w:p>
    <w:p w:rsidR="00DD759B" w:rsidRPr="00DD759B" w:rsidRDefault="00DD759B" w:rsidP="00DD759B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A341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A341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DD759B" w:rsidRPr="00DD759B" w:rsidRDefault="00DD759B" w:rsidP="00DD759B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</w:t>
      </w:r>
      <w:r w:rsidR="00A3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Васенева Л.А.</w:t>
      </w:r>
    </w:p>
    <w:p w:rsidR="00DD759B" w:rsidRPr="00DD759B" w:rsidRDefault="00DD759B" w:rsidP="00DD759B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</w:t>
      </w:r>
    </w:p>
    <w:p w:rsidR="00DD759B" w:rsidRPr="00DD759B" w:rsidRDefault="00DD759B" w:rsidP="00DD759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341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75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D759B" w:rsidRPr="00DD759B" w:rsidRDefault="00DD759B" w:rsidP="00DD759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59B" w:rsidRPr="00DD759B" w:rsidRDefault="00DD759B" w:rsidP="00DD75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759B" w:rsidRPr="00DD759B" w:rsidRDefault="00DD759B" w:rsidP="00DD7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59B" w:rsidRDefault="00DD759B" w:rsidP="00236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1893" w:rsidRPr="00AF7B55" w:rsidRDefault="006C1893" w:rsidP="00A341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>Рабочая программа учебного курса «Физическая культура» для 1 класс составлена на основе требований Федерального государственного стандарта начального общего образования второго поколенияпримерной программы начального общего обра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зования по физической культуре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и авторскойпрограммы учебного курсафизическая культура для обучающихся 1 класса общеобразовательных школ автора Петрова Т.В., Копылов Ю.А., Полянская Н.В.2012 г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Федерального закона от 29.12.2012 г "Об образовании в Российской Федерации"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"Федерального государственного образования - стандарта общего образования" 2009 г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образования"</w:t>
      </w:r>
    </w:p>
    <w:p w:rsidR="006C1893" w:rsidRPr="00AF7B55" w:rsidRDefault="001607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"Начальная школа </w:t>
      </w:r>
      <w:r w:rsidR="006C1893" w:rsidRPr="00AF7B55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акцией Петровой Т.В., Копылова 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>Ю.А., Полянской Н.В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: физической культуры в начальной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школе -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обучения: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деятельности;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воспитание интереса к самостоятельным занятиям физическими упражнениями; обучение 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укрепление здоровья, улучшение осанки, содействие гармоническому физическому развитию;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развитие координационных способностей;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формирование простейших знаний о личной гигиене, режиме дня;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воспитание морально-волевых качеств;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обучение детей правилам поведения во время занятий физическими упражнениями;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– формирование общих представлений о физической культуре, ее значении, развитие интереса к самостоятельным занятиям физическими упражнениями, подвижным играм, формам активного отдыха и досуга;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–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99часов.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>обучающимися базовых знаний и фо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рмирование базовых компетентностей, что соответствует требованиям основной образовательной программы начального общего образования.Рабочая программа включает все темы,предусмотренные для изучения федеральным государственным образовательным стандартам начального общего образования по физической культуре и авторской программой учебного курса.</w:t>
      </w:r>
    </w:p>
    <w:p w:rsidR="00AF7B55" w:rsidRDefault="00AF7B55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Общая характеристика учебного предмета.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</w:t>
      </w:r>
    </w:p>
    <w:p w:rsidR="00AF7B55" w:rsidRDefault="00AF7B55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Место учебного предмета в учебном плане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учебном плане МАОУ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>Гагаринская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СОШ на 2014 – 2015 учебный год на изучение физической культуры в 1 классе отводится 3 часа в неделю, 33 учебные недели – 99 часов в год. </w:t>
      </w:r>
    </w:p>
    <w:p w:rsidR="00160793" w:rsidRPr="00AF7B55" w:rsidRDefault="001607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60793" w:rsidRPr="00AF7B55" w:rsidRDefault="001607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Описание ценностных ориентиров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>Третий час на преподавание учебного предмета «Физическая культура» был введён приказом Минобрнауки от 30 августа 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Согласно методическим рекомендациям о введении третьего часа направить третий час физической культуры на формирование элементарных знаний о личной гигиене, режиме дня, приобщение к самостоятельным занятиям физическими упражнениями; гимнастики с элементами акробатики;  на общеразвивающие упражнения, подвижные игры, упражнения ритмической гимнастики, эстафеты, спортивные и подвижные игры по упрощенным правилам.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 I классе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учебной программе школьники по преимуществу осваивают различные способы выполнения бега, ходьбы и прыжков, лазанья и ползания: разучивают комплексы упражнений утренней гимнастики и физкультминуток, комплексы для формирования и укрепления осанки, развитие гибкости, координации движений, быстроты, выносливости. Важной особенностью содержания обучения является освоение первоклассниками подвижных игр и навыков их самостоятельной организации и проведения. Освоение учебного материала практических разделов программы сочетается с усвоением основ знаний и способов двигательной деятельности.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Теоретический материал тесно связан с практическим материалом, который школьники осваивают в динамике от I к IV классу. Программа предлагает для изучения темы, связанные с историей физической культуры и спорта, личной гигиеной, организацией самостоятельных занятий физическими упражнениями.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ЛИЧНОСТНЫЕ, МЕТАПРЕДМЕТНЫЕ И ПРЕДМЕТНЫЕ РЕЗУЛЬТАТЫ ОСВОЕНИЯ УЧЕБНОГО ПРЕДМЕТА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уважительного отношения к культуре других народов.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 Формирование эстетических потребностей, ценностей и чувств.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навыков сотрудничества со сверстниками в разных социальных ситуациях, умение не создавать конфликтных ситуаций.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Формирование умения понимать причины успеха/неуспеха учебной деятельности и способности  конструктивно  действовать даже в ситуациях неуспеха.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1.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2. Овладение умениями организовывать здоровьесберегающую жизнедеятельность (режим дня, утренняя зарядка, оздоровительные мероприятия,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3.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гибкости), подвижные игры.</w:t>
      </w:r>
    </w:p>
    <w:p w:rsidR="006C1893" w:rsidRPr="00AF7B55" w:rsidRDefault="006C1893" w:rsidP="00AF7B55">
      <w:p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Содержаниеучебного предмета</w:t>
      </w:r>
    </w:p>
    <w:p w:rsidR="006C1893" w:rsidRPr="00AF7B55" w:rsidRDefault="006C1893" w:rsidP="00AF7B55">
      <w:p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Понятие о физической культуре. Зарождение и развитие фи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зической культуры. Связь физической культуры с трудовой и воен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ной деятельностью. Физическая культура народов разных стран. История физической культуры в России. Связь физической куль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туры с природными, географическими особенностями, традиция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 и обычаями страны.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Олимпийские игры. История появления Олимпийских игр. Возрождение Олимпийских игр. Важнейшие символы Олимпий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ских игр.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Внешнее строение тела человека. Опорно-двигательная сис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тема человека (общая характеристика, скелет и мышцы челове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ка, суставы, сухожилия). Осанка человека. Стопа человека. Пре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дупреждение травматизма во время занятий физическими уп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ражнениями. Дыхательная система человека. Профилактика заболеваний органов дыхания.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Подбор одежды, обуви и инвентаря для занятий физически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 упражнениями.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Терминология гимнастических упражнений.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Способы передвижения человека. Основные двигательные качества человека (выносливость, сила, быстрота, гибкость, лов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кость).</w:t>
      </w:r>
    </w:p>
    <w:p w:rsidR="006C1893" w:rsidRPr="00AF7B55" w:rsidRDefault="006C1893" w:rsidP="00AF7B55">
      <w:pPr>
        <w:spacing w:after="0" w:line="240" w:lineRule="exact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здорового образа жизни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Правильный режим дня (соблюдение, планирование). Здо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ровое питание. Утренняя гигиеническая гимнастика. Физкульт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минутки. Закаливание. Массаж. Правила личной гигиены. Про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филактика нарушений зрения.</w:t>
      </w:r>
    </w:p>
    <w:p w:rsidR="006C1893" w:rsidRPr="00AF7B55" w:rsidRDefault="006C1893" w:rsidP="00AF7B55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Наблюдения за физическим развитием и физической подготовленностью</w:t>
      </w:r>
    </w:p>
    <w:p w:rsidR="006C1893" w:rsidRPr="00AF7B55" w:rsidRDefault="006C1893" w:rsidP="00AF7B55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Простейшие навыки контроля самочувствия. Измерение сердечного пульса (частоты сердечных сокращений). Измере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ние длины и массы тела. Оценка состояния дыхательной систе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мы. Оценка правильности осанки. Оценка основных двигатель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ных качеств.</w:t>
      </w:r>
    </w:p>
    <w:p w:rsidR="006C1893" w:rsidRPr="00AF7B55" w:rsidRDefault="006C1893" w:rsidP="00AF7B55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Физкультурно – оздоровительная деятельность</w:t>
      </w:r>
    </w:p>
    <w:p w:rsidR="006C1893" w:rsidRPr="00AF7B55" w:rsidRDefault="006C1893" w:rsidP="00AF7B55">
      <w:pPr>
        <w:spacing w:after="0" w:line="240" w:lineRule="auto"/>
        <w:ind w:left="23"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Физические упражнения для утренней гигиенической гим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настики, физкультминуток, профилактики нарушений осанки, профилактики плоскостопия. Комплексы упражнений для раз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вития основных двигательных качеств. Тренировка дыхания. Уп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ражнения для снятия утомления глаз и профилактики наруше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ний зрения. Упражнения для расслабления мышц. Упражнения для успокоения (психорегуляции).</w:t>
      </w:r>
    </w:p>
    <w:p w:rsidR="006C1893" w:rsidRPr="00AF7B55" w:rsidRDefault="006C1893" w:rsidP="00AF7B55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</w:t>
      </w:r>
    </w:p>
    <w:p w:rsidR="006C1893" w:rsidRPr="00AF7B55" w:rsidRDefault="006C1893" w:rsidP="00AF7B55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Строевыеупражнения и приёмы</w:t>
      </w: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C1893" w:rsidRPr="00AF7B55" w:rsidRDefault="006C1893" w:rsidP="00AF7B55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Легкая атлетика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.Беговые и прыжковые упражнения</w:t>
      </w: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бросание малого и большого мяча, метание.</w:t>
      </w:r>
    </w:p>
    <w:p w:rsidR="006C1893" w:rsidRPr="00AF7B55" w:rsidRDefault="006C1893" w:rsidP="00AF7B55">
      <w:pPr>
        <w:keepNext/>
        <w:keepLines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. Лазание, перелезание, ползание, висы и упоры;</w:t>
      </w:r>
    </w:p>
    <w:p w:rsidR="006C1893" w:rsidRPr="00AF7B55" w:rsidRDefault="006C1893" w:rsidP="00AF7B55">
      <w:pPr>
        <w:tabs>
          <w:tab w:val="left" w:pos="0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акробатические упражнения, кувырки, перекаты, снарядная гимнастика.</w:t>
      </w:r>
    </w:p>
    <w:p w:rsidR="006C1893" w:rsidRPr="00AF7B55" w:rsidRDefault="006C1893" w:rsidP="00AF7B55">
      <w:pPr>
        <w:tabs>
          <w:tab w:val="left" w:pos="-142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Лыжная подготовка.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Лыжные ходы; повороты; спуски; подъёмы; торможение. </w:t>
      </w:r>
      <w:r w:rsidR="00160793" w:rsidRPr="00AF7B5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Плавание.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Стили плавания – брасс и кроль на груди.</w:t>
      </w:r>
    </w:p>
    <w:p w:rsidR="00AF7B55" w:rsidRDefault="00AF7B55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7B55" w:rsidRDefault="00AF7B55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1893" w:rsidRPr="00AF7B55" w:rsidRDefault="006C1893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6C1893" w:rsidRPr="00AF7B55" w:rsidRDefault="006C1893" w:rsidP="00950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ОПРЕДЕЛЕНИЕМ ОСНОВНЫХ ВИДОВ ДЕЯТЕЛЬНОСТИ УЧАЩИХСЯ</w:t>
      </w:r>
    </w:p>
    <w:p w:rsidR="006C1893" w:rsidRPr="00950D89" w:rsidRDefault="006C1893" w:rsidP="00950D8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0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992"/>
        <w:gridCol w:w="5670"/>
      </w:tblGrid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(темы)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 учащихся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кратко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физическую культуру как занятия физическими упражнениями, подвижными и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спортивными играми.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различия в основных способах передвижения человека.</w:t>
            </w:r>
          </w:p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ситуации, требующие применения правил предупреждения травматизма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истории физической культуры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Пересказывать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по истории физической культуры.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раскрывать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физической культуры с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и военной деятельностью человека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 упражнения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по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воздействию на развитие основных физических качеств (сила, быстрота, выносливость).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физического развития.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 подготовки.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 зависимости частоты сердечных сокращений от особенностей выполнения физических упражнений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здоровогообраза жизни</w:t>
            </w:r>
          </w:p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занятия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дня.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Отбирать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для утренней зарядки и физкультминуток.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 состояние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(ощущения) после закаливающих процедур.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упражнений с учетом их цели: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развитие силы, быстроты, выносливости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длины и массы тела,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 их со стандартными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развития 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(пальпаторно) частоту сердечных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сокращений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игры и развлечения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Общаться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игровой деятельности.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Организовывать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с элементами соревновательной деятельности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Физкультурно-оздоровительная деятельность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по самостоятельному выполнению упражнений в оздоровительных формах занятий.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нагрузки для развития основных 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контролировать величину нагрузки по частоте сердечных сокращений при выполнении упражнений на развитие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по самостоятельному выполнению упражнений дыхательной гимнастики и гимнастики для глаз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показателей физического развития.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показателей развития 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частоты сердечных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умения, связанные с выполнением организующих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строевые команды: «Смирно!», «Воль_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но!», «Шагом марш!», «На месте!», «Равняйсь!», «Стой!».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разучиваемых акробатических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акробатических упражнений и акробатических комбинаций.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по взаимодействию в парах и группах при разучивании акробатических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при выполнении акробатических упражнений.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в технике выполнения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бега различными способами.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контролировать величину нагрузки по частоте сердечных сокращений при выполнении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бросков большого набивного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бросков большого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в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силы, быстроты и координации при выполнении бросков большого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метания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метания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малого мяча. В выполнении бросков большого набивного мяча.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на лыжах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в технике выполнения лыжных ходов.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выносливость при прохождении тренировочных дистанций разученными способами передвижения.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подбора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одежды для занятий лыжной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подготовкой.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выполнения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поворотов, спусков и подъемов.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в самостоятельной организации и проведении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Излагать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условия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двигательные действия, составляющие содержание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из спортивных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в игровой деятельности.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парах и группах при выполнении технических действий из спортивных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управлять эмоциями во время учебной и игровой деятельности.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2" w:type="dxa"/>
          </w:tcPr>
          <w:p w:rsidR="006C1893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 часов 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F7B55" w:rsidRDefault="00AF7B55" w:rsidP="00AF7B55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1893" w:rsidRPr="00AF7B55" w:rsidRDefault="006C1893" w:rsidP="00AF7B55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Материально – техническое обеспечение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учебного курса «Физическая культура»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E04537">
        <w:rPr>
          <w:rFonts w:ascii="Times New Roman" w:hAnsi="Times New Roman" w:cs="Times New Roman"/>
          <w:sz w:val="24"/>
          <w:szCs w:val="24"/>
          <w:lang w:eastAsia="ru-RU"/>
        </w:rPr>
        <w:t>Т.В. Петрова, Ю.А. Копылов, Н.В. ПолянскаяМ.: Вентана - Граф, 2010 г.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Маты. 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Мячи баскетбольные, мячи волейбольные, футбольный мяч, мячи для метания.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Обручи, скакалки.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летней спортивной площадки (беговые дорожки, турник, яма для прыжков в длину с разбега, </w:t>
      </w:r>
      <w:r w:rsidR="007862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разметка для прыжков с места, </w:t>
      </w: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баскетбольная площадка, волейбольная площадка,  дорожка «лабиринт» и</w:t>
      </w:r>
      <w:r w:rsidR="00A042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A042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д.).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Технические средства обучения.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Компьютер.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Экранно – звуковые пособия.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Мультимедийные образовательные ресурсы, соответствующие тематике программы по физической культуре</w:t>
      </w:r>
    </w:p>
    <w:p w:rsidR="006C1893" w:rsidRDefault="006C1893">
      <w:pPr>
        <w:sectPr w:rsidR="006C1893" w:rsidSect="00E26D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1" w:bottom="1134" w:left="992" w:header="709" w:footer="709" w:gutter="0"/>
          <w:cols w:space="708"/>
          <w:docGrid w:linePitch="360"/>
        </w:sectPr>
      </w:pPr>
    </w:p>
    <w:p w:rsidR="006C1893" w:rsidRPr="00E04537" w:rsidRDefault="006C1893" w:rsidP="00AF7B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5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W w:w="156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9"/>
        <w:gridCol w:w="2864"/>
        <w:gridCol w:w="2065"/>
        <w:gridCol w:w="2090"/>
        <w:gridCol w:w="2384"/>
        <w:gridCol w:w="3934"/>
        <w:gridCol w:w="1429"/>
      </w:tblGrid>
      <w:tr w:rsidR="006C1893" w:rsidRPr="00AF7B55">
        <w:tc>
          <w:tcPr>
            <w:tcW w:w="899" w:type="dxa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864" w:type="dxa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урока, тип</w:t>
            </w:r>
          </w:p>
        </w:tc>
        <w:tc>
          <w:tcPr>
            <w:tcW w:w="2065" w:type="dxa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</w:t>
            </w:r>
          </w:p>
        </w:tc>
        <w:tc>
          <w:tcPr>
            <w:tcW w:w="2090" w:type="dxa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6318" w:type="dxa"/>
            <w:gridSpan w:val="2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  <w:tc>
          <w:tcPr>
            <w:tcW w:w="1429" w:type="dxa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6C1893" w:rsidRPr="00AF7B55">
        <w:tc>
          <w:tcPr>
            <w:tcW w:w="7918" w:type="dxa"/>
            <w:gridSpan w:val="4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3934" w:type="dxa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1429" w:type="dxa"/>
          </w:tcPr>
          <w:p w:rsidR="006C1893" w:rsidRPr="00AF7B55" w:rsidRDefault="006C1893" w:rsidP="00AF7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1893" w:rsidRPr="00AF7B55">
        <w:trPr>
          <w:trHeight w:val="2963"/>
        </w:trPr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1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Построению в шеренгу, колонну. Подвижная игра «Салки».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быстрого построения в шеренгу и колонну по одному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Ходьба, бег, прыжки, Построения в колонну и шеренгу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Представление физической культуры как средства укрепления здоровья. История возникновения физической культуры.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="0078621E" w:rsidRPr="00AF7B55">
              <w:rPr>
                <w:rFonts w:ascii="Times New Roman" w:hAnsi="Times New Roman" w:cs="Times New Roman"/>
                <w:sz w:val="20"/>
                <w:szCs w:val="20"/>
              </w:rPr>
              <w:t>проявление положительных качеств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 и управление своими эмоциями в различных (нестандартных) ситуациях и условиях;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бескорыстной помощи своим сверстникам, нахождение с ними общего языка и общих интересов.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обнаружение ошибок при выполнении учебных заданий, отбор способов  их исправления;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развитие двигательных действий  из базовых видов спорта, использование  их в игровой и соревновательной деятельности.</w:t>
            </w: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0</w:t>
            </w:r>
            <w:r w:rsidR="00A04271"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3</w:t>
            </w: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шеренгу Игры: «Совушка», «Запрещенное движение.»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быстрого построения в шеренгу и колонну по одному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шеренгу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Беседа об истории развития физической культуры и первых соревнований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быстрого построения  по команде в шеренгу и в колонну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="0078621E" w:rsidRPr="00AF7B55">
              <w:rPr>
                <w:rFonts w:ascii="Times New Roman" w:hAnsi="Times New Roman" w:cs="Times New Roman"/>
                <w:sz w:val="20"/>
                <w:szCs w:val="20"/>
              </w:rPr>
              <w:t>проявление положительных качеств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личности и управление своими эмоциями в различных (нестандартных) ситуациях и условиях;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бескорыстной помощи своим </w:t>
            </w:r>
            <w:r w:rsidR="0078621E" w:rsidRPr="00AF7B55">
              <w:rPr>
                <w:rFonts w:ascii="Times New Roman" w:hAnsi="Times New Roman" w:cs="Times New Roman"/>
                <w:sz w:val="20"/>
                <w:szCs w:val="20"/>
              </w:rPr>
              <w:t>сверстникам, нахождение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с ними общего языка и общих интересов.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обнаружение ошибок при выполнении учебных заданий, отбор способов  их исправления;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развитие двигательных действий   и умение строиться в шеренгу</w:t>
            </w: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4271"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</w:tr>
      <w:tr w:rsidR="006C1893" w:rsidRPr="00AF7B55">
        <w:trPr>
          <w:trHeight w:val="2684"/>
        </w:trPr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3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на свежем воздухе: «Совушка», «Запрещенное движение».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метаниями, разучить игру «Совушка», «Запрещенное движение», развитие ловкости, быстроты 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«Совушка»», «Запрещенное движение»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Знать подвижные игры с бегом, прыжками, метаниями, подвижные игры с элементами соревновательной деятельности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Разучить новые  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4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упражнения. Контроль двигательных качеств - скорость- бег 30 м. Эстафеты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Обучать перестроению и размыканию, специальным беговым упражнениям, контролировать двигательные качества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упражнений.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Контроль за двигательными качествами Теоретические сведе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ния об исторических сведениях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 развитии современных Олимпийских игр (лет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них и зимних). Роль Пьера де Кубертена в их становлении. Идеалы и символика Олимпийских игр. Олим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пийские чемпионы по разным видам спорта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строевых упражнений по команде, контролирование двигательных качеств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Проявление положительных качеств личности и управление своими эмоциями в различных ситуациях и условиях.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Оказание бескорыстной помощи своим сверстникам, нахождение с ними общего языка и общих интересов.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собственной деятельности, распределение нагрузки и организация отдыха в процессе её выполнения 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строевые упражнения, контролировать двигательные качества</w:t>
            </w:r>
          </w:p>
        </w:tc>
        <w:tc>
          <w:tcPr>
            <w:tcW w:w="1429" w:type="dxa"/>
          </w:tcPr>
          <w:p w:rsidR="006C1893" w:rsidRPr="00AF7B55" w:rsidRDefault="00A04271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78621E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5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Челночный бег, прыжки в длину с места.  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Обучать перестроению в движении, челночному бегу, прыжкам в длину с места 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выполнения челночного бега.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прыжков  в длину с места.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упражнения, их влияние на физическое развитие и развитие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качеств.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Характеристика явления (действий и поступков), их объективная оценка.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Активное включение в общение и взаимодействие со сверстниками на принципах уважения и доброжелательности, взаимопомощи и сопе6реживания.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Технически правильное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двигательных действий: перестроение в движении, челночный бег, прыжки в длину с места</w:t>
            </w:r>
          </w:p>
        </w:tc>
        <w:tc>
          <w:tcPr>
            <w:tcW w:w="1429" w:type="dxa"/>
          </w:tcPr>
          <w:p w:rsidR="006C1893" w:rsidRPr="00AF7B55" w:rsidRDefault="00A04271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78621E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Игры на свежем воздухе</w:t>
            </w:r>
            <w:r w:rsidRPr="00AF7B5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Разучивание игры «Класс, смирно!»  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 по технике безопасности на спортивной площадке. Игры на свежем воздухе. Развитие координационных качеств  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«Класс, смирно!».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Основы физической культуры как система разнообразных форм занятий физическими упражнениями по укреплению здоровья человека.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Игры с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18"/>
                <w:szCs w:val="18"/>
              </w:rPr>
              <w:t>: Разучить новые  подвижные игры с бегом, прыжками</w:t>
            </w:r>
          </w:p>
          <w:p w:rsidR="00AF7B55" w:rsidRPr="00AF7B55" w:rsidRDefault="00AF7B55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7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на одной, на двух ногах. Наклоны вперед из положения сидя. Мини – игры 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Обучать перестроению в движении, совершенствовать построение в колонну и шеренгу, отработать технику прыжка на одной, на двух ногах, наклоны вперед из положения сидя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одной, двух ногах.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8621E" w:rsidRPr="00AF7B55">
              <w:rPr>
                <w:rFonts w:ascii="Times New Roman" w:hAnsi="Times New Roman" w:cs="Times New Roman"/>
                <w:sz w:val="20"/>
                <w:szCs w:val="20"/>
              </w:rPr>
              <w:t>аклоны вперед из положения сидя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.Строение тела, основные формы дви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жений (циклические, ациклические, вращательные), напряжение и расслаб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мышц при их выполнении.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.Мини-игры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одной и двух ногах, наклоны вперед из положения сидя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упражнения с прыжками на одной и двух ногах, наклоны вперед из положения сидя </w:t>
            </w: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8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основных положений рук и ног. Контроль двигательных качеств: подтягивание, поднимание туловища. Эстафеты.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Обучать перестроениям, выполнять силовые упражнения, контролировать двигательные качества, правилам соревнований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Упражнения на улучшение осанки, для укрепления мышц живота и спи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ны, для укрепления мышц стоп ног.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Подтягивание, поднимание туловища. Проведение эстафеты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 знаний основных анатомических особенностей строения человеческого организма.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Выполнение подтягиваний, подниманийтуловища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упражнения на подтягивание, на основные положения рук и ног</w:t>
            </w: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Эстафеты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Обучать правилам соревнований, контролировать двигательныекачества и скоростно-силовые качества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Осознание  для чего человеку нужен скелет. Усвоение подвижных игр с бегом, прыжками, метаниями подвижные игры с элементами соревновательной деятельности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учиться слушать и слышать учителя и одноклассников, работать в сотрудничестве с коллективом, задавать вопросы, слушать и воспроизводить информацию.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Личностные: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предмета; понимают значимость предмета определяют и объясняют свои чувства и ощущения,  возникающие в результате  физической нагрузки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и формулировать цель деятельности на уроке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помощью учителя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; контролировать свою деятельностью по ориентированию в выполнении задания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– Обучать правилам соревнований, контролировать двигательные качества и скоростно-силовые качества</w:t>
            </w:r>
          </w:p>
        </w:tc>
        <w:tc>
          <w:tcPr>
            <w:tcW w:w="1429" w:type="dxa"/>
          </w:tcPr>
          <w:p w:rsidR="006C1893" w:rsidRPr="00AF7B55" w:rsidRDefault="00A04271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78621E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правилам бега. Контроль двигательных качеств-бег-6 мин. Игры с бегом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Познакомить с правилами бега, контролировать двигательных качеств и скоростно-силовых качеств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бега, упражнение в беге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Упражнения на улучшение осанки, для укрепления мышц живота и спи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ны, для укрепления мышц стоп ног.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Игра «Проверь себя» на усвоение правил здорового образа жизни</w:t>
            </w:r>
          </w:p>
        </w:tc>
        <w:tc>
          <w:tcPr>
            <w:tcW w:w="2384" w:type="dxa"/>
          </w:tcPr>
          <w:p w:rsidR="006C1893" w:rsidRPr="00AF7B55" w:rsidRDefault="0078621E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Усвоение ходьбы в ст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рою свободно, непринужденно с правильной осанкой. Выполнение бега: обычного, на носках с  различными положениями рук, ритмическая ходьба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учиться слушать и слышать учителя и одноклассников, работать в сотрудничестве с коллективом, задавать вопросы, слушать и воспроизводить информацию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предмета; понимают значимость предмета «Физическая культура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и формулировать цель деятельности на уроке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помощью учителя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; контролировать свою деятельность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–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правила бега, проконтролировать качества бега на время, проведение игр с бегом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безопасности.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внимания, мышления, посредством подвижных игр. 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морально-волевых качеств, нравственных убеждений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Подвижные игры на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мышления, внимания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Знание группы мышц,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отвечающих за работу головного мозга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«Бой петухов».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инструктажа по технике безопасности на спортивной </w:t>
            </w:r>
            <w:r w:rsidR="0078621E" w:rsidRPr="00AF7B55">
              <w:rPr>
                <w:rFonts w:ascii="Times New Roman" w:hAnsi="Times New Roman" w:cs="Times New Roman"/>
                <w:sz w:val="20"/>
                <w:szCs w:val="20"/>
              </w:rPr>
              <w:t>площадке Развитие координационных качеств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Игры на свежем воздухе. 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«Пятнашки», «Бой петухов».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упражнения для правильного формирования и укрепления осанки.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Игры на развитие силовых качеств, подвижные игры с элементами соревновательной деятельности в,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78621E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«Дедушка и детки». Развитие внимания, мышления,  посредством подвижных игр.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Ра</w:t>
            </w:r>
            <w:r w:rsidR="0078621E" w:rsidRPr="00AF7B55">
              <w:rPr>
                <w:rFonts w:ascii="Times New Roman" w:hAnsi="Times New Roman" w:cs="Times New Roman"/>
                <w:sz w:val="20"/>
                <w:szCs w:val="20"/>
              </w:rPr>
              <w:t>звитие координационных качеств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, разучить новую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на предотвращения плоскостопия.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игры «Дедушка и детки»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условий подвижных  игр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29.09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безопасностиРазучивание игры «За флажками»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площадке. Развитие координа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ционных качеств, разучить новую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на расслабление мышц.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игры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Упражнения для профилактики плоскостопия. Игры на развитие силовых качеств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Игры на свежем воздухе.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 «Охотник и зайцы».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«Охотник и зайцы»,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Овладевание умениями расслабить мышцы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комплекса упражнений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безопасностиРазучивание игры «Белые медведи». Развитие внимания, мышления, двигательных качеств посредством подвижных игр.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игровые 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навыки, развитие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внимания, мышления, двигательных качеств 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знания.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режима дня. Учить планировать свой режим дня.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 Разучивание игры «Белые медведи»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Выполнение общеразвивающих упражнений на развитие скоростно-силовых качеств,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06.10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безопасностиПодвижные игры. Развитие внимания, мышления, двигательных качеств посредством подвижных игр.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игровые 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навыки, развитие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внимания, мышления, двигательных качеств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«Космонавты», «Салки».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Планирование занятий физическими упражнениями в режиме дня, организация отдыха и досуга с использован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ием средств физической культуры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бегом, прыжками, 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Строевая подготовка. Разучивание игр: «Прыгающие воробушки», «Гуси-лебеди»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Усвоение условий новых подвижных игр на развитие быстроты реакции,  скорости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Развитие внимания, мышления, двигательных качеств посредством подвижных игр.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Игры: «Пятнашки», «Два мороза». Эстафеты. Развитие скоростно-силовых способностей Соблюдение режима питания. Понятие о здоровой пище.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Подвижные иг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ры с бегом, прыжками, метаниями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 развитие внимания, мышления, двигательных качеств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безопасностиРазучивание игры «Море волнуется раз». Развитие внимания, мышления, двигательных качеств посредством подвижных игр.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игровые 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навыки, развитие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внимания, мышления, двигательных качеств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правильном питании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новой игры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ОРЗ на развитие двигательных качеств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Усвоение правил правильного питания. Соблюдать режим питания.,  разучивание  новых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подвижных игр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для утренней гимнастики.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игры: «Лиса и куры»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передаче мяча. Знакомство с понятиями «эстафета», «соревнование».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lastRenderedPageBreak/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навыки передачи мяча, познакомить с понятиями «эстафета»,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«соревнование»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 в движении.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понятий: «эстафета, соревнование»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технике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передачи мяча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комплекса упражнений утренней гигиенической гимнастики.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техникой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передачи мяча, употребление в речи новых терминов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передачи мяча,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передаче мяча. Закрепление понятий «эстафета», «соревнование».  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Закрепить навыки передачи мяча, познакомить с понятиями «эстафета», «соревнование»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физминуток на развитие  различных групп  мышц.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новых подвижных игр с бегом, прыжками, метаниями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комплекса упражнений утренней гигиенической гимнастики.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техникой передачи мяча, употребление в речи новых терминов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 прием передачи мяча,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инструктажа по технике безопасности на спортивной площадке во время игровых упражнений. Развитие координационных качеств, разучить новую игру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Рекомендации по подбору одежды для занятия спортом и физкультурой.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игр с мячом: «Метко в цель»; «Кто дальше бросит»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Физминутки на различные группы мышц. Разучить новые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бегом, прыжками, метаниями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Совершенствовать 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безопасностиСовершенствование передачи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передачи мяча, повторить построения и перестроения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правила выбора спортивной одежды.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передачи мяча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:Совершенствовать  прием передачи,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безопасностиСовершенствование передачи мяча.  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передачи мяча, повторить построения и перестроения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Беседа: «Укрепление здоровья средствами за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каливания. Правила проведения зака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ливающих процедур. «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Игра «Проверь себя» на усвоение правил закаливания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Совершенствование техники передачи мяча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передачи мяча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Игры с мячом </w:t>
            </w:r>
          </w:p>
          <w:p w:rsidR="006C1893" w:rsidRPr="00AF7B55" w:rsidRDefault="006C1893" w:rsidP="00B572A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овершенствовать игровые навыки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внимания,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мышления, двигательных качеств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 в движении. Игры: «Метко в цель», «Зайцы в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огороде».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подвижные игры с мячом, бегом, прыжками, метания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ми.  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Освоение видов закаливания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их правильное использование.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8621E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чувству ритма в упражнениях и ходьбе.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 чувства ритма в упражнениях и ходьбе, внимания, мышления, двигательных качеств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подготовка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Отработка чувства ритма в ходьбе и упражнениях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Уяснение и выполнение ритмических движений в развивающих упражнениях и ходьбе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2620F4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чувству ритма в упражнениях и ходьбе.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развитие  чувства ритма в упражнениях и ходьбе, внимания, мышления, двигательных качеств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подготовка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Отработка чувства ритма в ходьбе и упражнениях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Игры: «Прыгающие воробушки», «Волк во рву». Эстафеты. Развитие скоростно-силовых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подвижные игры с бегом, прыжками, метаниями, выполнять ритмические движения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распределение нагрузки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2620F4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с большим мячом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игровые 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навыки, развитие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внимания, мышления, двигательных качеств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Разучивание игр с большим мячом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Измерение длины и массы тела, показателей осанки и физических качеств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 Играть в подвижные игры с бегом, прыжками, метаниями, выполнять ритмические движения,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знать симптомы заболеваний и правила борьбы с ними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2620F4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безопасностиПередвижения  с изменением направления (змейкой).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передвижения с изменением направления «змейкой»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 в движении. Разучивание бега «змейкой»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бега «змейкой»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Измерение индивидуальных показателей физического развития, развитие основных физических качеств.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передвижение с  изменением направления «змейкой»</w:t>
            </w:r>
          </w:p>
        </w:tc>
        <w:tc>
          <w:tcPr>
            <w:tcW w:w="1429" w:type="dxa"/>
          </w:tcPr>
          <w:p w:rsidR="006C1893" w:rsidRPr="00AF7B55" w:rsidRDefault="002620F4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безопасностиПередвижения с изменением направления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((змейкой).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навыки передвижения с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изменением направления «змейкой»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 в движении. Разучивание бега «змейкой» Игры: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«Лисы и куры», «Точный расчет».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Играть в подвижные игры с бегом, прыжками, метаниями Овладение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навыками бега «змейкой»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передвижение с  изменением направления «змейкой</w:t>
            </w:r>
          </w:p>
        </w:tc>
        <w:tc>
          <w:tcPr>
            <w:tcW w:w="1429" w:type="dxa"/>
          </w:tcPr>
          <w:p w:rsidR="006C1893" w:rsidRPr="00AF7B55" w:rsidRDefault="002620F4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и эстафеты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подвижные игры с бегом, прыжками, метаниями Овладение навыками бега «змейкой»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Характеристика физической нагрузки по показателю частоты пульса, регулирование её напряжённости во время занятий по развитию физических качеств.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2620F4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и хвату теннисного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ловли и хвата теннисного мяча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ловле и хвату теннисного мяча  Игры: «Лисы и куры», «Точный расчет». Эстафеты. Развитие скоростно-силовых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ловлей и хватом теннисного мяча 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приемы ловли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хвата тен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нисного мяча, совершенствовать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передвижение 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с изменением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 «змейкой</w:t>
            </w:r>
          </w:p>
        </w:tc>
        <w:tc>
          <w:tcPr>
            <w:tcW w:w="1429" w:type="dxa"/>
          </w:tcPr>
          <w:p w:rsidR="006C1893" w:rsidRPr="00AF7B55" w:rsidRDefault="0011265A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и хвату теннисного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ловли и хвата теннисного мяча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ОРУ в движении.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ловле и хвату теннисного мяча  Игры: «Лисы и куры», «Точный расчет». Эстафеты. Развитие скоростно-силовых способностей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ловлей и хватом теннисного мяча  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и хвата т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еннисного мяча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 совершенствовать передвижение с  изменением направления «змейкой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6C1893" w:rsidRPr="00AF7B55" w:rsidRDefault="0011265A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в беге.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игровые навыки, разучить новые подвижные игры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твование техники передачи мяча.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игр: «Конники-спортсмены», «Через кочки и пенечки»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строевые команды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11265A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безопасностиРазучивание игровых действий эстафет (броски, ловля, старт из положения сидя).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новые эстафеты,  игровые действия, развивать гибкость, ловкость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 в движении. Игры: «Лисы и куры», «Точный расчет». Эстафеты. Развитие скоростно-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силовых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строевых команд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Овладение игровыми действиями  при проведении эстафет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подвижные игры с бегом, ловлей мяча, стартом из положения сидя,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66597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01.12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безопасностиРазучивание игровых действий эстафет (броски, ловля, старт из положения сидя).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 игровые действия, развивать гибкость, ловкость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игровыми действиями при проведении эстафет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подвижные игры с бегом, ловлей мяча, стартом из положения сидя,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66597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сидя).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Выполнение старта из положения сидя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стартом из положения сидя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66597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безопасностиРазучивание новых эстафет.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Развитие гибкости, ловкости.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развивать гибкость, ловкость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Игра «Бросай – поймай». Развитие координационных способностей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правил эстафет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эстафеты, подвижные игры с бегом, ловлей мяча, прыжками на развитие \гибкости, ловкости</w:t>
            </w:r>
          </w:p>
        </w:tc>
        <w:tc>
          <w:tcPr>
            <w:tcW w:w="1429" w:type="dxa"/>
          </w:tcPr>
          <w:p w:rsidR="006C1893" w:rsidRPr="00AF7B55" w:rsidRDefault="00766597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безопасностиРазучивание новых эстафет.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гибкости, ловкости.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эстафеты, развивать гибкость, ловкость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Игра «Бросай – поймай». Развитие координационных способностей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 Акробатические упражнения. Упоры; седы; упражнения в группировке; перекаты; стойка на лопатках.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акробатических упражнений, разучивание новой игры на развитие гибкости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эстафеты, подвижные игры с бегом, ловлей мяча, прыжками на развитие \гибкости, ловкости</w:t>
            </w:r>
          </w:p>
        </w:tc>
        <w:tc>
          <w:tcPr>
            <w:tcW w:w="1429" w:type="dxa"/>
          </w:tcPr>
          <w:p w:rsidR="006C1893" w:rsidRPr="00AF7B55" w:rsidRDefault="00766597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Эстафеты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 с мячом</w:t>
            </w:r>
          </w:p>
        </w:tc>
        <w:tc>
          <w:tcPr>
            <w:tcW w:w="2384" w:type="dxa"/>
          </w:tcPr>
          <w:p w:rsidR="006C1893" w:rsidRPr="00AF7B55" w:rsidRDefault="00A60338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Выполнять игровые действия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, их элементы раздельно и в комбинации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66597" w:rsidP="00A0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игровым действиям и новым движениям.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игровые действия и новые движения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Игра «Бросай – поймай». Развитие координационных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игровыми действиями эстафет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66597" w:rsidP="00786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игровым действиям и новым движениям. Развитие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скоростно-силовых качеств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закрепления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игровые действия и новые движения, развивать скоростно-силовые качества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Упоры; седы; упражнения в группировке; перекаты; стойка на лопатках.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Овладеть игровыми действиями 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игровые действия и новые движения, развитие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="00BA0F74"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игры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безопасности при проведении спортивных игр на площадке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спортивных игр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Выполнять условия спортивных игр, развитие двигательных качеств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Лыжная  подготовка.  12ч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Вводный урок.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правилами безопасности при катании на лыжах. Ознакомить с построением с лыжами, обучать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при катании на лыжах.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перестроению на лыжах, передвижению на лыжах двумя способами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Освоениеумениями контролировать величину нагрузки по частоте сердечных сокращений при выполнении упражнений на развитие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физических качеств.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построение с лыжами, приемы передвижения на лыжах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Техника передвижения ступающим и скользящим шагом. 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 безопасности при катании на лыжах. Ознакомить с построением с лыжами, обучать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 ступающим и скользящим шагом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Правила безопасности при катании на лыжах.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Обучение перестроению на лыжах, передвижению на лыжах двумя способами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Освоениеумениями контролировать величину нагрузки по частоте сердечных сокращений при выполнении упражнений на развитие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физических качеств.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Соблюдение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 техники безопасности при катании на лыжах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построение с лыжами, технику передвижения  на лыжах скользящим и ступающим шагом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 на воздухе 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на воздухе, укреплять здоровье. Бережное обращение с инвентарём и оборудованием, соблюдение требований техники безопасности.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Техника передвижения ступающим и скользящим шагом. 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Закрепление изучаемого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правил безопасности при катании на лыжах. Ознакомить с построением с лыжами, обучать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передвижению на лыжах ступающим и скользящим шагом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ТБ. Беседа о закаливании и правильном дыхании при передвижении на лыжах. Практическая работа: отработка техники передвижения на лыжах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лыжах, овладение техникой передвижения на лыжах ступающим и скользящим шагом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Размыкание в шеренге влево и вправо приставным шагом  на лыжах.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Ознакомить с размыканием приставным шагом на лыжах влево и вправо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влево приставными шагами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правила техники безопасности при катании на лыжах, овладение техникой передвижения на лыжах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ступающим и скользящим шагом, уметь выполнять размыкание приставными шагами влево и вправо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размыкание в шеренге влево и вправо приставным шагом,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kern w:val="2"/>
                <w:sz w:val="20"/>
                <w:szCs w:val="20"/>
              </w:rPr>
              <w:t>Урок усвоения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 Игры нВ воздухе с целью закаливания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Усвоение  правил игры, необходимости развития жизненно важных физических качеств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 технике поворотов переступанием.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Ознакомить с размыканием приставным шагом на лыжах влево и вправо, обучить  технике поворотов переступанием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техники поворотов переступанием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технику поворотов переступанием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, закрепить построение с лыжами, технику передвижения  на лыжах скользящим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ступающим шагом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безопасностиПередвижение скользящим шагом по лыжне.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технику поворотов переступанием,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движения на лыжах скользящим шагом с активной работой рук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техники передвижения скользящим шагом по лыжне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Совершенствование 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техники поворотов переступанием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="00BA0F74"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детей, развитие двигательных качеств, быстроты реакции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игр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Осознание необходимости здоровьесбережения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04271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Спуск  со склона в основной стойке и подъем на склон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технике спуска со склона и подъема на склон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Построение. Инструктаж по технике безопасности. Техника подъема и спуска  со склона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 техники передвижения скользящим шагом по лыжне, спуска и подъема со склона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технику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спуска со склона в основной стойке и подъема на склон,поворотов переступанием 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безопасностиСовершенствование техники поворотов переступанием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Закрепить размыкание приставным шагом на лыжах влево и вправо, технику поворотов переступанием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техники поворотов переступанием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поворотов пере</w:t>
            </w:r>
            <w:r w:rsidR="00A60338" w:rsidRPr="00AF7B55">
              <w:rPr>
                <w:rFonts w:ascii="Times New Roman" w:hAnsi="Times New Roman" w:cs="Times New Roman"/>
                <w:sz w:val="20"/>
                <w:szCs w:val="20"/>
              </w:rPr>
              <w:t>ступанием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1429" w:type="dxa"/>
          </w:tcPr>
          <w:p w:rsidR="006C1893" w:rsidRPr="00AF7B55" w:rsidRDefault="00766597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Народные 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 детей, развитие двигательных качеств, быстроты реакции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новых игр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Освоение техники поворотов переступанием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766597"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баскетбольного мяча. Совершенствование  ведения мяча.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Провести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инструктаж по технике безопасности, совершенствовать навыков ведения мяча, обучить технике ловли и ведения баскетбольного мяча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Эстафеты с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мячами. Игра «Мяч в обруч». Развитие координационных способностей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Овладение навыками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ловли мяча, ведения мяча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приемы ловли  и ведения баскетбольного мяча 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02.02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баскетбольного мяча. Совершенствование  ведения мяча.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Провести инструктаж по технике безопасности, совершенствовать навыков ведения мяча, обучить технике ловли и ведения баскетбольного мяча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 ОРУ. Эстафеты с мячами. Игра «Мяч в обруч». Развитие координационных способностей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ловли мяча, ведения мяча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 и ведения баскетбольного мяча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мячом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Развитие координационных способностей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 выполнения двигательных действий, анализ и поиск ошибок, и их исправление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спортивные игры с бегом, прыжками на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внимания, мышления, двигательных качеств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05.02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A04271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перекатам  назад, на бок. Разучивание игры «Удочка».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Обучить перекатам назад и на бок. Развивать скоростно-силовые качества рук в игровых упражнениях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«Удочка» Перекаты назад, на бок Развитие координационных способностей, скоростно-силовых качеств рук 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перекатов назад и на бок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переката назад, на бок, развивать скоростно-силовые качества рук в игровых упражнениях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A04271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перекатам  назад, на бок.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Обучить перекатам назад и на бок.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 ОРУ. Эстафеты с мячами. Игра «Мяч в обруч». «Удочка» Развитие координационных способностей Перекаты назад, на бок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перекатов назад и на бок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переката назад, на бок, развивать скоростно-силовые качества рук в игровых упражнениях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A04271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«Удочка».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Игры «Мяч в обруч». «Удочка» Развитие координационных способностей Перекаты назад, на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Осознание необходимости здоровьесбережения, разучивание спортивных игр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64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A04271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кувырку вперед. Разучивание игры «Поймай мышку».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Обучить технике выполнения кувырка вперед, разучить игру: «Поймай мышку!»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«Поймай мышку». Развитие координационных способностей. Кувырок вперед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кувырка вперед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кувырка вперед, разучить новую игру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A04271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кувырку вперед.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Закрепить технику кувырка вперед, совершенствовать разновидности ходьбы, координационные способности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Разновидности ходьбы. Эстафеты с мячами.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Кувырок вперед. Развитие координационных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кувырка вперед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кувырка вперед, разучить новую игру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«Поймай мышку».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Укреплять здоровье, развивать двигательную активность и быстроту реакции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«Поймай мышку». Развитие координационных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способностей.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 правильное выполнение двигательных действий. Играть в подвижные игры с бегом, прыжками,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ловкости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26.02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со скамейки. Обучение кувырку вперед, лазанию. Игра «Перемена мест»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Обучить прыжкам со скамейки, совершенствовать кувырок вперед, лазание, разучить игру «Перемена мест»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 ОРУ. Развитие выносливости. Прыжки со скамейки, кувырок вперед, лазание Подвижная игра «Перемена мест».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кувырка вперед, лазание, прыжки со скамейки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со скамейки, закрепить технику кувырка вперед, лазания, разучить новую игру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со скамейки. Обучение кувырку вперед, лазанию.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Обучить прыжкам со скамейки, совершенствовать кувырок вперед, лазание, разучить игру «Перемена мест»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Прыжковые упражнения: на одной ноге и двух ногах на месте и с продвижением; в длину и высоту, спрыгивание и запрыгивание; прыжки со скакалкой.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Прыжки со скамейки, кувырок вперед, лазание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кувырка вперед, лазание, прыжки со скамейки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со скамейки ,кувырка вперед, лазания,  разучить новую игру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69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Игра «Перемена мест»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Укреплять здоровье, развивать двигательную активность и быстроту реакции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Построение. Инструктаж по ТБ.ОРУ. Эстафеты с мячами. Игра «Перемена мест». Развитие координационных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прыжках; Играть в подвижные игры с бегом, прыжками, метаниями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лазанию по гимнастической стенке, прыжкам с высоты. Кувырок вперед.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лазания по гимнастической стенке, технику прыжка с высоты, технику кувырка вперед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ОРУ. Лазание по гимнастической стенке, прыжки с высоты, кувырок вперед. Развитие выносливости. Подвижная игра «Пятнашки».</w:t>
            </w:r>
          </w:p>
        </w:tc>
        <w:tc>
          <w:tcPr>
            <w:tcW w:w="2384" w:type="dxa"/>
          </w:tcPr>
          <w:p w:rsidR="00BA0F74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ные движения в прыжках с высоты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 в кувырках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лаз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ания по гимнастической стенке,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кувырка вперед, лазания,  разучить новую игру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лазанию по гимнастической стенке, прыжкам с высоты. Совершенствование кувырков вперед.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 технику лазания по гимнастической стенке, технику прыжка с высоты, технику кувырка вперед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Прыжковые упражнения: на одной ноге и двух ногах на месте и с продвижением; в длину и высоту, спрыгивание и запрыгивание; прыжки со скакалкой.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ные движения в прыжках с высоты, в кувырках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, разучить новые подвижные игры с бегом, прыжками, метаниями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распределение нагрузки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технику лазания по гимнастической 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стенке,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кувырка вперед, лазания,  разучить новую игру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осваивать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универсальные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умения в самостоятельной организации и проведении подвижных игр.</w:t>
            </w:r>
          </w:p>
          <w:p w:rsidR="006C1893" w:rsidRPr="00AF7B55" w:rsidRDefault="00BA0F74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злагать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правила и условия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проведения подвижных игр.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«Мяч в обруч». «Удочка» Развитие координационных способностей Развитие выносливости Подвижная игра «Пятнашки».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прыжках; беге, метании, осваивать правила и условия игр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разученных элементов гимнастики в игре «Альпинисты».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Закрепить  выполнение упражнений на формирование осанки, развитие равновесия, разучить игру «Альпинисты»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ОРУ. Броски: большого мяча (1кг) на дальность разными способами. Игра «Альпинисты» 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Разучивание подвижных игр с бегом, прыжками, метаниями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 элементами гимнастики, бегом, прыжками на развитие внимания, ловкости, пластики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Развитие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скоростно-силовых способностей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Усвоение нового материала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 технику броска и ловли теннисного мяча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Бросок и ловля теннисного мяча. Подвижная игра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«Воробьи и вороны».  Эстафеты. Развитие скоростных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скоростно-силовыми способностями, техникой ловли и броска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теннисного мяча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 технику броска и ловли теннисного мяча, новые  спортивные игры с  элементами гимнастики, бегом, прыжками на развитие силовых качеств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Разучить  игру «Салки с мячом».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осваивать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универсальные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умения в самостоятельной организации и проведении подвижных игр.</w:t>
            </w:r>
          </w:p>
          <w:p w:rsidR="006C1893" w:rsidRPr="00AF7B55" w:rsidRDefault="00BA0F74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злагать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правила и условия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проведения подвижных игр.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Броски: большого мяча (1кг) на дальность разными способами. Игра «Салки с мячом»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с мячом, прыжками на развитие внимания, ловкости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Построение. Бросок и ловля теннисного мяча. Подвижная игра «Воробьи и вороны».  Эстафеты. Развитие скоростных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ловли теннисного мяча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30.03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77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Разучить  игру «Салки с мячом».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Метание: малого мяча в вертикальную цель и на дальность.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с мячом, прыжками на развитие внимания, ловкости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Разучивание игры «Салки с мячом»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Выполнение броска и ловли теннисного мяча разными способами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распределение нагрузки и организация отдыха в процессе её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06.04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80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и развивающих игр  с мячом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Метание: малого мяча в вертикальную цель и на дальность.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развивающие игры с мячом, 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броска и ловли теннисного мяча, совершенствовать скоростно-силовые способности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распределение нагрузки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Техника  ходьбы и бега. Совершенствование бросков и ловли теннисного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технику броска и ловли теннисного мяча, совершенствовать технику ходьбы и бега 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Построение Перестроение. Техника ходьбы и бега. Бросок и ловля теннисного мяча. Подвижная игра «Салки с мячом».  Эстафеты. Развитие скоростных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положений. Освоение техники ходьбы и бега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мяча, совершенствовать технику ходьбы и бега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 «Чья команда быстрее осалит игроков».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Разучивание игры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 Играть в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игры с мячом,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Техника  ходьбы и бега. Совершенствование бросков и ловли теннисного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понятия «короткая дистанция», отработать технику броска и ловли теннисного мяча, совершенствовать технику ходьбы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бега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Построение Перестроение. Техника ходьбы и бега. Бросок и ловля теннисного мяча. Подвижная игра «Салки с мячом».  Эстафеты. Развитие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скоростных способностей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. Правильно выполнять основные движения в ходьбе и беге; бегать с максимальной скоростью до 60 м.  Понятие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короткая дистанция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мяча, совершенствовать технику ходьбы и бега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86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теннисного мяча из-за головы. Развитие выносливости в медленном беге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броска и ловли теннисного мяча из-за головы, технику медленного бега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РУ. Гимнастические упражнения..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«Попади в мяч». Эстафеты. Развитие скоростно-силовых качеств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 медленного бега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здоровья 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 Игры с мячом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 Овладеть основными движениями в метании; метать различные предметы и мячи на дальность с места из различных положений, овладение техникой медленного бега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игры с мячом,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метания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ловли теннисного мяча. Развитие выносливости в медленном беге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навыки броска и ловли теннисного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мяча из-за головы, технику медленного бега</w:t>
            </w:r>
          </w:p>
        </w:tc>
        <w:tc>
          <w:tcPr>
            <w:tcW w:w="2090" w:type="dxa"/>
          </w:tcPr>
          <w:p w:rsidR="00BA0F74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РУ. Гимнастические упражнения.</w:t>
            </w:r>
          </w:p>
          <w:p w:rsidR="006C1893" w:rsidRPr="00AF7B55" w:rsidRDefault="00BA0F74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к и ловля теннисного мяча. Медленный бег. Подвижная игра «Попади в мяч». Эстафеты. Развитие скоростно-силовых качеств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выполнять основные движения в ходьбе и беге, метании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мяча, бегать с максимальной скоростью до 60 м. Понятие </w:t>
            </w: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короткая дистанция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89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метания и ловли теннисного мяча. Развитие выносливости в медленном беге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навыки броска и ловли теннисного мяча из-за головы, технику медленного бега</w:t>
            </w:r>
          </w:p>
        </w:tc>
        <w:tc>
          <w:tcPr>
            <w:tcW w:w="2090" w:type="dxa"/>
          </w:tcPr>
          <w:p w:rsidR="00BA0F74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РУ. Гимнастические упражнения.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Бросок и ловля теннисного мяча. Медленный бег. Подвижная игра «Попади в мяч». Эстафеты. Развитие скоростно-силовых качеств Подвижная игра «Попади в мяч». 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 медленного бега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9" w:type="dxa"/>
          </w:tcPr>
          <w:p w:rsidR="006C1893" w:rsidRPr="00AF7B55" w:rsidRDefault="00A04271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«День и ночь».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последующим ускорением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развивающие игры 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30.04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броска и ловли теннисного мяча.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навыки броска и ловли теннисного мяча </w:t>
            </w:r>
          </w:p>
        </w:tc>
        <w:tc>
          <w:tcPr>
            <w:tcW w:w="2090" w:type="dxa"/>
          </w:tcPr>
          <w:p w:rsidR="00BA0F74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ОРУ. 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Гимнастические упражнения.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«Салки с мячом». Эстафеты. Развитие скоростно-силовых качеств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выполнять основные движения в ходьбе и беге; бегать с максимальной скоростью до 60 м. 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11.05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 за развитием двигательных качеств: ловкость (челночный бег), гибкость.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челночного бега, развивать и контролировать  силовые и скоростно-силовые способности мышц рук</w:t>
            </w:r>
          </w:p>
        </w:tc>
        <w:tc>
          <w:tcPr>
            <w:tcW w:w="2090" w:type="dxa"/>
          </w:tcPr>
          <w:p w:rsidR="006C1893" w:rsidRPr="00AF7B55" w:rsidRDefault="00BA0F74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.Построение. ОРУ 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Челночный бег. Контроль  за двигательными качествами. Подвижная игра «Попади в мяч». Эстафеты. Развитие скоростно-силовых качеств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техникой, медленного бега, челночного бега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челночный бег, контролировать двигательные качества: ловкость, гибкость 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13.05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закрепления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ОРУ. Подвижная игра «Снайперы». Эстафеты. Развитие скоростно-силовых качеств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 и укрепляющие игры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14.05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94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развитием двигательных качеств: прыжок в длину с места. Прыжок в длину с разбега.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 технику прыжка в длину с места и с разбега, закрепить навыки броска и ловли теннисного мяча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Построение Общеразвивающие упраж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нения из базовых видов спорта.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разбега 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BA0F74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Контроль  за  двигательными качествами. Подтягивание Эстафеты. Развитие скоростно-силовых качеств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техники прыжка в длину с места и с разбега Видение красоты движений, выделение и обоснование эстетических признаков в движениях 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в длину с места, с разбега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2864" w:type="dxa"/>
          </w:tcPr>
          <w:p w:rsidR="00BA0F74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BA0F74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Контроль  за развитием двигательных качеств: подтягивание. Игры с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большим мячом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 технику прыжка в длину с места и с разбега, закрепить навыки броска и ловли теннисного мяча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6C1893" w:rsidRPr="00AF7B55" w:rsidRDefault="00C322B9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Построение. ОРУ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. Контроль  за  двигательными качествами. Подтягивание Эстафеты. Развитие скоростно-силовых качеств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</w:t>
            </w:r>
            <w:r w:rsidR="00C322B9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подвижные игры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подтягивания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20.05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2864" w:type="dxa"/>
          </w:tcPr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F7B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Укрепление здоровья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Общеразвивающие упражнения из базовых видов спорта.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Выполнять точно условия  подвижных игр с бегом, прыжками, метаниями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 и укрепляющие игры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21.05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97-98</w:t>
            </w:r>
          </w:p>
        </w:tc>
        <w:tc>
          <w:tcPr>
            <w:tcW w:w="2864" w:type="dxa"/>
          </w:tcPr>
          <w:p w:rsidR="00C322B9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C322B9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ведению мяча.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Совершенствование прыжков  через скакалку.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развитием двигательных качеств: поднимание туловища за 1 минуту.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Совершенствовать  технику поднимания туловища за 1 минуту, прыжки через короткую скакалку,  закрепить навыки прыжка в длину с места</w:t>
            </w:r>
          </w:p>
        </w:tc>
        <w:tc>
          <w:tcPr>
            <w:tcW w:w="2090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Контроль двигательных качеств—поднимание туловища за 1 минуту, 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техникой поднимания туловища за 1 минуту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подвижных  игр с бегом, прыжками, метаниями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</w:t>
            </w:r>
            <w:r w:rsidR="00C322B9"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Разучить технику прыжка через короткую скакалку, совершенствовать поднимания туловища за 1 минуту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25.05,</w:t>
            </w:r>
          </w:p>
          <w:p w:rsidR="0004273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27.05</w:t>
            </w:r>
          </w:p>
        </w:tc>
      </w:tr>
      <w:tr w:rsidR="006C1893" w:rsidRPr="00AF7B55">
        <w:tc>
          <w:tcPr>
            <w:tcW w:w="899" w:type="dxa"/>
          </w:tcPr>
          <w:p w:rsidR="006C1893" w:rsidRPr="00AF7B55" w:rsidRDefault="006C1893" w:rsidP="00C322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864" w:type="dxa"/>
          </w:tcPr>
          <w:p w:rsidR="00C322B9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C322B9"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22B9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532133" w:rsidRPr="00AF7B55" w:rsidRDefault="0053213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рок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1893" w:rsidRPr="00AF7B55" w:rsidRDefault="0053213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развитием двигательных качеств: поднимание туловища за 1 минуту.  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проверки знаний</w:t>
            </w: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C1893" w:rsidRPr="00AF7B55" w:rsidRDefault="006C1893" w:rsidP="00B572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контрольные тесты </w:t>
            </w:r>
          </w:p>
        </w:tc>
        <w:tc>
          <w:tcPr>
            <w:tcW w:w="2090" w:type="dxa"/>
          </w:tcPr>
          <w:p w:rsidR="00C322B9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Тесты: скоростные, силовые, на гибкость, на выносливос</w:t>
            </w:r>
            <w:r w:rsidR="00C322B9" w:rsidRPr="00AF7B55">
              <w:rPr>
                <w:rFonts w:ascii="Times New Roman" w:hAnsi="Times New Roman" w:cs="Times New Roman"/>
                <w:sz w:val="20"/>
                <w:szCs w:val="20"/>
              </w:rPr>
              <w:t>ть,</w:t>
            </w:r>
          </w:p>
          <w:p w:rsidR="006C1893" w:rsidRPr="00AF7B55" w:rsidRDefault="00C322B9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1893" w:rsidRPr="00AF7B55">
              <w:rPr>
                <w:rFonts w:ascii="Times New Roman" w:hAnsi="Times New Roman" w:cs="Times New Roman"/>
                <w:sz w:val="20"/>
                <w:szCs w:val="20"/>
              </w:rPr>
              <w:t>оординационные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Проверка умений выполнять тесты скоростные, координационные, на гибкость, выносливость</w:t>
            </w:r>
          </w:p>
        </w:tc>
        <w:tc>
          <w:tcPr>
            <w:tcW w:w="3934" w:type="dxa"/>
          </w:tcPr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Личностные: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</w:t>
            </w: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Проверка развития двигательных качеств</w:t>
            </w:r>
          </w:p>
          <w:p w:rsidR="006C1893" w:rsidRPr="00AF7B55" w:rsidRDefault="006C1893" w:rsidP="00B572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тестов</w:t>
            </w:r>
          </w:p>
        </w:tc>
        <w:tc>
          <w:tcPr>
            <w:tcW w:w="1429" w:type="dxa"/>
          </w:tcPr>
          <w:p w:rsidR="006C1893" w:rsidRPr="00AF7B55" w:rsidRDefault="00042733" w:rsidP="00BA0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7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</w:t>
            </w:r>
          </w:p>
        </w:tc>
      </w:tr>
    </w:tbl>
    <w:p w:rsidR="006C1893" w:rsidRPr="00B572AA" w:rsidRDefault="006C1893" w:rsidP="00B572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1893" w:rsidRPr="00B572AA" w:rsidRDefault="006C1893" w:rsidP="00B572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1893" w:rsidRPr="00B572AA" w:rsidRDefault="006C1893" w:rsidP="00B572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1893" w:rsidRPr="00B572AA" w:rsidRDefault="006C1893" w:rsidP="00B572AA">
      <w:pPr>
        <w:rPr>
          <w:rFonts w:ascii="Times New Roman" w:hAnsi="Times New Roman" w:cs="Times New Roman"/>
          <w:sz w:val="24"/>
          <w:szCs w:val="24"/>
        </w:rPr>
      </w:pPr>
    </w:p>
    <w:p w:rsidR="006C1893" w:rsidRPr="00B572AA" w:rsidRDefault="006C1893" w:rsidP="00B572AA">
      <w:pPr>
        <w:rPr>
          <w:rFonts w:ascii="Times New Roman" w:hAnsi="Times New Roman" w:cs="Times New Roman"/>
          <w:sz w:val="24"/>
          <w:szCs w:val="24"/>
        </w:rPr>
      </w:pPr>
    </w:p>
    <w:sectPr w:rsidR="006C1893" w:rsidRPr="00B572AA" w:rsidSect="00C322B9">
      <w:pgSz w:w="16838" w:h="11906" w:orient="landscape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25" w:rsidRDefault="00955A25" w:rsidP="00A94AC2">
      <w:pPr>
        <w:spacing w:after="0" w:line="240" w:lineRule="auto"/>
      </w:pPr>
      <w:r>
        <w:separator/>
      </w:r>
    </w:p>
  </w:endnote>
  <w:endnote w:type="continuationSeparator" w:id="0">
    <w:p w:rsidR="00955A25" w:rsidRDefault="00955A25" w:rsidP="00A9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C2" w:rsidRDefault="00A94A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139028"/>
      <w:docPartObj>
        <w:docPartGallery w:val="Page Numbers (Bottom of Page)"/>
        <w:docPartUnique/>
      </w:docPartObj>
    </w:sdtPr>
    <w:sdtEndPr/>
    <w:sdtContent>
      <w:p w:rsidR="00A94AC2" w:rsidRDefault="00A94AC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E9">
          <w:rPr>
            <w:noProof/>
          </w:rPr>
          <w:t>13</w:t>
        </w:r>
        <w:r>
          <w:fldChar w:fldCharType="end"/>
        </w:r>
      </w:p>
    </w:sdtContent>
  </w:sdt>
  <w:p w:rsidR="00A94AC2" w:rsidRDefault="00A94A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C2" w:rsidRDefault="00A94A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25" w:rsidRDefault="00955A25" w:rsidP="00A94AC2">
      <w:pPr>
        <w:spacing w:after="0" w:line="240" w:lineRule="auto"/>
      </w:pPr>
      <w:r>
        <w:separator/>
      </w:r>
    </w:p>
  </w:footnote>
  <w:footnote w:type="continuationSeparator" w:id="0">
    <w:p w:rsidR="00955A25" w:rsidRDefault="00955A25" w:rsidP="00A9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C2" w:rsidRDefault="00A94A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C2" w:rsidRDefault="00A94AC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C2" w:rsidRDefault="00A94A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156B"/>
    <w:rsid w:val="00042733"/>
    <w:rsid w:val="00044D7A"/>
    <w:rsid w:val="000B0B98"/>
    <w:rsid w:val="0011265A"/>
    <w:rsid w:val="00160793"/>
    <w:rsid w:val="002017B1"/>
    <w:rsid w:val="00236A3D"/>
    <w:rsid w:val="00255252"/>
    <w:rsid w:val="002620F4"/>
    <w:rsid w:val="003E2079"/>
    <w:rsid w:val="0041708A"/>
    <w:rsid w:val="0052356C"/>
    <w:rsid w:val="00532133"/>
    <w:rsid w:val="00565163"/>
    <w:rsid w:val="006416FC"/>
    <w:rsid w:val="006C1893"/>
    <w:rsid w:val="00735FEA"/>
    <w:rsid w:val="00766597"/>
    <w:rsid w:val="0078621E"/>
    <w:rsid w:val="00927865"/>
    <w:rsid w:val="00950D89"/>
    <w:rsid w:val="00955A25"/>
    <w:rsid w:val="00A04271"/>
    <w:rsid w:val="00A341E9"/>
    <w:rsid w:val="00A60338"/>
    <w:rsid w:val="00A63D81"/>
    <w:rsid w:val="00A94AC2"/>
    <w:rsid w:val="00AA09AB"/>
    <w:rsid w:val="00AF7B55"/>
    <w:rsid w:val="00B572AA"/>
    <w:rsid w:val="00BA0F74"/>
    <w:rsid w:val="00C322B9"/>
    <w:rsid w:val="00CD156B"/>
    <w:rsid w:val="00DD759B"/>
    <w:rsid w:val="00E04537"/>
    <w:rsid w:val="00E16AD4"/>
    <w:rsid w:val="00E26D8B"/>
    <w:rsid w:val="00FC4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950D8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950D8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E0453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04537"/>
    <w:rPr>
      <w:rFonts w:cs="Calibri"/>
      <w:sz w:val="22"/>
      <w:szCs w:val="22"/>
      <w:lang w:eastAsia="en-US"/>
    </w:rPr>
  </w:style>
  <w:style w:type="character" w:customStyle="1" w:styleId="a6">
    <w:name w:val="Верхний колонтитул Знак"/>
    <w:link w:val="a7"/>
    <w:uiPriority w:val="99"/>
    <w:semiHidden/>
    <w:locked/>
    <w:rsid w:val="00E04537"/>
    <w:rPr>
      <w:rFonts w:ascii="Calibri" w:hAnsi="Calibri" w:cs="Calibri"/>
    </w:rPr>
  </w:style>
  <w:style w:type="paragraph" w:styleId="a7">
    <w:name w:val="header"/>
    <w:basedOn w:val="a"/>
    <w:link w:val="a6"/>
    <w:uiPriority w:val="99"/>
    <w:semiHidden/>
    <w:rsid w:val="00E0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E04537"/>
    <w:rPr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E04537"/>
  </w:style>
  <w:style w:type="paragraph" w:styleId="20">
    <w:name w:val="Body Text 2"/>
    <w:basedOn w:val="a"/>
    <w:link w:val="21"/>
    <w:uiPriority w:val="99"/>
    <w:rsid w:val="00E0453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E04537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9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AC2"/>
    <w:rPr>
      <w:rFonts w:cs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A341E9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15648</Words>
  <Characters>89200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26</cp:revision>
  <dcterms:created xsi:type="dcterms:W3CDTF">2014-08-14T17:29:00Z</dcterms:created>
  <dcterms:modified xsi:type="dcterms:W3CDTF">2016-03-23T05:12:00Z</dcterms:modified>
</cp:coreProperties>
</file>