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1B" w:rsidRDefault="00D6026A" w:rsidP="00D6026A">
      <w:pPr>
        <w:pStyle w:val="a9"/>
        <w:spacing w:after="0"/>
        <w:ind w:right="-2" w:firstLine="142"/>
        <w:contextualSpacing/>
        <w:rPr>
          <w:b/>
        </w:rPr>
      </w:pPr>
      <w:r>
        <w:rPr>
          <w:b/>
        </w:rPr>
        <w:t>Согласовано:                                                                                   Утверждаю:</w:t>
      </w:r>
    </w:p>
    <w:p w:rsidR="00D6026A" w:rsidRDefault="00D6026A" w:rsidP="00D6026A">
      <w:pPr>
        <w:pStyle w:val="a9"/>
        <w:spacing w:after="0"/>
        <w:ind w:right="-2" w:firstLine="142"/>
        <w:contextualSpacing/>
        <w:rPr>
          <w:b/>
        </w:rPr>
      </w:pPr>
      <w:r>
        <w:rPr>
          <w:b/>
        </w:rPr>
        <w:t xml:space="preserve">Пр. Управляющего совета                                                           Директор МАОУ </w:t>
      </w:r>
      <w:proofErr w:type="spellStart"/>
      <w:r>
        <w:rPr>
          <w:b/>
        </w:rPr>
        <w:t>Гагаринская</w:t>
      </w:r>
      <w:proofErr w:type="spellEnd"/>
      <w:r>
        <w:rPr>
          <w:b/>
        </w:rPr>
        <w:t xml:space="preserve"> СОШ</w:t>
      </w:r>
    </w:p>
    <w:p w:rsidR="00D6026A" w:rsidRDefault="00D6026A" w:rsidP="00D6026A">
      <w:pPr>
        <w:pStyle w:val="a9"/>
        <w:spacing w:after="0"/>
        <w:ind w:right="-2" w:firstLine="142"/>
        <w:contextualSpacing/>
        <w:rPr>
          <w:b/>
        </w:rPr>
      </w:pPr>
      <w:r>
        <w:rPr>
          <w:b/>
        </w:rPr>
        <w:t xml:space="preserve">__________   С.В.Гуляева                                                              </w:t>
      </w:r>
      <w:proofErr w:type="spellStart"/>
      <w:r>
        <w:rPr>
          <w:b/>
        </w:rPr>
        <w:t>____________С.Р.Астанина</w:t>
      </w:r>
      <w:proofErr w:type="spellEnd"/>
    </w:p>
    <w:p w:rsidR="00D6026A" w:rsidRDefault="00D6026A" w:rsidP="00D6026A">
      <w:pPr>
        <w:pStyle w:val="a9"/>
        <w:spacing w:after="0"/>
        <w:ind w:right="-2" w:firstLine="142"/>
        <w:contextualSpacing/>
        <w:rPr>
          <w:b/>
        </w:rPr>
      </w:pPr>
      <w:r>
        <w:rPr>
          <w:b/>
        </w:rPr>
        <w:t>Пр.№___от________2018г.                                                             Приказ № ____от_______2018 г.</w:t>
      </w:r>
    </w:p>
    <w:p w:rsidR="00D6026A" w:rsidRDefault="00D6026A" w:rsidP="00D6026A">
      <w:pPr>
        <w:pStyle w:val="a9"/>
        <w:spacing w:after="0"/>
        <w:ind w:right="-2" w:firstLine="142"/>
        <w:contextualSpacing/>
        <w:rPr>
          <w:b/>
        </w:rPr>
      </w:pPr>
    </w:p>
    <w:p w:rsidR="00D6026A" w:rsidRDefault="00D6026A" w:rsidP="00D6026A">
      <w:pPr>
        <w:pStyle w:val="a9"/>
        <w:spacing w:after="0"/>
        <w:ind w:right="-2" w:firstLine="142"/>
        <w:contextualSpacing/>
        <w:rPr>
          <w:b/>
        </w:rPr>
      </w:pPr>
    </w:p>
    <w:p w:rsidR="00D6026A" w:rsidRDefault="00D6026A" w:rsidP="00D6026A">
      <w:pPr>
        <w:pStyle w:val="a9"/>
        <w:spacing w:after="0"/>
        <w:ind w:right="-2" w:firstLine="142"/>
        <w:contextualSpacing/>
        <w:rPr>
          <w:b/>
        </w:rPr>
      </w:pPr>
    </w:p>
    <w:p w:rsidR="00D6026A" w:rsidRDefault="00D6026A" w:rsidP="00D6026A">
      <w:pPr>
        <w:pStyle w:val="a9"/>
        <w:spacing w:after="0"/>
        <w:ind w:right="-2" w:firstLine="142"/>
        <w:contextualSpacing/>
        <w:rPr>
          <w:b/>
        </w:rPr>
      </w:pPr>
    </w:p>
    <w:p w:rsidR="00D6026A" w:rsidRDefault="00D6026A" w:rsidP="00D6026A">
      <w:pPr>
        <w:pStyle w:val="a9"/>
        <w:spacing w:after="0"/>
        <w:ind w:right="-2" w:firstLine="142"/>
        <w:contextualSpacing/>
        <w:jc w:val="center"/>
        <w:rPr>
          <w:b/>
        </w:rPr>
      </w:pPr>
    </w:p>
    <w:p w:rsidR="00D6026A" w:rsidRDefault="00D6026A" w:rsidP="00D6026A">
      <w:pPr>
        <w:pStyle w:val="a9"/>
        <w:spacing w:after="0"/>
        <w:ind w:right="-2" w:firstLine="142"/>
        <w:contextualSpacing/>
        <w:rPr>
          <w:b/>
        </w:rPr>
      </w:pPr>
    </w:p>
    <w:p w:rsidR="00D6026A" w:rsidRPr="00D6026A" w:rsidRDefault="00D6026A" w:rsidP="00D6026A">
      <w:pPr>
        <w:pStyle w:val="a9"/>
        <w:spacing w:after="0"/>
        <w:ind w:right="-2" w:firstLine="142"/>
        <w:contextualSpacing/>
        <w:rPr>
          <w:b/>
        </w:rPr>
      </w:pPr>
    </w:p>
    <w:p w:rsidR="0086671B" w:rsidRPr="00D6026A" w:rsidRDefault="0086671B" w:rsidP="00D6026A">
      <w:pPr>
        <w:pStyle w:val="a9"/>
        <w:spacing w:after="0"/>
        <w:ind w:right="-2" w:firstLine="142"/>
        <w:contextualSpacing/>
        <w:rPr>
          <w:b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A07E61" w:rsidRDefault="00D6026A" w:rsidP="0086671B">
      <w:pPr>
        <w:pStyle w:val="a9"/>
        <w:spacing w:after="0"/>
        <w:ind w:right="-2" w:firstLine="142"/>
        <w:contextualSpacing/>
        <w:jc w:val="center"/>
        <w:rPr>
          <w:sz w:val="40"/>
          <w:szCs w:val="40"/>
        </w:rPr>
      </w:pPr>
      <w:r w:rsidRPr="00A07E61">
        <w:rPr>
          <w:sz w:val="40"/>
          <w:szCs w:val="40"/>
        </w:rPr>
        <w:t>Отчет</w:t>
      </w:r>
    </w:p>
    <w:p w:rsidR="00A07E61" w:rsidRDefault="00D6026A" w:rsidP="0086671B">
      <w:pPr>
        <w:pStyle w:val="a9"/>
        <w:spacing w:after="0"/>
        <w:ind w:right="-2" w:firstLine="142"/>
        <w:contextualSpacing/>
        <w:jc w:val="center"/>
        <w:rPr>
          <w:sz w:val="40"/>
          <w:szCs w:val="40"/>
        </w:rPr>
      </w:pPr>
      <w:r w:rsidRPr="00A07E61">
        <w:rPr>
          <w:sz w:val="40"/>
          <w:szCs w:val="40"/>
        </w:rPr>
        <w:t xml:space="preserve"> о результатах </w:t>
      </w:r>
      <w:proofErr w:type="spellStart"/>
      <w:r w:rsidRPr="00A07E61">
        <w:rPr>
          <w:sz w:val="40"/>
          <w:szCs w:val="40"/>
        </w:rPr>
        <w:t>самообследования</w:t>
      </w:r>
      <w:proofErr w:type="spellEnd"/>
      <w:r w:rsidRPr="00A07E61">
        <w:rPr>
          <w:sz w:val="40"/>
          <w:szCs w:val="40"/>
        </w:rPr>
        <w:t xml:space="preserve"> </w:t>
      </w:r>
    </w:p>
    <w:p w:rsidR="0086671B" w:rsidRPr="00A07E61" w:rsidRDefault="00D6026A" w:rsidP="0086671B">
      <w:pPr>
        <w:pStyle w:val="a9"/>
        <w:spacing w:after="0"/>
        <w:ind w:right="-2" w:firstLine="142"/>
        <w:contextualSpacing/>
        <w:jc w:val="center"/>
        <w:rPr>
          <w:b/>
          <w:sz w:val="40"/>
          <w:szCs w:val="40"/>
        </w:rPr>
      </w:pPr>
      <w:r w:rsidRPr="00A07E61">
        <w:rPr>
          <w:sz w:val="40"/>
          <w:szCs w:val="40"/>
        </w:rPr>
        <w:t xml:space="preserve">муниципального автономного общеобразовательного учреждения </w:t>
      </w:r>
      <w:proofErr w:type="spellStart"/>
      <w:r w:rsidR="00A07E61" w:rsidRPr="00A07E61">
        <w:rPr>
          <w:sz w:val="40"/>
          <w:szCs w:val="40"/>
        </w:rPr>
        <w:t>Гагаринской</w:t>
      </w:r>
      <w:proofErr w:type="spellEnd"/>
      <w:r w:rsidR="00A07E61" w:rsidRPr="00A07E61">
        <w:rPr>
          <w:sz w:val="40"/>
          <w:szCs w:val="40"/>
        </w:rPr>
        <w:t xml:space="preserve"> </w:t>
      </w:r>
      <w:r w:rsidRPr="00A07E61">
        <w:rPr>
          <w:sz w:val="40"/>
          <w:szCs w:val="40"/>
        </w:rPr>
        <w:t xml:space="preserve">средней общеобразовательной школы </w:t>
      </w:r>
      <w:proofErr w:type="spellStart"/>
      <w:r w:rsidR="00A07E61" w:rsidRPr="00A07E61">
        <w:rPr>
          <w:sz w:val="40"/>
          <w:szCs w:val="40"/>
        </w:rPr>
        <w:t>Ишимского</w:t>
      </w:r>
      <w:proofErr w:type="spellEnd"/>
      <w:r w:rsidR="00A07E61" w:rsidRPr="00A07E61">
        <w:rPr>
          <w:sz w:val="40"/>
          <w:szCs w:val="40"/>
        </w:rPr>
        <w:t xml:space="preserve"> района</w:t>
      </w:r>
    </w:p>
    <w:p w:rsidR="0086671B" w:rsidRPr="00A07E61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40"/>
          <w:szCs w:val="40"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86671B" w:rsidRDefault="0086671B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</w:rPr>
      </w:pPr>
    </w:p>
    <w:p w:rsidR="00D01268" w:rsidRPr="0086671B" w:rsidRDefault="00D01268" w:rsidP="0086671B">
      <w:pPr>
        <w:pStyle w:val="a9"/>
        <w:spacing w:after="0"/>
        <w:ind w:right="-2" w:firstLine="142"/>
        <w:contextualSpacing/>
        <w:jc w:val="center"/>
        <w:rPr>
          <w:b/>
          <w:sz w:val="56"/>
          <w:szCs w:val="56"/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 w:line="360" w:lineRule="auto"/>
        <w:ind w:right="-2" w:firstLine="142"/>
        <w:contextualSpacing/>
        <w:jc w:val="both"/>
        <w:rPr>
          <w:shd w:val="clear" w:color="auto" w:fill="FFFFFF"/>
        </w:rPr>
      </w:pPr>
    </w:p>
    <w:p w:rsidR="00A07E61" w:rsidRDefault="00A07E61" w:rsidP="00225606">
      <w:pPr>
        <w:pStyle w:val="a9"/>
        <w:spacing w:after="0"/>
        <w:ind w:right="-2" w:firstLine="142"/>
        <w:contextualSpacing/>
        <w:jc w:val="center"/>
        <w:rPr>
          <w:shd w:val="clear" w:color="auto" w:fill="FFFFFF"/>
        </w:rPr>
      </w:pPr>
    </w:p>
    <w:p w:rsidR="00A07E61" w:rsidRDefault="00A07E61" w:rsidP="00225606">
      <w:pPr>
        <w:pStyle w:val="13"/>
        <w:shd w:val="clear" w:color="auto" w:fill="auto"/>
        <w:spacing w:line="254" w:lineRule="exact"/>
        <w:ind w:right="-2" w:firstLine="142"/>
        <w:jc w:val="both"/>
      </w:pPr>
    </w:p>
    <w:p w:rsidR="00A07E61" w:rsidRPr="00C83CE9" w:rsidRDefault="00A07E61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b/>
          <w:sz w:val="22"/>
          <w:szCs w:val="22"/>
        </w:rPr>
      </w:pPr>
      <w:r w:rsidRPr="00C83CE9">
        <w:rPr>
          <w:b/>
          <w:sz w:val="22"/>
          <w:szCs w:val="22"/>
        </w:rPr>
        <w:lastRenderedPageBreak/>
        <w:t xml:space="preserve">Аналитическая часть </w:t>
      </w:r>
      <w:r w:rsidR="000E5AC1">
        <w:rPr>
          <w:b/>
          <w:sz w:val="22"/>
          <w:szCs w:val="22"/>
        </w:rPr>
        <w:t>1</w:t>
      </w:r>
      <w:r w:rsidRPr="00C83CE9">
        <w:rPr>
          <w:b/>
          <w:sz w:val="22"/>
          <w:szCs w:val="22"/>
        </w:rPr>
        <w:t>. Общие сведения об образовательной организации</w:t>
      </w:r>
    </w:p>
    <w:p w:rsidR="00830C80" w:rsidRDefault="00830C8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rStyle w:val="af1"/>
          <w:color w:val="000000"/>
          <w:sz w:val="24"/>
        </w:rPr>
      </w:pPr>
    </w:p>
    <w:p w:rsidR="00A07E61" w:rsidRPr="001F3E60" w:rsidRDefault="00A07E61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sz w:val="24"/>
        </w:rPr>
      </w:pPr>
    </w:p>
    <w:tbl>
      <w:tblPr>
        <w:tblW w:w="1047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4"/>
        <w:gridCol w:w="7810"/>
      </w:tblGrid>
      <w:tr w:rsidR="004D6AA0" w:rsidRPr="00C83CE9" w:rsidTr="009D73A2">
        <w:trPr>
          <w:trHeight w:hRule="exact" w:val="102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C83CE9" w:rsidRDefault="0038355F" w:rsidP="0086671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автономное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общеобразовательное учреждение </w:t>
            </w:r>
            <w:proofErr w:type="spellStart"/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Гагаринская</w:t>
            </w:r>
            <w:proofErr w:type="spellEnd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</w:t>
            </w:r>
          </w:p>
        </w:tc>
      </w:tr>
      <w:tr w:rsidR="004D6AA0" w:rsidRPr="00C83CE9" w:rsidTr="009D73A2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адрес: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A07E61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627713 Тюменская область, </w:t>
            </w:r>
            <w:proofErr w:type="spell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шимский</w:t>
            </w:r>
            <w:proofErr w:type="spellEnd"/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Гагарино</w:t>
            </w:r>
            <w:proofErr w:type="spellEnd"/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Новая, дом 30</w:t>
            </w:r>
          </w:p>
        </w:tc>
      </w:tr>
      <w:tr w:rsidR="004D6AA0" w:rsidRPr="00C83CE9" w:rsidTr="009D73A2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Телефоны / факс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C83CE9" w:rsidRDefault="0038355F" w:rsidP="0086671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34551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3-11-61/ 3-11-98</w:t>
            </w:r>
          </w:p>
        </w:tc>
      </w:tr>
      <w:tr w:rsidR="004D6AA0" w:rsidRPr="00C83CE9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сайта в Интернете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86671B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http://gagarin.depon72.</w:t>
            </w:r>
          </w:p>
        </w:tc>
      </w:tr>
      <w:tr w:rsidR="004D6AA0" w:rsidRPr="00C83CE9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E-mail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C83CE9" w:rsidRDefault="0086671B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C83CE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gagarinoschool@mail.ru</w:t>
            </w:r>
          </w:p>
        </w:tc>
      </w:tr>
      <w:tr w:rsidR="004D6AA0" w:rsidRPr="00C83CE9" w:rsidTr="009D73A2">
        <w:trPr>
          <w:trHeight w:hRule="exact" w:val="127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Лицензия на </w:t>
            </w:r>
            <w:proofErr w:type="gram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ведения</w:t>
            </w:r>
            <w:proofErr w:type="gramEnd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8355F" w:rsidRPr="00C83CE9" w:rsidRDefault="00B60D57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7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2Л01, № 000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1145, от 23 марта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 года, выдана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Департаментом по лицензированию, государственной аккредитации, надзору и контролю в сфере образования Тюменской области</w:t>
            </w:r>
          </w:p>
          <w:p w:rsidR="0038355F" w:rsidRPr="00C83CE9" w:rsidRDefault="0038355F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A0" w:rsidRPr="00C83CE9" w:rsidTr="00F60C9C">
        <w:trPr>
          <w:trHeight w:hRule="exact" w:val="110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50" w:lineRule="exact"/>
              <w:ind w:right="-2"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60C9C" w:rsidRPr="00C83CE9" w:rsidRDefault="004D6AA0" w:rsidP="00F60C9C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2А0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№ 0000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от 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мая 2014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выдана Департаментом по лицензированию, государственной аккредитации, надзору и контролю в сфере образования Тюменской области,</w:t>
            </w:r>
          </w:p>
          <w:p w:rsidR="004D6AA0" w:rsidRPr="00C83CE9" w:rsidRDefault="00F60C9C" w:rsidP="00F60C9C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D6AA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действует до </w:t>
            </w:r>
            <w:r w:rsidR="004D6AA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 2026</w:t>
            </w:r>
            <w:r w:rsidR="004D6AA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D6AA0" w:rsidRPr="00C83CE9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открытия 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38355F" w:rsidP="00F60C9C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4D6AA0" w:rsidRPr="00C83CE9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F60C9C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Астанина</w:t>
            </w:r>
            <w:proofErr w:type="spellEnd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Робертовна</w:t>
            </w:r>
          </w:p>
        </w:tc>
      </w:tr>
      <w:tr w:rsidR="004D6AA0" w:rsidRPr="00C83CE9" w:rsidTr="00F60C9C">
        <w:trPr>
          <w:trHeight w:hRule="exact" w:val="60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C9C" w:rsidRPr="00C83CE9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A0" w:rsidRPr="00C83CE9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</w:t>
            </w:r>
            <w:r w:rsidR="004D6AA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</w:t>
            </w:r>
          </w:p>
          <w:p w:rsidR="00F60C9C" w:rsidRPr="00C83CE9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методист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3E60" w:rsidRPr="00C83CE9" w:rsidRDefault="00F60C9C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3CE9">
              <w:rPr>
                <w:rFonts w:ascii="Times New Roman" w:eastAsia="Times New Roman" w:hAnsi="Times New Roman" w:cs="Times New Roman"/>
                <w:lang w:eastAsia="ru-RU"/>
              </w:rPr>
              <w:t>Бырдина</w:t>
            </w:r>
            <w:proofErr w:type="spellEnd"/>
            <w:r w:rsidRPr="00C83CE9">
              <w:rPr>
                <w:rFonts w:ascii="Times New Roman" w:eastAsia="Times New Roman" w:hAnsi="Times New Roman" w:cs="Times New Roman"/>
                <w:lang w:eastAsia="ru-RU"/>
              </w:rPr>
              <w:t xml:space="preserve"> Елена Михайловна</w:t>
            </w:r>
          </w:p>
          <w:p w:rsidR="004D6AA0" w:rsidRPr="00C83CE9" w:rsidRDefault="00F60C9C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3CE9">
              <w:rPr>
                <w:rFonts w:ascii="Times New Roman" w:eastAsia="Times New Roman" w:hAnsi="Times New Roman" w:cs="Times New Roman"/>
                <w:lang w:eastAsia="ru-RU"/>
              </w:rPr>
              <w:t>Луценко</w:t>
            </w:r>
            <w:proofErr w:type="spellEnd"/>
            <w:r w:rsidRPr="00C83CE9">
              <w:rPr>
                <w:rFonts w:ascii="Times New Roman" w:eastAsia="Times New Roman" w:hAnsi="Times New Roman" w:cs="Times New Roman"/>
                <w:lang w:eastAsia="ru-RU"/>
              </w:rPr>
              <w:t xml:space="preserve"> Ольга </w:t>
            </w:r>
            <w:proofErr w:type="spellStart"/>
            <w:r w:rsidRPr="00C83CE9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  <w:proofErr w:type="spellEnd"/>
          </w:p>
        </w:tc>
      </w:tr>
      <w:tr w:rsidR="004D6AA0" w:rsidRPr="00C83CE9" w:rsidTr="009D73A2">
        <w:trPr>
          <w:trHeight w:hRule="exact" w:val="103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</w:t>
            </w:r>
          </w:p>
          <w:p w:rsidR="004D6AA0" w:rsidRPr="00C83CE9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образовательного</w:t>
            </w:r>
          </w:p>
          <w:p w:rsidR="004D6AA0" w:rsidRPr="00C83CE9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процесса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120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(начальное общее образование): 1-4 классы, срок обучения 4 года;</w:t>
            </w:r>
          </w:p>
          <w:p w:rsidR="004D6AA0" w:rsidRPr="00C83CE9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197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(основное общее образование): 5-9 классы;</w:t>
            </w:r>
          </w:p>
          <w:p w:rsidR="004D6AA0" w:rsidRPr="00C83CE9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466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(среднее общее образование): 10-11 </w:t>
            </w:r>
            <w:r w:rsidR="001F3E6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классы</w:t>
            </w:r>
          </w:p>
        </w:tc>
      </w:tr>
    </w:tbl>
    <w:p w:rsidR="00C83CE9" w:rsidRDefault="00C83CE9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образования, реализация дополнительных образовательных программ.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</w:p>
    <w:p w:rsidR="00C83CE9" w:rsidRPr="00C83CE9" w:rsidRDefault="000E5AC1" w:rsidP="00C83CE9">
      <w:pPr>
        <w:pStyle w:val="af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C83CE9" w:rsidRPr="00C83CE9">
        <w:rPr>
          <w:rFonts w:ascii="Times New Roman" w:hAnsi="Times New Roman" w:cs="Times New Roman"/>
          <w:b/>
        </w:rPr>
        <w:t xml:space="preserve">. Система управления организацией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Управление Учреждением осуществляется в соответствии с законодательством Российской Федерации, строится на принципах единоначалия и коллегиальности, обеспечивающих государственно-общественный характер управления Учреждением.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Органами Учреждения, в том числе органами, обеспечивающими государственно-общественный характер управления, являются: 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>руководитель Учреждения - директор;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наблюдательный совет;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управляющий совет;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педагогический совет;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общее собрание работников;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совет родителей (законных представителей) обучающихся;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совет </w:t>
      </w:r>
      <w:proofErr w:type="gramStart"/>
      <w:r w:rsidRPr="00C83CE9">
        <w:rPr>
          <w:rFonts w:ascii="Times New Roman" w:hAnsi="Times New Roman" w:cs="Times New Roman"/>
        </w:rPr>
        <w:t>обучающихся</w:t>
      </w:r>
      <w:proofErr w:type="gramEnd"/>
      <w:r w:rsidRPr="00C83CE9">
        <w:rPr>
          <w:rFonts w:ascii="Times New Roman" w:hAnsi="Times New Roman" w:cs="Times New Roman"/>
        </w:rPr>
        <w:t>.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Функции </w:t>
      </w:r>
      <w:r>
        <w:rPr>
          <w:rFonts w:ascii="Times New Roman" w:hAnsi="Times New Roman" w:cs="Times New Roman"/>
        </w:rPr>
        <w:t xml:space="preserve">органов управления МАОУ </w:t>
      </w:r>
      <w:proofErr w:type="spellStart"/>
      <w:r>
        <w:rPr>
          <w:rFonts w:ascii="Times New Roman" w:hAnsi="Times New Roman" w:cs="Times New Roman"/>
        </w:rPr>
        <w:t>Гагаринская</w:t>
      </w:r>
      <w:proofErr w:type="spellEnd"/>
      <w:r>
        <w:rPr>
          <w:rFonts w:ascii="Times New Roman" w:hAnsi="Times New Roman" w:cs="Times New Roman"/>
        </w:rPr>
        <w:t xml:space="preserve">  СОШ </w:t>
      </w:r>
      <w:r w:rsidRPr="00C83CE9">
        <w:rPr>
          <w:rFonts w:ascii="Times New Roman" w:hAnsi="Times New Roman" w:cs="Times New Roman"/>
        </w:rPr>
        <w:t xml:space="preserve"> определены Уставом школы Учреждения.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Для осуществления учебно-методической работы в Школе созданы предметные и </w:t>
      </w:r>
      <w:proofErr w:type="spellStart"/>
      <w:r w:rsidRPr="00C83CE9">
        <w:rPr>
          <w:rFonts w:ascii="Times New Roman" w:hAnsi="Times New Roman" w:cs="Times New Roman"/>
        </w:rPr>
        <w:t>метапредметные</w:t>
      </w:r>
      <w:proofErr w:type="spellEnd"/>
      <w:r w:rsidRPr="00C83CE9">
        <w:rPr>
          <w:rFonts w:ascii="Times New Roman" w:hAnsi="Times New Roman" w:cs="Times New Roman"/>
        </w:rPr>
        <w:t xml:space="preserve"> методические объединения (МО), проектные группы: 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МО учителей начальных классов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общественных дисциплин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математики и информатики</w:t>
      </w:r>
    </w:p>
    <w:p w:rsidR="00BF31E3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естественных наук</w:t>
      </w: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 МО учителей иностранного языка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русского языка и литературы</w:t>
      </w:r>
    </w:p>
    <w:p w:rsidR="00C83CE9" w:rsidRP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lastRenderedPageBreak/>
        <w:sym w:font="Symbol" w:char="F02D"/>
      </w:r>
      <w:r w:rsidRPr="00C83CE9">
        <w:rPr>
          <w:rFonts w:ascii="Times New Roman" w:hAnsi="Times New Roman" w:cs="Times New Roman"/>
        </w:rPr>
        <w:t xml:space="preserve">  МО классных руководителей</w:t>
      </w:r>
    </w:p>
    <w:p w:rsidR="00C83CE9" w:rsidRDefault="000E5AC1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C83CE9" w:rsidRPr="00C83CE9">
        <w:rPr>
          <w:rFonts w:ascii="Times New Roman" w:hAnsi="Times New Roman" w:cs="Times New Roman"/>
          <w:b/>
        </w:rPr>
        <w:t>. Оценка образовательной деятельности</w:t>
      </w:r>
      <w:r w:rsidR="00C83CE9" w:rsidRPr="00C83CE9">
        <w:rPr>
          <w:rFonts w:ascii="Times New Roman" w:hAnsi="Times New Roman" w:cs="Times New Roman"/>
        </w:rPr>
        <w:t xml:space="preserve">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C83CE9">
        <w:rPr>
          <w:rFonts w:ascii="Times New Roman" w:hAnsi="Times New Roman" w:cs="Times New Roman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</w:t>
      </w:r>
      <w:proofErr w:type="spellStart"/>
      <w:r w:rsidRPr="00C83CE9">
        <w:rPr>
          <w:rFonts w:ascii="Times New Roman" w:hAnsi="Times New Roman" w:cs="Times New Roman"/>
        </w:rPr>
        <w:t>СанПиН</w:t>
      </w:r>
      <w:proofErr w:type="spellEnd"/>
      <w:r w:rsidRPr="00C83CE9">
        <w:rPr>
          <w:rFonts w:ascii="Times New Roman" w:hAnsi="Times New Roman" w:cs="Times New Roman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 </w:t>
      </w:r>
      <w:proofErr w:type="gramEnd"/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образования.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Продолжительность учебного года: 1 класс – 33 учебные недели; 2-4 классы – не менее 34 учебных недель; 5-9 классы – не менее 34 учебных недель (не включая период итоговой аттестации в IX классах); 10-11 классы – не менее 34 учебных недель (не включая период итоговой аттестации в 11 классах). </w:t>
      </w:r>
    </w:p>
    <w:p w:rsidR="00C83CE9" w:rsidRPr="00C83CE9" w:rsidRDefault="00C83CE9" w:rsidP="00C83CE9">
      <w:pPr>
        <w:pStyle w:val="af5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Школа работает в режиме пятидневной учебной недели с 1 по 11 классы. Организовано обучение в </w:t>
      </w:r>
      <w:r>
        <w:rPr>
          <w:rFonts w:ascii="Times New Roman" w:hAnsi="Times New Roman" w:cs="Times New Roman"/>
        </w:rPr>
        <w:t>одну смену. Продолжительность урока - 45</w:t>
      </w:r>
      <w:r w:rsidRPr="00C83CE9">
        <w:rPr>
          <w:rFonts w:ascii="Times New Roman" w:hAnsi="Times New Roman" w:cs="Times New Roman"/>
        </w:rPr>
        <w:t xml:space="preserve"> мин. Продолжительность перемен между </w:t>
      </w:r>
      <w:r>
        <w:rPr>
          <w:rFonts w:ascii="Times New Roman" w:hAnsi="Times New Roman" w:cs="Times New Roman"/>
        </w:rPr>
        <w:t xml:space="preserve">уроками составляет 10 минут, </w:t>
      </w:r>
      <w:proofErr w:type="spellStart"/>
      <w:r>
        <w:rPr>
          <w:rFonts w:ascii="Times New Roman" w:hAnsi="Times New Roman" w:cs="Times New Roman"/>
        </w:rPr>
        <w:t>дтри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83CE9">
        <w:rPr>
          <w:rFonts w:ascii="Times New Roman" w:hAnsi="Times New Roman" w:cs="Times New Roman"/>
        </w:rPr>
        <w:t xml:space="preserve"> перемены по 20 минут каждая. Объем максимальной допустимой аудиторной нагрузки в течение дня для обучающихся 1 классов – не более 4 уроков, 2-4 классов – не более 5 уроков, для обучающихся 5-6 классов – не более 6 уроков, для обучающихся 7- 11 классов - не более 7 уроков. В содержание общего объема нагрузки в течение дня не входят мероприятия по внеурочной деятельности. </w:t>
      </w:r>
    </w:p>
    <w:p w:rsidR="000E5AC1" w:rsidRDefault="000E5AC1" w:rsidP="000E5AC1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численности </w:t>
      </w:r>
      <w:proofErr w:type="gramStart"/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реализу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емым образовательным программам по состоянию </w:t>
      </w:r>
    </w:p>
    <w:p w:rsidR="000E5AC1" w:rsidRDefault="000E5AC1" w:rsidP="000E5AC1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31.05.2018 г.</w:t>
      </w:r>
    </w:p>
    <w:tbl>
      <w:tblPr>
        <w:tblStyle w:val="af0"/>
        <w:tblW w:w="0" w:type="auto"/>
        <w:tblLook w:val="04A0"/>
      </w:tblPr>
      <w:tblGrid>
        <w:gridCol w:w="2770"/>
        <w:gridCol w:w="2016"/>
        <w:gridCol w:w="3149"/>
        <w:gridCol w:w="2911"/>
      </w:tblGrid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Уровень образования</w:t>
            </w:r>
          </w:p>
        </w:tc>
        <w:tc>
          <w:tcPr>
            <w:tcW w:w="2016" w:type="dxa"/>
          </w:tcPr>
          <w:p w:rsidR="000E5AC1" w:rsidRPr="001F3E60" w:rsidRDefault="000E5AC1" w:rsidP="00F822C8">
            <w:pPr>
              <w:tabs>
                <w:tab w:val="left" w:pos="0"/>
              </w:tabs>
              <w:spacing w:before="100" w:beforeAutospacing="1" w:after="100" w:afterAutospacing="1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Количество классов комплектов</w:t>
            </w:r>
          </w:p>
        </w:tc>
        <w:tc>
          <w:tcPr>
            <w:tcW w:w="3149" w:type="dxa"/>
          </w:tcPr>
          <w:p w:rsidR="000E5AC1" w:rsidRPr="001F3E60" w:rsidRDefault="000E5AC1" w:rsidP="00F822C8">
            <w:pPr>
              <w:tabs>
                <w:tab w:val="left" w:pos="0"/>
              </w:tabs>
              <w:spacing w:before="100" w:beforeAutospacing="1" w:after="100" w:afterAutospacing="1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 xml:space="preserve">Общая </w:t>
            </w:r>
          </w:p>
          <w:p w:rsidR="000E5AC1" w:rsidRPr="001F3E60" w:rsidRDefault="000E5AC1" w:rsidP="00F822C8">
            <w:pPr>
              <w:tabs>
                <w:tab w:val="left" w:pos="0"/>
              </w:tabs>
              <w:spacing w:before="100" w:beforeAutospacing="1" w:after="100" w:afterAutospacing="1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 xml:space="preserve">численность </w:t>
            </w:r>
          </w:p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обучающихся</w:t>
            </w:r>
          </w:p>
        </w:tc>
        <w:tc>
          <w:tcPr>
            <w:tcW w:w="2911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Профильные классы</w:t>
            </w:r>
          </w:p>
        </w:tc>
      </w:tr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Начальное общее образование</w:t>
            </w:r>
          </w:p>
        </w:tc>
        <w:tc>
          <w:tcPr>
            <w:tcW w:w="2016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911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Основное общее образование</w:t>
            </w:r>
          </w:p>
        </w:tc>
        <w:tc>
          <w:tcPr>
            <w:tcW w:w="2016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911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Среднее общее образование</w:t>
            </w:r>
          </w:p>
        </w:tc>
        <w:tc>
          <w:tcPr>
            <w:tcW w:w="2016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11" w:type="dxa"/>
          </w:tcPr>
          <w:p w:rsidR="000E5AC1" w:rsidRPr="005F3A0C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3A0C">
              <w:rPr>
                <w:rFonts w:ascii="Times New Roman" w:hAnsi="Times New Roman"/>
                <w:sz w:val="22"/>
                <w:szCs w:val="22"/>
              </w:rPr>
              <w:t>Социально-экономический</w:t>
            </w:r>
          </w:p>
        </w:tc>
      </w:tr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Итого:</w:t>
            </w:r>
          </w:p>
        </w:tc>
        <w:tc>
          <w:tcPr>
            <w:tcW w:w="2016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49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2911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C83CE9" w:rsidRDefault="00C83CE9" w:rsidP="00946055">
      <w:pPr>
        <w:pStyle w:val="af5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C668A" w:rsidRPr="000E5AC1" w:rsidRDefault="000E5AC1" w:rsidP="000E5AC1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4. </w:t>
      </w:r>
      <w:r w:rsidR="007C668A" w:rsidRPr="000E5AC1">
        <w:rPr>
          <w:rFonts w:ascii="Times New Roman" w:eastAsia="Times New Roman" w:hAnsi="Times New Roman" w:cs="Times New Roman"/>
          <w:b/>
          <w:lang w:eastAsia="ru-RU"/>
        </w:rPr>
        <w:t xml:space="preserve">Кадровое обеспечение </w:t>
      </w:r>
      <w:r w:rsidR="001F3E60" w:rsidRPr="000E5AC1">
        <w:rPr>
          <w:rFonts w:ascii="Times New Roman" w:eastAsia="Times New Roman" w:hAnsi="Times New Roman" w:cs="Times New Roman"/>
          <w:b/>
          <w:lang w:eastAsia="ru-RU"/>
        </w:rPr>
        <w:t>учебно-воспитательного процесса</w:t>
      </w:r>
    </w:p>
    <w:p w:rsidR="001F3E60" w:rsidRDefault="001F3E6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161" w:rsidRPr="000E5AC1" w:rsidRDefault="00D8328C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E5AC1">
        <w:rPr>
          <w:rFonts w:ascii="Times New Roman" w:eastAsia="Times New Roman" w:hAnsi="Times New Roman" w:cs="Times New Roman"/>
          <w:lang w:eastAsia="ru-RU"/>
        </w:rPr>
        <w:t>В 2017-2018</w:t>
      </w:r>
      <w:r w:rsidR="00554B33" w:rsidRPr="000E5AC1">
        <w:rPr>
          <w:rFonts w:ascii="Times New Roman" w:eastAsia="Times New Roman" w:hAnsi="Times New Roman" w:cs="Times New Roman"/>
          <w:lang w:eastAsia="ru-RU"/>
        </w:rPr>
        <w:t xml:space="preserve"> учебном году н</w:t>
      </w:r>
      <w:r w:rsidR="007C668A" w:rsidRPr="000E5AC1">
        <w:rPr>
          <w:rFonts w:ascii="Times New Roman" w:eastAsia="Times New Roman" w:hAnsi="Times New Roman" w:cs="Times New Roman"/>
          <w:lang w:eastAsia="ru-RU"/>
        </w:rPr>
        <w:t xml:space="preserve">аше образовательное учреждение </w:t>
      </w:r>
      <w:r w:rsidR="00554B33" w:rsidRPr="000E5AC1">
        <w:rPr>
          <w:rFonts w:ascii="Times New Roman" w:eastAsia="Times New Roman" w:hAnsi="Times New Roman" w:cs="Times New Roman"/>
          <w:lang w:eastAsia="ru-RU"/>
        </w:rPr>
        <w:t xml:space="preserve">было </w:t>
      </w:r>
      <w:r w:rsidR="007C668A" w:rsidRPr="000E5AC1">
        <w:rPr>
          <w:rFonts w:ascii="Times New Roman" w:eastAsia="Times New Roman" w:hAnsi="Times New Roman" w:cs="Times New Roman"/>
          <w:lang w:eastAsia="ru-RU"/>
        </w:rPr>
        <w:t xml:space="preserve">на 100% укомплектовано кадрами. </w:t>
      </w:r>
    </w:p>
    <w:p w:rsidR="007C668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E5AC1">
        <w:rPr>
          <w:rFonts w:ascii="Times New Roman" w:eastAsia="Times New Roman" w:hAnsi="Times New Roman" w:cs="Times New Roman"/>
          <w:lang w:eastAsia="ru-RU"/>
        </w:rPr>
        <w:t>Награждены</w:t>
      </w:r>
      <w:r w:rsidR="007C668A" w:rsidRPr="000E5AC1">
        <w:rPr>
          <w:rFonts w:ascii="Times New Roman" w:eastAsia="Times New Roman" w:hAnsi="Times New Roman" w:cs="Times New Roman"/>
          <w:lang w:eastAsia="ru-RU"/>
        </w:rPr>
        <w:t xml:space="preserve"> Почетной грамотой Министерства образования и науки РФ:</w:t>
      </w:r>
    </w:p>
    <w:p w:rsidR="00032F2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E5AC1">
        <w:rPr>
          <w:rFonts w:ascii="Times New Roman" w:eastAsia="Times New Roman" w:hAnsi="Times New Roman" w:cs="Times New Roman"/>
          <w:lang w:eastAsia="ru-RU"/>
        </w:rPr>
        <w:t>Астанина</w:t>
      </w:r>
      <w:proofErr w:type="spellEnd"/>
      <w:r w:rsidRPr="000E5AC1">
        <w:rPr>
          <w:rFonts w:ascii="Times New Roman" w:eastAsia="Times New Roman" w:hAnsi="Times New Roman" w:cs="Times New Roman"/>
          <w:lang w:eastAsia="ru-RU"/>
        </w:rPr>
        <w:t xml:space="preserve"> Светлана Робертовна,</w:t>
      </w:r>
    </w:p>
    <w:p w:rsidR="00032F2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E5AC1">
        <w:rPr>
          <w:rFonts w:ascii="Times New Roman" w:eastAsia="Times New Roman" w:hAnsi="Times New Roman" w:cs="Times New Roman"/>
          <w:lang w:eastAsia="ru-RU"/>
        </w:rPr>
        <w:t>Бырдина</w:t>
      </w:r>
      <w:proofErr w:type="spellEnd"/>
      <w:r w:rsidRPr="000E5AC1">
        <w:rPr>
          <w:rFonts w:ascii="Times New Roman" w:eastAsia="Times New Roman" w:hAnsi="Times New Roman" w:cs="Times New Roman"/>
          <w:lang w:eastAsia="ru-RU"/>
        </w:rPr>
        <w:t xml:space="preserve"> Елена Михайловна,</w:t>
      </w:r>
    </w:p>
    <w:p w:rsidR="00032F2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E5AC1">
        <w:rPr>
          <w:rFonts w:ascii="Times New Roman" w:eastAsia="Times New Roman" w:hAnsi="Times New Roman" w:cs="Times New Roman"/>
          <w:lang w:eastAsia="ru-RU"/>
        </w:rPr>
        <w:t>Паденко</w:t>
      </w:r>
      <w:proofErr w:type="spellEnd"/>
      <w:r w:rsidRPr="000E5AC1">
        <w:rPr>
          <w:rFonts w:ascii="Times New Roman" w:eastAsia="Times New Roman" w:hAnsi="Times New Roman" w:cs="Times New Roman"/>
          <w:lang w:eastAsia="ru-RU"/>
        </w:rPr>
        <w:t xml:space="preserve"> Татьяна Анатольевна</w:t>
      </w:r>
    </w:p>
    <w:p w:rsidR="00032F2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15161" w:rsidRPr="000E5AC1" w:rsidRDefault="00B15161" w:rsidP="00225606">
      <w:pPr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5AC1">
        <w:rPr>
          <w:rFonts w:ascii="Times New Roman" w:eastAsia="Times New Roman" w:hAnsi="Times New Roman" w:cs="Times New Roman"/>
          <w:b/>
          <w:lang w:eastAsia="ru-RU"/>
        </w:rPr>
        <w:t>Сведения о составе и квалификации педагогических кадров</w:t>
      </w:r>
    </w:p>
    <w:p w:rsidR="00B15161" w:rsidRPr="000E5AC1" w:rsidRDefault="00B15161" w:rsidP="00225606">
      <w:pPr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E5AC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ar-SA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  <w:r w:rsidRPr="000E5AC1">
        <w:rPr>
          <w:rFonts w:ascii="Times New Roman" w:eastAsia="Times New Roman" w:hAnsi="Times New Roman" w:cs="Times New Roman"/>
          <w:lang w:eastAsia="ar-SA"/>
        </w:rPr>
        <w:t xml:space="preserve"> В течение последних лет в школе работает стабильный педагогический коллектив. </w:t>
      </w:r>
    </w:p>
    <w:p w:rsidR="00B15161" w:rsidRPr="000E5AC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lang w:eastAsia="ar-SA"/>
        </w:rPr>
      </w:pPr>
      <w:r w:rsidRPr="000E5AC1">
        <w:rPr>
          <w:rFonts w:ascii="Times New Roman" w:eastAsia="Times New Roman" w:hAnsi="Times New Roman" w:cs="Times New Roman"/>
          <w:u w:val="single"/>
          <w:lang w:eastAsia="ar-SA"/>
        </w:rPr>
        <w:t>Количество педагогических работников (всего</w:t>
      </w:r>
      <w:r w:rsidR="00032F2A" w:rsidRPr="000E5AC1">
        <w:rPr>
          <w:rFonts w:ascii="Times New Roman" w:eastAsia="Times New Roman" w:hAnsi="Times New Roman" w:cs="Times New Roman"/>
          <w:lang w:eastAsia="ar-SA"/>
        </w:rPr>
        <w:t>) – 23</w:t>
      </w:r>
      <w:r w:rsidRPr="000E5AC1">
        <w:rPr>
          <w:rFonts w:ascii="Times New Roman" w:eastAsia="Times New Roman" w:hAnsi="Times New Roman" w:cs="Times New Roman"/>
          <w:lang w:eastAsia="ar-SA"/>
        </w:rPr>
        <w:t xml:space="preserve"> чел.</w:t>
      </w:r>
    </w:p>
    <w:p w:rsidR="00B15161" w:rsidRPr="000E5AC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lang w:eastAsia="ar-SA"/>
        </w:rPr>
      </w:pPr>
      <w:r w:rsidRPr="000E5AC1">
        <w:rPr>
          <w:rFonts w:ascii="Times New Roman" w:eastAsia="Times New Roman" w:hAnsi="Times New Roman" w:cs="Times New Roman"/>
          <w:lang w:eastAsia="ar-SA"/>
        </w:rPr>
        <w:t>Из них имеют образование:</w:t>
      </w:r>
    </w:p>
    <w:p w:rsidR="00B15161" w:rsidRPr="000E5AC1" w:rsidRDefault="00032F2A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lang w:eastAsia="ar-SA"/>
        </w:rPr>
      </w:pPr>
      <w:r w:rsidRPr="000E5AC1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0E5AC1">
        <w:rPr>
          <w:rFonts w:ascii="Times New Roman" w:eastAsia="Times New Roman" w:hAnsi="Times New Roman" w:cs="Times New Roman"/>
          <w:lang w:eastAsia="ar-SA"/>
        </w:rPr>
        <w:t>высшее</w:t>
      </w:r>
      <w:proofErr w:type="gramEnd"/>
      <w:r w:rsidRPr="000E5AC1">
        <w:rPr>
          <w:rFonts w:ascii="Times New Roman" w:eastAsia="Times New Roman" w:hAnsi="Times New Roman" w:cs="Times New Roman"/>
          <w:lang w:eastAsia="ar-SA"/>
        </w:rPr>
        <w:t xml:space="preserve"> – 23 чел (педагогическое) -  23</w:t>
      </w:r>
      <w:r w:rsidR="00B15161" w:rsidRPr="000E5AC1">
        <w:rPr>
          <w:rFonts w:ascii="Times New Roman" w:eastAsia="Times New Roman" w:hAnsi="Times New Roman" w:cs="Times New Roman"/>
          <w:lang w:eastAsia="ar-SA"/>
        </w:rPr>
        <w:t xml:space="preserve"> чел.</w:t>
      </w:r>
    </w:p>
    <w:p w:rsidR="00E7435D" w:rsidRPr="000E5AC1" w:rsidRDefault="00B15161" w:rsidP="00225606">
      <w:pPr>
        <w:tabs>
          <w:tab w:val="left" w:pos="567"/>
          <w:tab w:val="left" w:pos="709"/>
          <w:tab w:val="left" w:pos="3855"/>
        </w:tabs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0E5AC1">
        <w:rPr>
          <w:rFonts w:ascii="Times New Roman" w:eastAsia="Times New Roman" w:hAnsi="Times New Roman" w:cs="Times New Roman"/>
          <w:u w:val="single"/>
          <w:lang w:eastAsia="ar-SA"/>
        </w:rPr>
        <w:t>Возрастной состав педагогических кадров:</w:t>
      </w:r>
    </w:p>
    <w:p w:rsidR="00B15161" w:rsidRPr="000E5AC1" w:rsidRDefault="00B15161" w:rsidP="00225606">
      <w:pPr>
        <w:tabs>
          <w:tab w:val="left" w:pos="567"/>
          <w:tab w:val="left" w:pos="709"/>
          <w:tab w:val="left" w:pos="3855"/>
        </w:tabs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0E5AC1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ab/>
      </w:r>
    </w:p>
    <w:tbl>
      <w:tblPr>
        <w:tblpPr w:leftFromText="180" w:rightFromText="180" w:vertAnchor="text" w:horzAnchor="margin" w:tblpX="-527" w:tblpY="18"/>
        <w:tblW w:w="10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87"/>
        <w:gridCol w:w="857"/>
        <w:gridCol w:w="1134"/>
        <w:gridCol w:w="992"/>
        <w:gridCol w:w="993"/>
        <w:gridCol w:w="1275"/>
        <w:gridCol w:w="1244"/>
        <w:gridCol w:w="1138"/>
      </w:tblGrid>
      <w:tr w:rsidR="00B15161" w:rsidRPr="000E5AC1" w:rsidTr="00B15161">
        <w:trPr>
          <w:trHeight w:hRule="exact" w:val="355"/>
        </w:trPr>
        <w:tc>
          <w:tcPr>
            <w:tcW w:w="2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5161" w:rsidRPr="000E5AC1" w:rsidRDefault="00B15161" w:rsidP="00225606">
            <w:pPr>
              <w:suppressAutoHyphens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ar-SA"/>
              </w:rPr>
              <w:t>Весь педагогический состав, включая совместителей</w:t>
            </w:r>
          </w:p>
        </w:tc>
        <w:tc>
          <w:tcPr>
            <w:tcW w:w="76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 xml:space="preserve">Возрастные </w:t>
            </w: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</w:t>
            </w:r>
            <w:r w:rsidRPr="000E5AC1">
              <w:rPr>
                <w:rFonts w:ascii="Times New Roman" w:eastAsia="Times New Roman" w:hAnsi="Times New Roman" w:cs="Times New Roman"/>
                <w:i/>
                <w:spacing w:val="-9"/>
                <w:lang w:eastAsia="ru-RU"/>
              </w:rPr>
              <w:t>руппы</w:t>
            </w:r>
          </w:p>
        </w:tc>
      </w:tr>
      <w:tr w:rsidR="00B15161" w:rsidRPr="000E5AC1" w:rsidTr="00B15161">
        <w:trPr>
          <w:trHeight w:val="496"/>
        </w:trPr>
        <w:tc>
          <w:tcPr>
            <w:tcW w:w="2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161" w:rsidRPr="000E5AC1" w:rsidRDefault="00B15161" w:rsidP="00225606">
            <w:pPr>
              <w:suppressAutoHyphens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10"/>
                <w:lang w:eastAsia="ru-RU"/>
              </w:rPr>
              <w:t>Все</w:t>
            </w:r>
            <w:r w:rsidRPr="000E5AC1">
              <w:rPr>
                <w:rFonts w:ascii="Times New Roman" w:eastAsia="Times New Roman" w:hAnsi="Times New Roman" w:cs="Times New Roman"/>
                <w:i/>
                <w:spacing w:val="-8"/>
                <w:lang w:eastAsia="ru-RU"/>
              </w:rPr>
              <w:t>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5"/>
                <w:lang w:eastAsia="ru-RU"/>
              </w:rPr>
              <w:t>до 25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7"/>
                <w:lang w:eastAsia="ru-RU"/>
              </w:rPr>
              <w:t>25-35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8"/>
                <w:lang w:eastAsia="ru-RU"/>
              </w:rPr>
              <w:t>35-45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-11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8"/>
                <w:lang w:eastAsia="ru-RU"/>
              </w:rPr>
              <w:t>45</w:t>
            </w:r>
            <w:r w:rsidRPr="000E5AC1">
              <w:rPr>
                <w:rFonts w:ascii="Times New Roman" w:eastAsia="Times New Roman" w:hAnsi="Times New Roman" w:cs="Times New Roman"/>
                <w:i/>
                <w:spacing w:val="-11"/>
                <w:lang w:eastAsia="ru-RU"/>
              </w:rPr>
              <w:t>-55</w:t>
            </w:r>
          </w:p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11"/>
                <w:lang w:eastAsia="ru-RU"/>
              </w:rPr>
              <w:t xml:space="preserve"> лет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55-65 лет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>более 65</w:t>
            </w:r>
          </w:p>
        </w:tc>
      </w:tr>
      <w:tr w:rsidR="00B15161" w:rsidRPr="000E5AC1" w:rsidTr="00B15161">
        <w:trPr>
          <w:trHeight w:hRule="exact" w:val="749"/>
        </w:trPr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lastRenderedPageBreak/>
              <w:t>Педагогические работники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32F2A" w:rsidRPr="000E5A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5161" w:rsidRPr="000E5AC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032F2A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032F2A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15161" w:rsidRPr="000E5AC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D25A5B" w:rsidRPr="000E5AC1" w:rsidRDefault="00D25A5B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D25A5B" w:rsidRPr="000E5AC1" w:rsidRDefault="00D25A5B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D25A5B" w:rsidRPr="000E5AC1" w:rsidRDefault="00D25A5B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0E5AC1" w:rsidRDefault="000E5AC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0E5AC1" w:rsidRDefault="000E5AC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0E5AC1" w:rsidRDefault="000E5AC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B15161" w:rsidRPr="000E5AC1" w:rsidRDefault="00B1516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0E5AC1">
        <w:rPr>
          <w:rFonts w:ascii="Times New Roman" w:eastAsia="Times New Roman" w:hAnsi="Times New Roman" w:cs="Times New Roman"/>
          <w:u w:val="single"/>
          <w:lang w:eastAsia="ar-SA"/>
        </w:rPr>
        <w:t>Состав педагогических кадров по стажу работы:</w:t>
      </w:r>
    </w:p>
    <w:tbl>
      <w:tblPr>
        <w:tblW w:w="10351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7"/>
        <w:gridCol w:w="1177"/>
        <w:gridCol w:w="1374"/>
        <w:gridCol w:w="1571"/>
        <w:gridCol w:w="1571"/>
        <w:gridCol w:w="1571"/>
      </w:tblGrid>
      <w:tr w:rsidR="00B15161" w:rsidRPr="000E5AC1" w:rsidTr="00B15161">
        <w:trPr>
          <w:trHeight w:hRule="exact" w:val="351"/>
        </w:trPr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Категории работников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до 2 лет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2-5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5-10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10- 20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Более 20</w:t>
            </w:r>
          </w:p>
        </w:tc>
      </w:tr>
      <w:tr w:rsidR="00B15161" w:rsidRPr="000E5AC1" w:rsidTr="00B15161">
        <w:trPr>
          <w:trHeight w:hRule="exact" w:val="738"/>
        </w:trPr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B15161" w:rsidRPr="000E5AC1" w:rsidRDefault="00B15161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E5AC1">
        <w:rPr>
          <w:rFonts w:ascii="Times New Roman" w:eastAsia="Times New Roman" w:hAnsi="Times New Roman" w:cs="Times New Roman"/>
          <w:lang w:eastAsia="ru-RU"/>
        </w:rPr>
        <w:t>Вывод: Основную часть педагогического коллектива составляют опытные учителя с</w:t>
      </w:r>
      <w:r w:rsidR="005209B3" w:rsidRPr="000E5AC1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0E5AC1">
        <w:rPr>
          <w:rFonts w:ascii="Times New Roman" w:eastAsia="Times New Roman" w:hAnsi="Times New Roman" w:cs="Times New Roman"/>
          <w:lang w:eastAsia="ru-RU"/>
        </w:rPr>
        <w:t>стажем работы, обладающие высоким профессиональным мастерством</w:t>
      </w:r>
      <w:r w:rsidR="005209B3" w:rsidRPr="000E5AC1">
        <w:rPr>
          <w:rFonts w:ascii="Times New Roman" w:eastAsia="Times New Roman" w:hAnsi="Times New Roman" w:cs="Times New Roman"/>
          <w:lang w:eastAsia="ru-RU"/>
        </w:rPr>
        <w:t>.</w:t>
      </w:r>
    </w:p>
    <w:p w:rsidR="00B15161" w:rsidRPr="000E5AC1" w:rsidRDefault="00B15161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E5AC1">
        <w:rPr>
          <w:rFonts w:ascii="Times New Roman" w:eastAsia="Times New Roman" w:hAnsi="Times New Roman" w:cs="Times New Roman"/>
          <w:lang w:eastAsia="ru-RU"/>
        </w:rPr>
        <w:t>Таким образом, в школе созданы необходимые условия для обеспечения качества образования.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900"/>
        <w:gridCol w:w="1392"/>
      </w:tblGrid>
      <w:tr w:rsidR="00BF31E3" w:rsidRPr="00BF31E3" w:rsidTr="00D154A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31E3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31E3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BF31E3" w:rsidRPr="00BF31E3" w:rsidTr="00D154A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4</w:t>
            </w:r>
          </w:p>
        </w:tc>
      </w:tr>
      <w:tr w:rsidR="00BF31E3" w:rsidRPr="00BF31E3" w:rsidTr="00D154A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8</w:t>
            </w:r>
          </w:p>
        </w:tc>
      </w:tr>
      <w:tr w:rsidR="00BF31E3" w:rsidRPr="00BF31E3" w:rsidTr="00D154A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Соответствуют занимаемой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0</w:t>
            </w:r>
          </w:p>
        </w:tc>
      </w:tr>
      <w:tr w:rsidR="00BF31E3" w:rsidRPr="00BF31E3" w:rsidTr="00D154A7">
        <w:trPr>
          <w:trHeight w:val="167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11</w:t>
            </w:r>
          </w:p>
        </w:tc>
      </w:tr>
    </w:tbl>
    <w:p w:rsidR="00BF31E3" w:rsidRPr="00BF31E3" w:rsidRDefault="00BF31E3" w:rsidP="00BF31E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F31E3">
        <w:rPr>
          <w:rFonts w:ascii="Times New Roman" w:hAnsi="Times New Roman" w:cs="Times New Roman"/>
        </w:rPr>
        <w:t>В 2017 – 2018 учебном году методическая работа в школе была продолжена  по обеспечению комплекса условий для повышения профессионального мастерства педагогов школы, в том числе и курсовой подготовки на базе ТОГИРРО. 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</w:t>
      </w:r>
    </w:p>
    <w:p w:rsidR="00BF31E3" w:rsidRPr="00BF31E3" w:rsidRDefault="00BF31E3" w:rsidP="00BF31E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F31E3">
        <w:rPr>
          <w:rFonts w:ascii="Times New Roman" w:hAnsi="Times New Roman" w:cs="Times New Roman"/>
        </w:rPr>
        <w:t>План аттестационных мероприятий прошедшего учебного  года выполнен на 100%. Были проведены творческие отчеты аттестующихся учителей, презентации «</w:t>
      </w:r>
      <w:proofErr w:type="spellStart"/>
      <w:r w:rsidRPr="00BF31E3">
        <w:rPr>
          <w:rFonts w:ascii="Times New Roman" w:hAnsi="Times New Roman" w:cs="Times New Roman"/>
        </w:rPr>
        <w:t>Портфолио</w:t>
      </w:r>
      <w:proofErr w:type="spellEnd"/>
      <w:r w:rsidRPr="00BF31E3">
        <w:rPr>
          <w:rFonts w:ascii="Times New Roman" w:hAnsi="Times New Roman" w:cs="Times New Roman"/>
        </w:rPr>
        <w:t>», открытые уроки и внеклассные мероприятия. Своим опытом учителя делились  на заседаниях педсовета, МО, методических семинарах, проводили мастер – классы.</w:t>
      </w:r>
    </w:p>
    <w:p w:rsidR="00BF31E3" w:rsidRPr="00BF31E3" w:rsidRDefault="00BF31E3" w:rsidP="00BF31E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F31E3">
        <w:rPr>
          <w:rFonts w:ascii="Times New Roman" w:hAnsi="Times New Roman" w:cs="Times New Roman"/>
        </w:rPr>
        <w:t xml:space="preserve">В течение 2017 – 2018 учебного года аттестовались на первую категорию: учитель </w:t>
      </w:r>
      <w:proofErr w:type="gramStart"/>
      <w:r w:rsidRPr="00BF31E3">
        <w:rPr>
          <w:rFonts w:ascii="Times New Roman" w:hAnsi="Times New Roman" w:cs="Times New Roman"/>
        </w:rPr>
        <w:t>–л</w:t>
      </w:r>
      <w:proofErr w:type="gramEnd"/>
      <w:r w:rsidRPr="00BF31E3">
        <w:rPr>
          <w:rFonts w:ascii="Times New Roman" w:hAnsi="Times New Roman" w:cs="Times New Roman"/>
        </w:rPr>
        <w:t xml:space="preserve">огопед Стёпина Е.М., старший методист О.С. </w:t>
      </w:r>
      <w:proofErr w:type="spellStart"/>
      <w:r w:rsidRPr="00BF31E3">
        <w:rPr>
          <w:rFonts w:ascii="Times New Roman" w:hAnsi="Times New Roman" w:cs="Times New Roman"/>
        </w:rPr>
        <w:t>Луценко</w:t>
      </w:r>
      <w:proofErr w:type="spellEnd"/>
      <w:r w:rsidRPr="00BF31E3">
        <w:rPr>
          <w:rFonts w:ascii="Times New Roman" w:hAnsi="Times New Roman" w:cs="Times New Roman"/>
        </w:rPr>
        <w:t>.</w:t>
      </w:r>
    </w:p>
    <w:p w:rsidR="004700CA" w:rsidRDefault="004700CA" w:rsidP="00BF31E3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7C668A" w:rsidRPr="004700CA" w:rsidRDefault="004700CA" w:rsidP="004700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7C668A" w:rsidRPr="00470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основных общеобразовательных программ 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Общая численност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ь обучающихся на 01.09.2017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г. составила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248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человек.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proofErr w:type="gramStart"/>
      <w:r w:rsidRPr="00E51DA1">
        <w:rPr>
          <w:rFonts w:ascii="Times New Roman" w:eastAsia="Trebuchet MS" w:hAnsi="Times New Roman" w:cs="Times New Roman"/>
          <w:bCs/>
          <w:sz w:val="24"/>
          <w:szCs w:val="24"/>
          <w:lang w:eastAsia="en-US"/>
        </w:rPr>
        <w:t xml:space="preserve">На конец 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7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-201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8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учебного года в школе обучалось 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254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обучающихся, из них:</w:t>
      </w:r>
      <w:proofErr w:type="gramEnd"/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       в начальной школе  - 93 </w:t>
      </w:r>
      <w:proofErr w:type="gramStart"/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а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),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      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в средней школе -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95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обучающий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ся (5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классов),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в старшей школе – 66 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(4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класса).</w:t>
      </w:r>
    </w:p>
    <w:p w:rsidR="00C563E4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Контингент обучающихся за последние три  года можно проследить по таблице: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tbl>
      <w:tblPr>
        <w:tblW w:w="466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4"/>
        <w:gridCol w:w="1338"/>
        <w:gridCol w:w="1330"/>
        <w:gridCol w:w="1330"/>
        <w:gridCol w:w="1334"/>
        <w:gridCol w:w="1330"/>
        <w:gridCol w:w="1332"/>
      </w:tblGrid>
      <w:tr w:rsidR="00C563E4" w:rsidRPr="00E51DA1" w:rsidTr="00BC4992">
        <w:trPr>
          <w:trHeight w:val="555"/>
        </w:trPr>
        <w:tc>
          <w:tcPr>
            <w:tcW w:w="1045" w:type="pct"/>
            <w:vMerge w:val="restar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  <w:gridSpan w:val="2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2015-2016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уч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318" w:type="pct"/>
            <w:gridSpan w:val="2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2016-2017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уч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317" w:type="pct"/>
            <w:gridSpan w:val="2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</w:t>
            </w: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уч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. год</w:t>
            </w:r>
          </w:p>
        </w:tc>
      </w:tr>
      <w:tr w:rsidR="00C563E4" w:rsidRPr="00E51DA1" w:rsidTr="00BC4992">
        <w:trPr>
          <w:trHeight w:val="148"/>
        </w:trPr>
        <w:tc>
          <w:tcPr>
            <w:tcW w:w="1045" w:type="pct"/>
            <w:vMerge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58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  <w:tc>
          <w:tcPr>
            <w:tcW w:w="658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60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  <w:tc>
          <w:tcPr>
            <w:tcW w:w="658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59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</w:tr>
      <w:tr w:rsidR="00C563E4" w:rsidRPr="00E51DA1" w:rsidTr="00BC4992">
        <w:trPr>
          <w:trHeight w:val="278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23</w:t>
            </w:r>
          </w:p>
        </w:tc>
      </w:tr>
      <w:tr w:rsidR="00C563E4" w:rsidRPr="00E51DA1" w:rsidTr="00BC4992">
        <w:trPr>
          <w:trHeight w:val="278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19</w:t>
            </w:r>
          </w:p>
        </w:tc>
      </w:tr>
      <w:tr w:rsidR="00C563E4" w:rsidRPr="00E51DA1" w:rsidTr="00BC4992">
        <w:trPr>
          <w:trHeight w:val="555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17</w:t>
            </w:r>
          </w:p>
        </w:tc>
      </w:tr>
      <w:tr w:rsidR="00C563E4" w:rsidRPr="00E51DA1" w:rsidTr="00BC4992">
        <w:trPr>
          <w:trHeight w:val="571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В целом по школе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20</w:t>
            </w:r>
          </w:p>
        </w:tc>
      </w:tr>
    </w:tbl>
    <w:p w:rsidR="00C563E4" w:rsidRDefault="00C563E4" w:rsidP="00C563E4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3E4" w:rsidRDefault="00C563E4" w:rsidP="00C563E4">
      <w:pPr>
        <w:pStyle w:val="af5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90975" cy="2209800"/>
            <wp:effectExtent l="0" t="0" r="9525" b="1905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Из представленных диаграмм видно, что кол-во учащихся на начальной и основной школе увеличивается, в старшем звене понижается. </w:t>
      </w:r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color w:val="000000"/>
          <w:spacing w:val="-5"/>
          <w:sz w:val="24"/>
          <w:szCs w:val="24"/>
          <w:lang w:eastAsia="en-US"/>
        </w:rPr>
        <w:t>Педагогический коллектив школы стремится к тому, чтобы в процессе обучения  в наибольшей степени были реализованы способности, возможности, потребности  и интересы каждого обучающегося, чтобы каждый ученик смог осуществить  осознанный выбор индивидуальной образовательной и профессиональной траектории.  При этом: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5940B2"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  <w:t xml:space="preserve">у </w:t>
      </w:r>
      <w:proofErr w:type="gramStart"/>
      <w:r w:rsidRPr="005940B2"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  <w:t>обучающихся</w:t>
      </w:r>
      <w:proofErr w:type="gramEnd"/>
      <w:r w:rsidRPr="005940B2"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  <w:t xml:space="preserve">  начальной   школы будут сформированы </w:t>
      </w:r>
      <w:r w:rsidRPr="005940B2">
        <w:rPr>
          <w:rFonts w:ascii="Times New Roman" w:eastAsia="Trebuchet MS" w:hAnsi="Times New Roman" w:cs="Times New Roman"/>
          <w:color w:val="000000"/>
          <w:spacing w:val="-2"/>
          <w:sz w:val="24"/>
          <w:szCs w:val="24"/>
          <w:lang w:eastAsia="en-US"/>
        </w:rPr>
        <w:t xml:space="preserve">прочные  навыки   учебной   деятельности,   дети   овладеют </w:t>
      </w:r>
      <w:r w:rsidRPr="005940B2">
        <w:rPr>
          <w:rFonts w:ascii="Times New Roman" w:eastAsia="Trebuchet MS" w:hAnsi="Times New Roman" w:cs="Times New Roman"/>
          <w:color w:val="000000"/>
          <w:spacing w:val="1"/>
          <w:sz w:val="24"/>
          <w:szCs w:val="24"/>
          <w:lang w:eastAsia="en-US"/>
        </w:rPr>
        <w:t>устойчивой речевой и математической грамотностью;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color w:val="000000"/>
          <w:spacing w:val="4"/>
          <w:sz w:val="24"/>
          <w:szCs w:val="24"/>
          <w:lang w:eastAsia="en-US"/>
        </w:rPr>
        <w:t xml:space="preserve">- </w:t>
      </w:r>
      <w:r w:rsidRPr="005940B2">
        <w:rPr>
          <w:rFonts w:ascii="Times New Roman" w:eastAsia="Trebuchet MS" w:hAnsi="Times New Roman" w:cs="Times New Roman"/>
          <w:color w:val="000000"/>
          <w:spacing w:val="4"/>
          <w:sz w:val="24"/>
          <w:szCs w:val="24"/>
          <w:lang w:eastAsia="en-US"/>
        </w:rPr>
        <w:t xml:space="preserve">у обучающихся основной школы произойдет становление и </w:t>
      </w:r>
      <w:r w:rsidRPr="005940B2">
        <w:rPr>
          <w:rFonts w:ascii="Times New Roman" w:eastAsia="Trebuchet MS" w:hAnsi="Times New Roman" w:cs="Times New Roman"/>
          <w:color w:val="000000"/>
          <w:spacing w:val="6"/>
          <w:sz w:val="24"/>
          <w:szCs w:val="24"/>
          <w:lang w:eastAsia="en-US"/>
        </w:rPr>
        <w:t xml:space="preserve">развитие познавательных интересов, расширение круга </w:t>
      </w:r>
      <w:proofErr w:type="spellStart"/>
      <w:r w:rsidRPr="005940B2">
        <w:rPr>
          <w:rFonts w:ascii="Times New Roman" w:eastAsia="Trebuchet MS" w:hAnsi="Times New Roman" w:cs="Times New Roman"/>
          <w:color w:val="000000"/>
          <w:spacing w:val="6"/>
          <w:sz w:val="24"/>
          <w:szCs w:val="24"/>
          <w:lang w:eastAsia="en-US"/>
        </w:rPr>
        <w:t>общеучебных</w:t>
      </w:r>
      <w:proofErr w:type="spellEnd"/>
      <w:r w:rsidRPr="005940B2">
        <w:rPr>
          <w:rFonts w:ascii="Times New Roman" w:eastAsia="Trebuchet MS" w:hAnsi="Times New Roman" w:cs="Times New Roman"/>
          <w:color w:val="000000"/>
          <w:spacing w:val="6"/>
          <w:sz w:val="24"/>
          <w:szCs w:val="24"/>
          <w:lang w:eastAsia="en-US"/>
        </w:rPr>
        <w:t xml:space="preserve"> умений, способов деятельности и определение областей </w:t>
      </w:r>
      <w:r w:rsidRPr="005940B2">
        <w:rPr>
          <w:rFonts w:ascii="Times New Roman" w:eastAsia="Trebuchet MS" w:hAnsi="Times New Roman" w:cs="Times New Roman"/>
          <w:color w:val="000000"/>
          <w:spacing w:val="-2"/>
          <w:sz w:val="24"/>
          <w:szCs w:val="24"/>
          <w:lang w:eastAsia="en-US"/>
        </w:rPr>
        <w:t>знаний, в  рамках которых    состоится  их  профессиональное самоопределение;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</w:pPr>
      <w:proofErr w:type="gramStart"/>
      <w:r>
        <w:rPr>
          <w:rFonts w:ascii="Times New Roman" w:eastAsia="Trebuchet MS" w:hAnsi="Times New Roman" w:cs="Times New Roman"/>
          <w:color w:val="000000"/>
          <w:spacing w:val="8"/>
          <w:sz w:val="24"/>
          <w:szCs w:val="24"/>
          <w:lang w:eastAsia="en-US"/>
        </w:rPr>
        <w:t xml:space="preserve">- </w:t>
      </w:r>
      <w:r w:rsidRPr="005940B2">
        <w:rPr>
          <w:rFonts w:ascii="Times New Roman" w:eastAsia="Trebuchet MS" w:hAnsi="Times New Roman" w:cs="Times New Roman"/>
          <w:color w:val="000000"/>
          <w:spacing w:val="8"/>
          <w:sz w:val="24"/>
          <w:szCs w:val="24"/>
          <w:lang w:eastAsia="en-US"/>
        </w:rPr>
        <w:t xml:space="preserve">обучающиеся старшей школы получат  профильное </w:t>
      </w:r>
      <w:r w:rsidRPr="005940B2">
        <w:rPr>
          <w:rFonts w:ascii="Times New Roman" w:eastAsia="Trebuchet MS" w:hAnsi="Times New Roman" w:cs="Times New Roman"/>
          <w:color w:val="000000"/>
          <w:spacing w:val="3"/>
          <w:sz w:val="24"/>
          <w:szCs w:val="24"/>
          <w:lang w:eastAsia="en-US"/>
        </w:rPr>
        <w:t xml:space="preserve">обучение   по   выбранному   направлению. </w:t>
      </w:r>
      <w:proofErr w:type="gramEnd"/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Именно с этой целью в школе проводится </w:t>
      </w:r>
      <w:r w:rsidRPr="005940B2">
        <w:rPr>
          <w:rFonts w:ascii="Times New Roman" w:eastAsia="Trebuchet MS" w:hAnsi="Times New Roman" w:cs="Times New Roman"/>
          <w:spacing w:val="-1"/>
          <w:sz w:val="24"/>
          <w:szCs w:val="24"/>
          <w:lang w:eastAsia="en-US"/>
        </w:rPr>
        <w:t xml:space="preserve">работа  по развитию видового  разнообразия 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образовательного пространства. В этом учебном году в школе функционировали классы двух типов: общеобразовательные  и профильные классы. 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В начальной школе основной стратегической линией становится развивающее обучение. В этом учебном го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ду работа велась по программе: 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«Начальная школа </w:t>
      </w:r>
      <w:r w:rsidRPr="005940B2">
        <w:rPr>
          <w:rFonts w:ascii="Times New Roman" w:eastAsia="Trebuchet MS" w:hAnsi="Times New Roman" w:cs="Times New Roman"/>
          <w:sz w:val="24"/>
          <w:szCs w:val="24"/>
          <w:lang w:val="en-US" w:eastAsia="en-US"/>
        </w:rPr>
        <w:t>XXI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века» под ред. Н. Ф. Виноградовой.</w:t>
      </w:r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В 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7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-201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8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учебном году продолжена практика открытия профильных классов на старшей ступени обучения. Соответственно в школе функционировали   2 </w:t>
      </w:r>
      <w:proofErr w:type="gramStart"/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профильных</w:t>
      </w:r>
      <w:proofErr w:type="gramEnd"/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 класса (10 и 11 класс – профиль «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Социально-экономический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без дополнительной специализации»). Определение профиля было традиционно проведено по результатам анкетирования обучающихся и их родителей. 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Итоги учебного года выглядят следующим образом: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1915"/>
        <w:gridCol w:w="1915"/>
        <w:gridCol w:w="1915"/>
        <w:gridCol w:w="1890"/>
      </w:tblGrid>
      <w:tr w:rsidR="00C563E4" w:rsidRPr="00462AA4" w:rsidTr="00BC4992">
        <w:tc>
          <w:tcPr>
            <w:tcW w:w="1936" w:type="dxa"/>
            <w:vAlign w:val="center"/>
          </w:tcPr>
          <w:p w:rsidR="00C563E4" w:rsidRPr="00462AA4" w:rsidRDefault="00C563E4" w:rsidP="00BC4992">
            <w:pPr>
              <w:pStyle w:val="af5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 уровень обучения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 уровень обучения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3 уровень обучения</w:t>
            </w:r>
          </w:p>
        </w:tc>
        <w:tc>
          <w:tcPr>
            <w:tcW w:w="1890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Всего по школе</w:t>
            </w:r>
          </w:p>
        </w:tc>
      </w:tr>
      <w:tr w:rsidR="00C563E4" w:rsidRPr="00462AA4" w:rsidTr="00BC4992">
        <w:tc>
          <w:tcPr>
            <w:tcW w:w="1936" w:type="dxa"/>
          </w:tcPr>
          <w:p w:rsidR="00C563E4" w:rsidRPr="00462AA4" w:rsidRDefault="00C563E4" w:rsidP="00BC4992">
            <w:pPr>
              <w:pStyle w:val="af5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Окончили учебный год на «5»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90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</w:tr>
      <w:tr w:rsidR="00C563E4" w:rsidRPr="00462AA4" w:rsidTr="00BC4992">
        <w:tc>
          <w:tcPr>
            <w:tcW w:w="1936" w:type="dxa"/>
          </w:tcPr>
          <w:p w:rsidR="00C563E4" w:rsidRPr="00462AA4" w:rsidRDefault="00C563E4" w:rsidP="00BC4992">
            <w:pPr>
              <w:pStyle w:val="af5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Окончили учебный год на «4» и «5»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90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</w:tr>
    </w:tbl>
    <w:p w:rsidR="00C563E4" w:rsidRDefault="00C563E4" w:rsidP="00C563E4">
      <w:pPr>
        <w:spacing w:after="160" w:line="24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462AA4">
        <w:rPr>
          <w:rFonts w:ascii="Times New Roman" w:eastAsia="Trebuchet MS" w:hAnsi="Times New Roman" w:cs="Times New Roman"/>
          <w:sz w:val="24"/>
          <w:szCs w:val="24"/>
        </w:rPr>
        <w:t>В 201</w:t>
      </w:r>
      <w:r>
        <w:rPr>
          <w:rFonts w:ascii="Times New Roman" w:eastAsia="Trebuchet MS" w:hAnsi="Times New Roman" w:cs="Times New Roman"/>
          <w:sz w:val="24"/>
          <w:szCs w:val="24"/>
        </w:rPr>
        <w:t>5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-201</w:t>
      </w:r>
      <w:r>
        <w:rPr>
          <w:rFonts w:ascii="Times New Roman" w:eastAsia="Trebuchet MS" w:hAnsi="Times New Roman" w:cs="Times New Roman"/>
          <w:sz w:val="24"/>
          <w:szCs w:val="24"/>
        </w:rPr>
        <w:t>6 учебном году медаль «За особые успехи в учении» получила1ученица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 11 класса (из </w:t>
      </w:r>
      <w:r>
        <w:rPr>
          <w:rFonts w:ascii="Times New Roman" w:eastAsia="Trebuchet MS" w:hAnsi="Times New Roman" w:cs="Times New Roman"/>
          <w:sz w:val="24"/>
          <w:szCs w:val="24"/>
        </w:rPr>
        <w:t>42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Зохирова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Рушана, с 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аттестатом особого образца закончила 1 обучающаяся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- Гнездилова Анна. В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2016-2017 учебном году медалистов нет. В 9 классе с аттестатом особого образца закончила 1 </w:t>
      </w:r>
      <w:proofErr w:type="gramStart"/>
      <w:r w:rsidRPr="00462AA4">
        <w:rPr>
          <w:rFonts w:ascii="Times New Roman" w:eastAsia="Trebuchet MS" w:hAnsi="Times New Roman" w:cs="Times New Roman"/>
          <w:sz w:val="24"/>
          <w:szCs w:val="24"/>
        </w:rPr>
        <w:t>обучающаяся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Сания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. В 2017-2018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учебном году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медаль «За особые успехи в учении» получили 4 ученицы: Антошкина Анастасия, Гнездилова Анна,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Саидова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Надежда и Васильева Екатерина, с 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аттестатом особого образца закончила 1 обучающаяся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Галышева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Елизавета.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 Количество медалистов в школе по сравнению с прошлым</w:t>
      </w:r>
      <w:r>
        <w:rPr>
          <w:rFonts w:ascii="Times New Roman" w:eastAsia="Trebuchet MS" w:hAnsi="Times New Roman" w:cs="Times New Roman"/>
          <w:sz w:val="24"/>
          <w:szCs w:val="24"/>
        </w:rPr>
        <w:t>и годами увеличилось.</w:t>
      </w:r>
    </w:p>
    <w:p w:rsidR="00C563E4" w:rsidRPr="00C563E4" w:rsidRDefault="00C563E4" w:rsidP="00C563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Качество успеваемости за 2017-2018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C563E4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C563E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– 55%, что на 4%  меньше 2016-2017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уч.года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. По итогам 2017-2018 учебного года в МАОУ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Гагаринская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СОШ общая успеваемость– 99%.</w:t>
      </w:r>
    </w:p>
    <w:p w:rsidR="00C563E4" w:rsidRPr="00C563E4" w:rsidRDefault="00C563E4" w:rsidP="00C563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3E4">
        <w:rPr>
          <w:rFonts w:ascii="Times New Roman" w:eastAsia="Times New Roman" w:hAnsi="Times New Roman" w:cs="Times New Roman"/>
          <w:sz w:val="24"/>
          <w:szCs w:val="24"/>
        </w:rPr>
        <w:lastRenderedPageBreak/>
        <w:t>Неуспевающие    во 2 класс</w:t>
      </w:r>
      <w:proofErr w:type="gramStart"/>
      <w:r w:rsidRPr="00C563E4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Макушин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Захар  по русскому языку, литературному чтению, математике, в 6 классе- Новиков Сергей  по литературе, математике, русскому языку.</w:t>
      </w:r>
    </w:p>
    <w:p w:rsidR="00C563E4" w:rsidRDefault="00C563E4" w:rsidP="00C563E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56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не прошли промежуточную аттестацию и переведены в 3, 7 класс с академической задолженностью. По итогам промежуточной аттестации родители получили информационные письма, где указаны сроки сдачи задолженности по аттестации. В случае </w:t>
      </w:r>
      <w:proofErr w:type="spellStart"/>
      <w:r w:rsidRPr="00C563E4">
        <w:rPr>
          <w:rFonts w:ascii="Times New Roman" w:eastAsia="Times New Roman" w:hAnsi="Times New Roman" w:cs="Times New Roman"/>
          <w:color w:val="000000"/>
          <w:sz w:val="24"/>
          <w:szCs w:val="24"/>
        </w:rPr>
        <w:t>несдачи</w:t>
      </w:r>
      <w:proofErr w:type="spellEnd"/>
      <w:r w:rsidRPr="00C56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повторно аттестации по предметам,  родителям  Новикова Сергея будет  предложено написать заявление на повторное обучение, т.к. данный ученик неоднократно посещал консультацию РПМПК, на которой были даны  рекомендации родителям: индивидуальные консультации с  учителем, репетиторство. Родителям Макушина Захара будет дано направление на РПМПК для определения дальнейшего маршрута обучен</w:t>
      </w:r>
      <w:r w:rsidRPr="00311761">
        <w:rPr>
          <w:rFonts w:ascii="Times New Roman" w:eastAsia="Times New Roman" w:hAnsi="Times New Roman" w:cs="Times New Roman"/>
          <w:color w:val="000000"/>
        </w:rPr>
        <w:t>ия.</w:t>
      </w:r>
    </w:p>
    <w:p w:rsidR="00995AE0" w:rsidRPr="00311761" w:rsidRDefault="00995AE0" w:rsidP="00C563E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995AE0" w:rsidRPr="00311761" w:rsidRDefault="00995AE0" w:rsidP="00995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1761">
        <w:rPr>
          <w:rFonts w:ascii="Times New Roman" w:eastAsia="Calibri" w:hAnsi="Times New Roman" w:cs="Times New Roman"/>
          <w:b/>
          <w:sz w:val="24"/>
          <w:szCs w:val="24"/>
        </w:rPr>
        <w:t>Рейтинг классов по качеству знаний за 2017-2018 учебный год</w:t>
      </w:r>
    </w:p>
    <w:p w:rsidR="00995AE0" w:rsidRPr="00311761" w:rsidRDefault="00995AE0" w:rsidP="00995A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15025" cy="17240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>Лучшее качество знаний за 2017-2018 учебный год в 7 классе-78%, в 11б классе- 75%, в 5 классе -73%(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Шмелева К.В.,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Бетехтина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Е.И.,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Бабыкина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Д.Ю.), самое низкое качество в 10а классе, 11а классе 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Атрохова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Ю.В.,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Пунигова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С.Л.).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по классам в течение учебного год</w:t>
      </w:r>
      <w:proofErr w:type="gramStart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первый уровень обучения).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4700" cy="1847850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по классам в течение учебного год</w:t>
      </w:r>
      <w:proofErr w:type="gramStart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второй уровень обучения).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48050" cy="1924050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по классам в течение учебного год</w:t>
      </w:r>
      <w:proofErr w:type="gramStart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третий уровень обучения).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95725" cy="18288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>Стабильно высокое качество знаний в 4, 5, 6,7, 10б, 11б классах 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Городецкая Т.В.,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Бабыкина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Д.Ю., Новикова Е.Ю. Шмелева К.В.,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Паденко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Т.А., 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Бетехтина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Е.И.). Низкое качество знаний в 8,9,10а,11а классах 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Винокурова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И.Г., Васильева О.П.,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Атрохова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Ю.А.,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Пунигова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С.Л.)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 Всего   за 2017-2018 учебный год учащимися пропущено 6453 урока, меньше чем в прошлом учебном году на 687 (7140), из них 5144 урока   по болезни , 1302 урока по уважительной причине, уроков, пропущенных 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уважительной причины-7. Причинами пропусков являются: болезнь, поездки  на медосмотр,  на прием к узким специалистам, по семейным обстоятельствам, поездки на олимпиады, соревнования, </w:t>
      </w:r>
      <w:proofErr w:type="spellStart"/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>- тренировочные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сборы, поездка в лагерь. </w:t>
      </w:r>
    </w:p>
    <w:p w:rsidR="00995AE0" w:rsidRPr="00311761" w:rsidRDefault="00995AE0" w:rsidP="00995AE0">
      <w:pPr>
        <w:spacing w:after="0" w:line="240" w:lineRule="auto"/>
        <w:rPr>
          <w:rFonts w:ascii="Times New Roman" w:eastAsia="BatangChe" w:hAnsi="Times New Roman" w:cs="Times New Roman"/>
          <w:color w:val="000000"/>
          <w:sz w:val="24"/>
          <w:szCs w:val="24"/>
        </w:rPr>
      </w:pPr>
      <w:r w:rsidRPr="0031176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31176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11761">
        <w:rPr>
          <w:rFonts w:ascii="Times New Roman" w:eastAsia="Calibri" w:hAnsi="Times New Roman" w:cs="Times New Roman"/>
          <w:sz w:val="24"/>
          <w:szCs w:val="24"/>
        </w:rPr>
        <w:t>начальной</w:t>
      </w:r>
      <w:proofErr w:type="gramEnd"/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 школы обучается 93 учащихся, в основной школе – 95и в старшей школе обучается 66. </w:t>
      </w:r>
      <w:proofErr w:type="gramStart"/>
      <w:r w:rsidRPr="00311761">
        <w:rPr>
          <w:rFonts w:ascii="Times New Roman" w:eastAsia="BatangChe" w:hAnsi="Times New Roman" w:cs="Times New Roman"/>
          <w:color w:val="000000"/>
          <w:sz w:val="24"/>
          <w:szCs w:val="24"/>
        </w:rPr>
        <w:t>По адаптированной о программе  обучаются 3 человека.</w:t>
      </w:r>
      <w:proofErr w:type="gramEnd"/>
      <w:r w:rsidRPr="00311761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</w:t>
      </w:r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Всего в школе 13 классов комплектов: 4 класса в начальной школе, 5 классов в основной и 4 класса в старшей школе. В 10-11 классах реализуется профильное </w:t>
      </w:r>
      <w:proofErr w:type="gramStart"/>
      <w:r w:rsidRPr="00311761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 социально-экономическому направлению. Средняя наполняемость в классах составляет 19 обучающихся.</w:t>
      </w:r>
    </w:p>
    <w:p w:rsidR="00995AE0" w:rsidRPr="00311761" w:rsidRDefault="00995AE0" w:rsidP="00995A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По итогам учебного года  в  школе  30 отличников (13%): 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Маркова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Карина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Мукушева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Элла, Потапов Егор,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Шамов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Кирилл- 2 класс,  Антошкина Вероника, Васильева Вероника,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Бурданова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Полина,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Рамозанова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Валерия- 3 класс,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Браневская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Штирц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Никита - 4 класс, Шамова Валерия,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Сивкова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Лущик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Кирилл,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Помешкина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Полина - 5 класс, Бараева Екатерина, Васенина Елизавета- 6 класс, 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Месенев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Алексей, Майер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Еатерина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 - 7 класс,  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Гультяев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Денис, Зозуля Милана, Ситников Александр, Карманова Татьяна - 8 класс,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Галышева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Елизавета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- 9 класс, Лукашова Дарья,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ОмароваСания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, Трескина София-10б класс, Васильева Екатерина, Антошкина Анастасия,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Саидова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Надежда, Гнездилова Анна- 11б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761">
        <w:rPr>
          <w:rFonts w:ascii="Times New Roman" w:eastAsia="Times New Roman" w:hAnsi="Times New Roman" w:cs="Times New Roman"/>
          <w:sz w:val="24"/>
          <w:szCs w:val="24"/>
        </w:rPr>
        <w:t>класс.</w:t>
      </w:r>
    </w:p>
    <w:p w:rsidR="00995AE0" w:rsidRDefault="00995AE0" w:rsidP="00995AE0">
      <w:pPr>
        <w:spacing w:after="0" w:line="240" w:lineRule="auto"/>
        <w:rPr>
          <w:rFonts w:ascii="Calibri" w:eastAsia="Calibri" w:hAnsi="Calibri" w:cs="Times New Roman"/>
          <w:b/>
          <w:color w:val="000000"/>
        </w:rPr>
      </w:pPr>
    </w:p>
    <w:p w:rsidR="00995AE0" w:rsidRDefault="00995AE0" w:rsidP="00995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первом уровне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1"/>
        <w:gridCol w:w="1915"/>
        <w:gridCol w:w="1915"/>
        <w:gridCol w:w="1915"/>
        <w:gridCol w:w="1915"/>
      </w:tblGrid>
      <w:tr w:rsidR="00995AE0" w:rsidTr="00BC4992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E5141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5141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807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807">
              <w:rPr>
                <w:rFonts w:ascii="Times New Roman" w:eastAsia="Calibri" w:hAnsi="Times New Roman" w:cs="Times New Roman"/>
              </w:rPr>
              <w:t>59%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17C">
              <w:rPr>
                <w:rFonts w:ascii="Times New Roman" w:eastAsia="Calibri" w:hAnsi="Times New Roman" w:cs="Times New Roman"/>
              </w:rPr>
              <w:t>67%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807">
              <w:rPr>
                <w:rFonts w:ascii="Times New Roman" w:eastAsia="Calibri" w:hAnsi="Times New Roman" w:cs="Times New Roman"/>
              </w:rPr>
              <w:t>74%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807">
              <w:rPr>
                <w:rFonts w:ascii="Times New Roman" w:hAnsi="Times New Roman" w:cs="Times New Roman"/>
              </w:rPr>
              <w:t>66%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3F60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3F60">
              <w:rPr>
                <w:rFonts w:ascii="Times New Roman" w:hAnsi="Times New Roman" w:cs="Times New Roman"/>
              </w:rPr>
              <w:t>70%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Pr="00621B20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56%</w:t>
            </w:r>
          </w:p>
        </w:tc>
      </w:tr>
    </w:tbl>
    <w:p w:rsidR="00995AE0" w:rsidRDefault="00995AE0" w:rsidP="00995AE0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первом  уровне обучения - 4 класса. На конец года  в них обучалось 93 учащийся, из них: 10 – отличников и 28 школьников, которые обучаются на «4» и «5».  Качество знаний составило 56 %, что ниже прошлогодних результатов на  14 %.  По сравнению с результатами прошлого года качество знаний понизилось в 3 классе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Васенёва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Л.А.) на 5 % (60-55), в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(Городецкая Т.В.) на 13% (77-64). </w:t>
      </w:r>
    </w:p>
    <w:p w:rsidR="00995AE0" w:rsidRDefault="00995AE0" w:rsidP="00995AE0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995AE0" w:rsidRDefault="00995AE0" w:rsidP="00995AE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второго и третьего уровня обучения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616"/>
        <w:gridCol w:w="616"/>
        <w:gridCol w:w="616"/>
        <w:gridCol w:w="675"/>
        <w:gridCol w:w="705"/>
        <w:gridCol w:w="889"/>
        <w:gridCol w:w="686"/>
        <w:gridCol w:w="705"/>
        <w:gridCol w:w="675"/>
        <w:gridCol w:w="689"/>
        <w:gridCol w:w="1722"/>
      </w:tblGrid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Классы</w:t>
            </w: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82965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296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10б</w:t>
            </w:r>
          </w:p>
          <w:p w:rsidR="00995AE0" w:rsidRPr="00B82EE6" w:rsidRDefault="00995AE0" w:rsidP="00BC4992">
            <w:pPr>
              <w:pStyle w:val="af5"/>
              <w:spacing w:line="276" w:lineRule="auto"/>
              <w:ind w:hanging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11а</w:t>
            </w: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11б</w:t>
            </w: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6E5141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2013-2014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48%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29%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45%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38%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59%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57%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43%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48%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420"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44%</w:t>
            </w:r>
          </w:p>
        </w:tc>
      </w:tr>
    </w:tbl>
    <w:p w:rsidR="00995AE0" w:rsidRPr="00150DB4" w:rsidRDefault="00995AE0" w:rsidP="00995AE0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 xml:space="preserve"> На втором уровне обучения - 5 классов. На конец года  в них обучалось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0DB4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50DB4">
        <w:rPr>
          <w:rFonts w:ascii="Times New Roman" w:hAnsi="Times New Roman" w:cs="Times New Roman"/>
          <w:sz w:val="24"/>
          <w:szCs w:val="24"/>
        </w:rPr>
        <w:t>из них: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0DB4">
        <w:rPr>
          <w:rFonts w:ascii="Times New Roman" w:hAnsi="Times New Roman" w:cs="Times New Roman"/>
          <w:sz w:val="24"/>
          <w:szCs w:val="24"/>
        </w:rPr>
        <w:t xml:space="preserve"> – отличников и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150DB4">
        <w:rPr>
          <w:rFonts w:ascii="Times New Roman" w:hAnsi="Times New Roman" w:cs="Times New Roman"/>
          <w:sz w:val="24"/>
          <w:szCs w:val="24"/>
        </w:rPr>
        <w:t>школьника, которые обучаются на «4» и «5».  Качество знаний составило</w:t>
      </w:r>
      <w:r>
        <w:rPr>
          <w:rFonts w:ascii="Times New Roman" w:hAnsi="Times New Roman" w:cs="Times New Roman"/>
          <w:sz w:val="24"/>
          <w:szCs w:val="24"/>
        </w:rPr>
        <w:t xml:space="preserve"> 60</w:t>
      </w:r>
      <w:r w:rsidRPr="00150DB4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>что выше на 3%, чем</w:t>
      </w:r>
      <w:r w:rsidRPr="00150DB4">
        <w:rPr>
          <w:rFonts w:ascii="Times New Roman" w:hAnsi="Times New Roman" w:cs="Times New Roman"/>
          <w:sz w:val="24"/>
          <w:szCs w:val="24"/>
        </w:rPr>
        <w:t xml:space="preserve"> в прошлом учебном году.</w:t>
      </w:r>
    </w:p>
    <w:p w:rsidR="00995AE0" w:rsidRPr="00150DB4" w:rsidRDefault="00995AE0" w:rsidP="00995AE0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 xml:space="preserve">      На </w:t>
      </w:r>
      <w:proofErr w:type="spellStart"/>
      <w:r w:rsidRPr="00150DB4">
        <w:rPr>
          <w:rFonts w:ascii="Times New Roman" w:hAnsi="Times New Roman" w:cs="Times New Roman"/>
          <w:sz w:val="24"/>
          <w:szCs w:val="24"/>
        </w:rPr>
        <w:t>третьемуровне</w:t>
      </w:r>
      <w:proofErr w:type="spellEnd"/>
      <w:r w:rsidRPr="00150DB4">
        <w:rPr>
          <w:rFonts w:ascii="Times New Roman" w:hAnsi="Times New Roman" w:cs="Times New Roman"/>
          <w:sz w:val="24"/>
          <w:szCs w:val="24"/>
        </w:rPr>
        <w:t xml:space="preserve"> обучения - 4 класса, в которых на конец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50DB4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0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4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50DB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50DB4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Pr="00150DB4">
        <w:rPr>
          <w:rFonts w:ascii="Times New Roman" w:hAnsi="Times New Roman" w:cs="Times New Roman"/>
          <w:sz w:val="24"/>
          <w:szCs w:val="24"/>
        </w:rPr>
        <w:t xml:space="preserve"> обучается</w:t>
      </w:r>
      <w:r>
        <w:rPr>
          <w:rFonts w:ascii="Times New Roman" w:hAnsi="Times New Roman" w:cs="Times New Roman"/>
          <w:sz w:val="24"/>
          <w:szCs w:val="24"/>
        </w:rPr>
        <w:t>66школьников</w:t>
      </w:r>
      <w:r w:rsidRPr="00150DB4">
        <w:rPr>
          <w:rFonts w:ascii="Times New Roman" w:hAnsi="Times New Roman" w:cs="Times New Roman"/>
          <w:sz w:val="24"/>
          <w:szCs w:val="24"/>
        </w:rPr>
        <w:t xml:space="preserve">. Из них: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50DB4">
        <w:rPr>
          <w:rFonts w:ascii="Times New Roman" w:hAnsi="Times New Roman" w:cs="Times New Roman"/>
          <w:sz w:val="24"/>
          <w:szCs w:val="24"/>
        </w:rPr>
        <w:t>отл</w:t>
      </w:r>
      <w:r>
        <w:rPr>
          <w:rFonts w:ascii="Times New Roman" w:hAnsi="Times New Roman" w:cs="Times New Roman"/>
          <w:sz w:val="24"/>
          <w:szCs w:val="24"/>
        </w:rPr>
        <w:t>ичников</w:t>
      </w:r>
      <w:r w:rsidRPr="00150DB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50DB4">
        <w:rPr>
          <w:rFonts w:ascii="Times New Roman" w:hAnsi="Times New Roman" w:cs="Times New Roman"/>
          <w:sz w:val="24"/>
          <w:szCs w:val="24"/>
        </w:rPr>
        <w:t xml:space="preserve"> школьник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0DB4">
        <w:rPr>
          <w:rFonts w:ascii="Times New Roman" w:hAnsi="Times New Roman" w:cs="Times New Roman"/>
          <w:sz w:val="24"/>
          <w:szCs w:val="24"/>
        </w:rPr>
        <w:t>, которые обучаются на «4» и «5».  Качество знаний составило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150DB4">
        <w:rPr>
          <w:rFonts w:ascii="Times New Roman" w:hAnsi="Times New Roman" w:cs="Times New Roman"/>
          <w:sz w:val="24"/>
          <w:szCs w:val="24"/>
        </w:rPr>
        <w:t xml:space="preserve">% , что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150DB4">
        <w:rPr>
          <w:rFonts w:ascii="Times New Roman" w:hAnsi="Times New Roman" w:cs="Times New Roman"/>
          <w:sz w:val="24"/>
          <w:szCs w:val="24"/>
        </w:rPr>
        <w:t xml:space="preserve"> прошлогодних результатов на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50DB4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95AE0" w:rsidRDefault="00995AE0" w:rsidP="00995AE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AE0" w:rsidRDefault="00995AE0" w:rsidP="00995AE0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успеваемости по школе за 5 лет</w:t>
      </w:r>
    </w:p>
    <w:tbl>
      <w:tblPr>
        <w:tblW w:w="9759" w:type="dxa"/>
        <w:tblInd w:w="-176" w:type="dxa"/>
        <w:tblLook w:val="04A0"/>
      </w:tblPr>
      <w:tblGrid>
        <w:gridCol w:w="1702"/>
        <w:gridCol w:w="1417"/>
        <w:gridCol w:w="1022"/>
        <w:gridCol w:w="1520"/>
        <w:gridCol w:w="2483"/>
        <w:gridCol w:w="1615"/>
      </w:tblGrid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Общая успеваемость %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 %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AE0" w:rsidRDefault="00995AE0" w:rsidP="00995AE0">
      <w:pPr>
        <w:pStyle w:val="af5"/>
        <w:jc w:val="both"/>
        <w:rPr>
          <w:rFonts w:ascii="Times New Roman" w:hAnsi="Times New Roman" w:cs="Times New Roman"/>
          <w:b/>
        </w:rPr>
      </w:pPr>
    </w:p>
    <w:p w:rsidR="00995AE0" w:rsidRDefault="00995AE0" w:rsidP="00995AE0">
      <w:pPr>
        <w:pStyle w:val="af5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0" distB="0" distL="0" distR="0">
            <wp:extent cx="4391025" cy="22193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5AE0" w:rsidRDefault="00995AE0" w:rsidP="00995AE0">
      <w:pPr>
        <w:pStyle w:val="af5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995AE0" w:rsidRPr="007B5C92" w:rsidRDefault="00995AE0" w:rsidP="00995AE0">
      <w:pPr>
        <w:spacing w:after="160" w:line="24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642C05">
        <w:rPr>
          <w:rFonts w:ascii="Times New Roman" w:eastAsia="Trebuchet MS" w:hAnsi="Times New Roman" w:cs="Times New Roman"/>
          <w:sz w:val="24"/>
          <w:szCs w:val="24"/>
        </w:rPr>
        <w:t>Из представленной таблицы видно, что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количество учащихся увеличилось, 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успеваемость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 xml:space="preserve"> качество обучения обучающихся в школе  по сравнению с прошлым годом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незначительно уменьшилось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>.</w:t>
      </w:r>
    </w:p>
    <w:p w:rsidR="00995AE0" w:rsidRPr="007B5C92" w:rsidRDefault="00995AE0" w:rsidP="00995AE0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5C92">
        <w:rPr>
          <w:rFonts w:ascii="Times New Roman" w:eastAsia="Times New Roman" w:hAnsi="Times New Roman" w:cs="Times New Roman"/>
          <w:b/>
          <w:sz w:val="24"/>
          <w:szCs w:val="24"/>
        </w:rPr>
        <w:t>Анализируя итоги учебного года можно сделать следующие выводы:</w:t>
      </w:r>
    </w:p>
    <w:p w:rsidR="00995AE0" w:rsidRPr="007B5C92" w:rsidRDefault="00995AE0" w:rsidP="00995AE0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92">
        <w:rPr>
          <w:rFonts w:ascii="Times New Roman" w:eastAsia="Times New Roman" w:hAnsi="Times New Roman" w:cs="Times New Roman"/>
          <w:sz w:val="24"/>
          <w:szCs w:val="24"/>
        </w:rPr>
        <w:t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995AE0" w:rsidRPr="007B5C92" w:rsidRDefault="00995AE0" w:rsidP="00995AE0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B5C9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7B5C92">
        <w:rPr>
          <w:rFonts w:ascii="Times New Roman" w:eastAsia="Times New Roman" w:hAnsi="Times New Roman" w:cs="Times New Roman"/>
          <w:sz w:val="24"/>
          <w:szCs w:val="24"/>
        </w:rPr>
        <w:t xml:space="preserve">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995AE0" w:rsidRPr="007B5C92" w:rsidRDefault="00995AE0" w:rsidP="00995AE0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7B5C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7B5C9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B5C92">
        <w:rPr>
          <w:rFonts w:ascii="Times New Roman" w:eastAsia="Times New Roman" w:hAnsi="Times New Roman" w:cs="Times New Roman"/>
          <w:sz w:val="24"/>
          <w:szCs w:val="24"/>
        </w:rPr>
        <w:t>лассным руководителям активизировать работу с родителями учащихся по повышению качества знаний обучающихся.</w:t>
      </w:r>
    </w:p>
    <w:p w:rsidR="00995AE0" w:rsidRDefault="00995AE0" w:rsidP="00995AE0">
      <w:pPr>
        <w:pStyle w:val="af5"/>
        <w:jc w:val="both"/>
        <w:rPr>
          <w:rFonts w:ascii="Arial" w:eastAsia="Times New Roman" w:hAnsi="Arial" w:cs="Arial"/>
          <w:color w:val="000000"/>
        </w:rPr>
      </w:pPr>
    </w:p>
    <w:p w:rsidR="00FF7285" w:rsidRDefault="00FF7285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FA3ABC" w:rsidRPr="004700CA" w:rsidRDefault="004700CA" w:rsidP="004700CA">
      <w:pPr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A3ABC" w:rsidRPr="004700CA">
        <w:rPr>
          <w:rFonts w:ascii="Times New Roman" w:hAnsi="Times New Roman" w:cs="Times New Roman"/>
          <w:b/>
          <w:sz w:val="24"/>
          <w:szCs w:val="24"/>
        </w:rPr>
        <w:t>Система воспитательной работы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– 2018</w:t>
      </w:r>
      <w:r w:rsidRPr="00257173">
        <w:rPr>
          <w:rFonts w:ascii="Times New Roman" w:hAnsi="Times New Roman" w:cs="Times New Roman"/>
          <w:sz w:val="24"/>
          <w:szCs w:val="24"/>
        </w:rPr>
        <w:t xml:space="preserve"> учебном году основной целью воспитательной работы школы являлось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173">
        <w:rPr>
          <w:rFonts w:ascii="Times New Roman" w:hAnsi="Times New Roman" w:cs="Times New Roman"/>
          <w:iCs/>
          <w:color w:val="000000"/>
          <w:sz w:val="24"/>
          <w:szCs w:val="24"/>
        </w:rPr>
        <w:t>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нной и коммуникативной культуре</w:t>
      </w:r>
      <w:r w:rsidRPr="002571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                                                                   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Основные задачи: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Развитие общей культуры школьников через традиционные мероприятия школы, выявление  и  работа с одаренными детьми.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Создание условий для физического, интеллектуального, нравственного и духовного развития детей.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257173">
        <w:rPr>
          <w:rFonts w:ascii="Times New Roman" w:eastAsia="FreeSans" w:hAnsi="Times New Roman" w:cs="Times New Roman"/>
          <w:sz w:val="24"/>
          <w:szCs w:val="24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257173">
        <w:rPr>
          <w:rFonts w:ascii="Times New Roman" w:eastAsia="FreeSans" w:hAnsi="Times New Roman" w:cs="Times New Roman"/>
          <w:sz w:val="24"/>
          <w:szCs w:val="24"/>
        </w:rPr>
        <w:t>Организация системы научно-исследовательской деятельности и учета достижений школьников (</w:t>
      </w:r>
      <w:proofErr w:type="spellStart"/>
      <w:r w:rsidRPr="00257173">
        <w:rPr>
          <w:rFonts w:ascii="Times New Roman" w:eastAsia="FreeSans" w:hAnsi="Times New Roman" w:cs="Times New Roman"/>
          <w:sz w:val="24"/>
          <w:szCs w:val="24"/>
        </w:rPr>
        <w:t>Портфолио</w:t>
      </w:r>
      <w:proofErr w:type="spellEnd"/>
      <w:r w:rsidRPr="00257173">
        <w:rPr>
          <w:rFonts w:ascii="Times New Roman" w:eastAsia="FreeSans" w:hAnsi="Times New Roman" w:cs="Times New Roman"/>
          <w:sz w:val="24"/>
          <w:szCs w:val="24"/>
        </w:rPr>
        <w:t xml:space="preserve"> ученика).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Пропаганда здорового и безопасного образа жизни.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Укрепление связи «семья-школа».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Исходя из целей и задач воспитательной работы,  были определены приоритетные направления воспитательной деятельности школы: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-Спортивно-оздоровительное;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-художественно-эстетическое;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-научно-познавательное;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-военно-патриотическое;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-общественно-полезная деятельность;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экологическое воспитание</w:t>
      </w:r>
      <w:r w:rsidRPr="002571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профилактическое;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-работа с родителями.</w:t>
      </w:r>
    </w:p>
    <w:p w:rsidR="004D75D1" w:rsidRPr="00257173" w:rsidRDefault="004D75D1" w:rsidP="004D75D1">
      <w:pPr>
        <w:pStyle w:val="af5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257173">
        <w:rPr>
          <w:rFonts w:ascii="Times New Roman" w:hAnsi="Times New Roman" w:cs="Times New Roman"/>
          <w:b/>
          <w:sz w:val="24"/>
          <w:szCs w:val="24"/>
        </w:rPr>
        <w:t>Военно-патриотическое направление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 формировании и развитии личности учащихся школа ведущую роль отводит гражданско-правовому воспитанию, которое способствует становлению социально значимых ценностей у подрастающего поколения.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воспитание учащихся  с высоким нравственным потенциалом, умеющих творить, трудиться и защищать Отечество. Формировать такие качества как долг, ответственность, честь, достоинство, уважение и любовь к традициям Отечества.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lastRenderedPageBreak/>
        <w:t>Работа проводилась согласно программе патриотического воспитания и запланированным мероприятиям по воспитанию толерантности, профилактике экстремизма, терроризма и сепаратизма.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Традиционными стали часы общения и мероприятия: 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октября - </w:t>
      </w:r>
      <w:r w:rsidRPr="00257173">
        <w:rPr>
          <w:rFonts w:ascii="Times New Roman" w:hAnsi="Times New Roman" w:cs="Times New Roman"/>
          <w:sz w:val="24"/>
          <w:szCs w:val="24"/>
        </w:rPr>
        <w:t>«День памяти</w:t>
      </w:r>
      <w:r>
        <w:rPr>
          <w:rFonts w:ascii="Times New Roman" w:hAnsi="Times New Roman" w:cs="Times New Roman"/>
          <w:sz w:val="24"/>
          <w:szCs w:val="24"/>
        </w:rPr>
        <w:t xml:space="preserve"> жертв политических репрессий»;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декабря - «День неизвестного солдата»;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декабря - «День героя России»;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января – «День снятия блокады Ленинграда»;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февраля -  «День интернационалиста»;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мая - </w:t>
      </w:r>
      <w:r w:rsidRPr="00257173">
        <w:rPr>
          <w:rFonts w:ascii="Times New Roman" w:hAnsi="Times New Roman" w:cs="Times New Roman"/>
          <w:sz w:val="24"/>
          <w:szCs w:val="24"/>
        </w:rPr>
        <w:t xml:space="preserve"> «День П</w:t>
      </w:r>
      <w:r>
        <w:rPr>
          <w:rFonts w:ascii="Times New Roman" w:hAnsi="Times New Roman" w:cs="Times New Roman"/>
          <w:sz w:val="24"/>
          <w:szCs w:val="24"/>
        </w:rPr>
        <w:t>обеды»;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июня - </w:t>
      </w:r>
      <w:r w:rsidRPr="00257173">
        <w:rPr>
          <w:rFonts w:ascii="Times New Roman" w:hAnsi="Times New Roman" w:cs="Times New Roman"/>
          <w:sz w:val="24"/>
          <w:szCs w:val="24"/>
        </w:rPr>
        <w:t xml:space="preserve"> «День памяти и скорби»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декады истории и обществознания включало в себя</w:t>
      </w:r>
      <w:r w:rsidRPr="00257173">
        <w:rPr>
          <w:rFonts w:ascii="Times New Roman" w:hAnsi="Times New Roman" w:cs="Times New Roman"/>
          <w:sz w:val="24"/>
          <w:szCs w:val="24"/>
        </w:rPr>
        <w:t xml:space="preserve"> различные формы внеурочной деятельности: олимпиады, конкурсы, викторины, интеллектуальные игры. 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Все мероприятия носили интегрированный характер, проходили в разнообразных формах: экскурсии в музее «Мы этой памяти верны», «Музей в чемодане», калейдоскоп исторических фактов, конкурс рисунков «Мир отстояли - мир сохраним», историческая игра-викторина «Знатоки Великой Отечественной войны», акция «Письмо солдату», «Приходи, я тебе расскажу», выступление агитбригады «Мы – выбираем жизнь!».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27 января прошла ежегодная акция «Свеча памяти», посвященная снятию блокады Ленинграда. Каждый класс зажигал свечи в память о погибших воинах.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Учащиеся школы принимают активное участие в жизни и благоустройстве территории сельского поселения. Ежегодно весной  проводится субботник по благоустройству пришкольной  и прилегающей к школе территории, благоустраиваются памятники поселения. 9 мая учащиеся приняли участие в митингах, посвященных Дню </w:t>
      </w:r>
      <w:r>
        <w:rPr>
          <w:rFonts w:ascii="Times New Roman" w:hAnsi="Times New Roman" w:cs="Times New Roman"/>
          <w:sz w:val="24"/>
          <w:szCs w:val="24"/>
        </w:rPr>
        <w:t>Победы.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2. Спортивно-оздоровительное направление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          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 носит системный характер.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состоянием техники безопасности, противопожарной безопасности, соблюдением санитарно-гигиенических норм и правил.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Активное участие школа принимает   в акциях «Молодёжь за здоровый образ жизни», во Всероссийской акции «Мы – против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>», «Белая ромашка». Целью этих акций являлось  популяризация здорового образа жизни среди обучающихся, привлечение детей и подростков к систематическим занятиям физкультурой и спортом. Были проведены мероприятия по охране жизни, здоровья, по гигиеническому обучению и воспитанию учащихся: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1. Классные часы в 1-11 классах на  темы: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 Причины употребления наркотиков. Болезни века.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  Здоровым быть здорово!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Режиму дня - мы друзья.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Полезные привычки.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Гигиена питания.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Нет безвредного табака.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2. Конкурс рисунков «Мы за здоровый образ жизни»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lastRenderedPageBreak/>
        <w:t>3. Анкетирование, опросы, тестирования в старших классах по проблемам наркомании, токсикомании, алкоголизма.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4. Массовые спортивно-оздоровительные игры, соревнования «Веселые старты».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5. Проведение общешкольного родительского  собраний по формированию здорового образа жизни и профилактике наркомании.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6. Просмотр видеоматериалов по профилактике курения, алкоголизма, наркомании.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7. Оформление стендов, стенных газет и бюллетеней по противодействию наркотических веществ, алкоголя и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>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8. Организация встречи с инспекторами ПДН.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 В жизни современного общества особо остро стали проблемы, связанные с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. Особенно большое распространение оно получило в среде молодёжи. Вредные привычки оказывают негативное влияние на жизнь общества в целом, а также на жизнь и деятельность личности в отдельности.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 xml:space="preserve">В течение года активно велась работа по привлечению учащихся  к занятиям в кружках, секциях, объединениях, функционирующих на базе школ и в учреждениях дополнительного образования детей, проводились дни здоровья и профилактики, викторины «Знаешь ли ты, что…», выставки книг, конкурсы рисунков, плакатов по профилактике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и пропаганде здорового образа жизни,  беседы «Курить – здоровью вредить», «В здоровом теле – здоровый дух».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 рамках Всемирного дня без табака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57173">
        <w:rPr>
          <w:rFonts w:ascii="Times New Roman" w:hAnsi="Times New Roman" w:cs="Times New Roman"/>
          <w:sz w:val="24"/>
          <w:szCs w:val="24"/>
        </w:rPr>
        <w:t xml:space="preserve"> мая во всех классах проведены часы общения на тему «Нет безвредного табака». Было организованы выступление агитбригады на тему «Сделай правильный выбор!», конкурс рисунков «Нет курению!».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    В течение года постоянно проводились беседы с родителями и учащимися, индивидуальные и групповые консультации, практические  тренинги.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73">
        <w:rPr>
          <w:rFonts w:ascii="Times New Roman" w:hAnsi="Times New Roman" w:cs="Times New Roman"/>
          <w:sz w:val="24"/>
          <w:szCs w:val="24"/>
        </w:rPr>
        <w:t>В целях активизации работы по предупреждению детского дорожно-транспортного травматизма и предупреждения дорожно-транспортных происшествий школа  ежегодно, в начале учебного года,  участвует в  профилактической  акции  "Внимание - дети!", которая    проводится  в целях восстановления навыков, связанных с безопасным поведением на улицах и дорогах,  адаптации обучающих к транспортной среде,  в местах постоянного проживания и учебы, а также для обеспечения безопасности детей при организации перевозок.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 сентябре в рамках месячника «Добрая дорога детства» были проведены дни профилактики ДТП, целями которых  является – предупреждение детского дорожно-транспортного травматизма. В связи с этим во всей школе классными руководителями проводились в разной форме внеклассные мероприятия: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1. Беседы с учащимися «Безопасность на дорогах»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2. Конкурс рисунков «Добрая дорога детства»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 течение учебного года работа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257173">
        <w:rPr>
          <w:rFonts w:ascii="Times New Roman" w:hAnsi="Times New Roman" w:cs="Times New Roman"/>
          <w:sz w:val="24"/>
          <w:szCs w:val="24"/>
        </w:rPr>
        <w:t xml:space="preserve"> кружки: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«Волейбол»;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«Футбол», </w:t>
      </w:r>
      <w:r w:rsidRPr="00257173">
        <w:rPr>
          <w:rFonts w:ascii="Times New Roman" w:hAnsi="Times New Roman" w:cs="Times New Roman"/>
          <w:sz w:val="24"/>
          <w:szCs w:val="24"/>
        </w:rPr>
        <w:t xml:space="preserve">руководитель 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Воспитанники принимали активное участие как в школьных, районных, так и областных соревнованиях. Участвовали в губернских и президентских играх.</w:t>
      </w:r>
    </w:p>
    <w:p w:rsidR="004D75D1" w:rsidRPr="00257173" w:rsidRDefault="004D75D1" w:rsidP="00667F8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Традиционными стали Дни Здоровья с проведением таких мероприятий как «Веселые старты», «Зимние забавы»; акция «Областная Зарядка»; ежедневные прогулки на свежем воздухе; экскурсии, туристические походы.</w:t>
      </w:r>
    </w:p>
    <w:p w:rsidR="004D75D1" w:rsidRPr="00257173" w:rsidRDefault="004D75D1" w:rsidP="004D75D1">
      <w:pPr>
        <w:pStyle w:val="af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3. Художественно-эстетическое направление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bCs/>
          <w:sz w:val="24"/>
          <w:szCs w:val="24"/>
        </w:rPr>
        <w:t>Основной целью</w:t>
      </w:r>
      <w:r w:rsidRPr="00257173">
        <w:rPr>
          <w:rFonts w:ascii="Times New Roman" w:hAnsi="Times New Roman" w:cs="Times New Roman"/>
          <w:sz w:val="24"/>
          <w:szCs w:val="24"/>
        </w:rPr>
        <w:t> воспитательной работы в данном направлении является  </w:t>
      </w:r>
      <w:r w:rsidRPr="00257173">
        <w:rPr>
          <w:rFonts w:ascii="Times New Roman" w:hAnsi="Times New Roman" w:cs="Times New Roman"/>
          <w:bCs/>
          <w:sz w:val="24"/>
          <w:szCs w:val="24"/>
        </w:rPr>
        <w:t xml:space="preserve">создание условий для всестороннего развития личности, для самовыражения и саморазвития учащихся. Это  формирование у учащихся таких качеств как толерантность, доброжелательность, аккуратность, исполнительность, </w:t>
      </w:r>
      <w:r w:rsidRPr="00257173">
        <w:rPr>
          <w:rFonts w:ascii="Times New Roman" w:hAnsi="Times New Roman" w:cs="Times New Roman"/>
          <w:bCs/>
          <w:sz w:val="24"/>
          <w:szCs w:val="24"/>
        </w:rPr>
        <w:lastRenderedPageBreak/>
        <w:t>чувство долга, искренность, правдивость, развитие их самостоятельности, общественной активности, воспитание умения находить общий язык со своими сверстниками и взрослыми.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Для достижения этой цели решались  следующие задачи: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- воспитание уважительного отношения учащихся к школе, друг к другу и к себе, чуткости, отзывчивости. Воспитание ценности дружбы и товарищества.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создание условий для проявления и раскрытия творческих способностей учащихся;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    воспитание трудолюбия;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 воспитание бережного отношения к природе, чувства прекрасного.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73">
        <w:rPr>
          <w:rFonts w:ascii="Times New Roman" w:hAnsi="Times New Roman" w:cs="Times New Roman"/>
          <w:sz w:val="24"/>
          <w:szCs w:val="24"/>
        </w:rPr>
        <w:t>Учащиеся активно принимали участие в школьных праздниках, выставках, предметных декадах: день Учителя,</w:t>
      </w:r>
      <w:r w:rsidR="0066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Осенний бал, Д</w:t>
      </w:r>
      <w:r w:rsidRPr="00257173">
        <w:rPr>
          <w:rFonts w:ascii="Times New Roman" w:hAnsi="Times New Roman" w:cs="Times New Roman"/>
          <w:sz w:val="24"/>
          <w:szCs w:val="24"/>
        </w:rPr>
        <w:t>ень матери, Новогодние представления, 8 Марта, Масленица, День Победы, Последний звонок.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Ответственно отнеслись к проводимым мероприятиям </w:t>
      </w:r>
      <w:r w:rsidR="00667F81">
        <w:rPr>
          <w:rFonts w:ascii="Times New Roman" w:hAnsi="Times New Roman" w:cs="Times New Roman"/>
          <w:sz w:val="24"/>
          <w:szCs w:val="24"/>
        </w:rPr>
        <w:t>все классы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Возросло количество учащихся, проявляющих интерес к акциям, конкурсам. Благодаря работе учителей-предметников и классных руководителей многие учащиеся нашей школы стали призерами различных конкурсов.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4. Научно-познавательная, проектная деятельность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миром. Для раскрытия интеллектуальных возможностей школьников в МАОУ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Гагаринской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СОШ созданы все условия для этого. Прежде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это предметные олимпиады, проходившие в рамках школы по всем предметам, предметные олимпиады «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Олимпус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», «Юниор». Большой интерес вызывают интеллектуальные конкурсы «Русский медвежонок», «Золотое </w:t>
      </w:r>
      <w:r>
        <w:rPr>
          <w:rFonts w:ascii="Times New Roman" w:hAnsi="Times New Roman" w:cs="Times New Roman"/>
          <w:sz w:val="24"/>
          <w:szCs w:val="24"/>
        </w:rPr>
        <w:t>руно».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Учащиеся активно принимают участие в научно-практической конференции «Шаг в будущее», в научно-практической конференции </w:t>
      </w:r>
      <w:r>
        <w:rPr>
          <w:rFonts w:ascii="Times New Roman" w:hAnsi="Times New Roman" w:cs="Times New Roman"/>
          <w:sz w:val="24"/>
          <w:szCs w:val="24"/>
        </w:rPr>
        <w:t>«Мы живем в Сибири».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5.Ученическое самоуправление. Работа детского объединения «Ребячья республика Родничок»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РДШ.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bCs/>
          <w:sz w:val="24"/>
          <w:szCs w:val="24"/>
        </w:rPr>
        <w:t>Ученическое самоуправление</w:t>
      </w:r>
      <w:r w:rsidRPr="00257173">
        <w:rPr>
          <w:rFonts w:ascii="Times New Roman" w:hAnsi="Times New Roman" w:cs="Times New Roman"/>
          <w:sz w:val="24"/>
          <w:szCs w:val="24"/>
        </w:rPr>
        <w:t xml:space="preserve"> –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 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Практические навыки и умения, социальные установки и ценности, которые формируются в процессе самоуправления, во многом определяют жизнеспособность и социальные перспективы наших выпускников.  В нашей школе ученическое самоуправление осуществляется через работу детского объединения «Ребячья республика Родничок», которая участвует в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соуправлении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жизнедеятельностью коллектива нашей школы.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 самоуправления: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Развитие ученического самоуправления как важного фактора формирования инициативной творческой личности, способного и умеющего действовать в интересах совершенствования своей личности, положительно относящегося к общечеловеческим ценностям, нормам коллективной деятельности.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Основными задачами школьного самоуправления являются: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развитие, сплочение и ученического коллектива;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формирование культуры деловых отношений, навыков ведения деловой документации;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умение решать проблемы;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самораскрытие и самореализация личности;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умение планировать трудовую деятельность, рационально использовать рабочее время и место, вести учет результатов труда;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подход в организации самоуправления с учетом личностных потребностей школьников, определяющих их цели и профессиональную ориентацию;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формирование готовности участвовать в различных проектах.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Ученическое самоуправление активно взаимодействует с педагогическим</w:t>
      </w:r>
      <w:r>
        <w:rPr>
          <w:rFonts w:ascii="Times New Roman" w:hAnsi="Times New Roman" w:cs="Times New Roman"/>
          <w:sz w:val="24"/>
          <w:szCs w:val="24"/>
        </w:rPr>
        <w:t xml:space="preserve"> коллективом</w:t>
      </w:r>
      <w:r w:rsidRPr="00257173">
        <w:rPr>
          <w:rFonts w:ascii="Times New Roman" w:hAnsi="Times New Roman" w:cs="Times New Roman"/>
          <w:sz w:val="24"/>
          <w:szCs w:val="24"/>
        </w:rPr>
        <w:t>: присутствуют при решении важных и текущих вопросов образовательного процесса. Оно находится в состоянии постоянного развития, что связано с изменениями, происход</w:t>
      </w:r>
      <w:r>
        <w:rPr>
          <w:rFonts w:ascii="Times New Roman" w:hAnsi="Times New Roman" w:cs="Times New Roman"/>
          <w:sz w:val="24"/>
          <w:szCs w:val="24"/>
        </w:rPr>
        <w:t>ящими в обществе в целом. В 2017-2018</w:t>
      </w:r>
      <w:r w:rsidRPr="00257173">
        <w:rPr>
          <w:rFonts w:ascii="Times New Roman" w:hAnsi="Times New Roman" w:cs="Times New Roman"/>
          <w:sz w:val="24"/>
          <w:szCs w:val="24"/>
        </w:rPr>
        <w:t xml:space="preserve">  учебном году наиболее ярко проявили себя такие учащиеся как президент республики </w:t>
      </w:r>
      <w:r>
        <w:rPr>
          <w:rFonts w:ascii="Times New Roman" w:hAnsi="Times New Roman" w:cs="Times New Roman"/>
          <w:sz w:val="24"/>
          <w:szCs w:val="24"/>
        </w:rPr>
        <w:t>Брызгалов А.</w:t>
      </w:r>
      <w:r w:rsidRPr="002571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Шлыкова</w:t>
      </w:r>
      <w:proofErr w:type="spellEnd"/>
      <w:r w:rsidR="0066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П., а так же министры.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Заседания  ученического Совета проходили раз в месяц. На заседаниях обсуждался план подготовки и проведения, анализ  общешкольных ключевых дел, подводились итоги рейтинга общественной активности классов по четвертям.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Детская организация работает по следующим направлениям: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Патриотическое – рейды помощи ветеранам, поздравление односельчан с памятными датами, участие в мероприятиях декады по истории, участие в патриотических месячниках, акциях («Свеча памяти», «Георгиевская ленточка», «Вахта памяти»);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Спортивно-оздоровительное – помощь в проведении спортивных соревнований между классами, проведение Дня здоровья, Веселых стартов, подготовка и раздача буклетов за ЗОЖ;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73">
        <w:rPr>
          <w:rFonts w:ascii="Times New Roman" w:hAnsi="Times New Roman" w:cs="Times New Roman"/>
          <w:sz w:val="24"/>
          <w:szCs w:val="24"/>
        </w:rPr>
        <w:t>Культурно-творческое – организация и проведение общешкольных линеек; проведение общешкольных мероприятий («Посвящение», «День самоуправления»</w:t>
      </w:r>
      <w:r>
        <w:rPr>
          <w:rFonts w:ascii="Times New Roman" w:hAnsi="Times New Roman" w:cs="Times New Roman"/>
          <w:sz w:val="24"/>
          <w:szCs w:val="24"/>
        </w:rPr>
        <w:t>, «Масленица», «Весенняя ярмарка»</w:t>
      </w:r>
      <w:r w:rsidRPr="00257173">
        <w:rPr>
          <w:rFonts w:ascii="Times New Roman" w:hAnsi="Times New Roman" w:cs="Times New Roman"/>
          <w:sz w:val="24"/>
          <w:szCs w:val="24"/>
        </w:rPr>
        <w:t>), организация выставок, поделок, рисунков;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Информационное – подготовка материала о проведенных мероприятиях, оформление информационного стенда.</w:t>
      </w:r>
    </w:p>
    <w:p w:rsidR="004D75D1" w:rsidRPr="00257173" w:rsidRDefault="004D75D1" w:rsidP="004D75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1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нашего ученического самоуправления помогает ребятам стать активными гражданами общества, добиться успеха в жизни и развить у учащихся потребность в самоанализе, самооценке и самоорганизации</w:t>
      </w:r>
    </w:p>
    <w:p w:rsidR="004D75D1" w:rsidRPr="00667F81" w:rsidRDefault="004D75D1" w:rsidP="00667F8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ab/>
        <w:t xml:space="preserve">По инициативе ученического Совета  и активном  его </w:t>
      </w:r>
      <w:proofErr w:type="gramStart"/>
      <w:r w:rsidRPr="00257173">
        <w:rPr>
          <w:rFonts w:ascii="Times New Roman" w:eastAsia="Times New Roman" w:hAnsi="Times New Roman" w:cs="Times New Roman"/>
          <w:sz w:val="24"/>
          <w:szCs w:val="24"/>
        </w:rPr>
        <w:t>участии</w:t>
      </w:r>
      <w:proofErr w:type="gramEnd"/>
      <w:r w:rsidRPr="00257173">
        <w:rPr>
          <w:rFonts w:ascii="Times New Roman" w:eastAsia="Times New Roman" w:hAnsi="Times New Roman" w:cs="Times New Roman"/>
          <w:sz w:val="24"/>
          <w:szCs w:val="24"/>
        </w:rPr>
        <w:t xml:space="preserve"> проверялось соблюдение школьной формы, организовывались рейды по сохранности учебных принадлежностей, санитарного состояния кабинетов.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b/>
          <w:sz w:val="24"/>
          <w:szCs w:val="24"/>
        </w:rPr>
        <w:t>6. Дополнительное образование.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Основным положением организации дополнительного образования в школе является раннее выявление интересов и способностей детей и талантов, а так же развитие индивидуальных способностей.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разнопрофильность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кружков создает условия для разностороннего развития личности.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Задачи, решаемые коллективом педагогов школы, работающих в системе дополнительного образования следующие: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D75D1" w:rsidRPr="00257173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="004D75D1" w:rsidRPr="002571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D75D1" w:rsidRPr="00257173">
        <w:rPr>
          <w:rFonts w:ascii="Times New Roman" w:hAnsi="Times New Roman" w:cs="Times New Roman"/>
          <w:sz w:val="24"/>
          <w:szCs w:val="24"/>
        </w:rPr>
        <w:t xml:space="preserve"> мотивации к познанию и творчеству;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D75D1" w:rsidRPr="00257173">
        <w:rPr>
          <w:rFonts w:ascii="Times New Roman" w:hAnsi="Times New Roman" w:cs="Times New Roman"/>
          <w:sz w:val="24"/>
          <w:szCs w:val="24"/>
        </w:rPr>
        <w:t>создание условий для творческой реализации;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D75D1" w:rsidRPr="00257173">
        <w:rPr>
          <w:rFonts w:ascii="Times New Roman" w:hAnsi="Times New Roman" w:cs="Times New Roman"/>
          <w:sz w:val="24"/>
          <w:szCs w:val="24"/>
        </w:rPr>
        <w:t>интеллектуальное духовное развитие личности ребенка;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D75D1" w:rsidRPr="00257173">
        <w:rPr>
          <w:rFonts w:ascii="Times New Roman" w:hAnsi="Times New Roman" w:cs="Times New Roman"/>
          <w:sz w:val="24"/>
          <w:szCs w:val="24"/>
        </w:rPr>
        <w:t>приобщение учащихся к общечеловеческим ценностям;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D75D1" w:rsidRPr="00257173">
        <w:rPr>
          <w:rFonts w:ascii="Times New Roman" w:hAnsi="Times New Roman" w:cs="Times New Roman"/>
          <w:sz w:val="24"/>
          <w:szCs w:val="24"/>
        </w:rPr>
        <w:t>создание условий для социального, культурного и профессионального самоопределения.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D75D1" w:rsidRPr="00257173">
        <w:rPr>
          <w:rFonts w:ascii="Times New Roman" w:hAnsi="Times New Roman" w:cs="Times New Roman"/>
          <w:sz w:val="24"/>
          <w:szCs w:val="24"/>
        </w:rPr>
        <w:t>формирование и закрепление традиций школы.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Работа дополнительного образования осуществлялась по следующим направлениям: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Военно-патриотическое.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lastRenderedPageBreak/>
        <w:t xml:space="preserve"> Цель: развитие у обучающихся гражданственности, патриотизма как важнейших духовно-нравственных и социальных ценностей, чувства верности своему Отечеству, готовности к выполнению гражданского долга по защите интересов Родины</w:t>
      </w:r>
    </w:p>
    <w:p w:rsidR="004D75D1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Работа по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направления осуществлялась в рамках кружка «Активисты школьного музея» -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Е.М..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Физкультурно-спортивное направление.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формировать стремление к здоровому образу жизни. 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Руководитель кружков «Волейбол»,  </w:t>
      </w:r>
      <w:r>
        <w:rPr>
          <w:rFonts w:ascii="Times New Roman" w:hAnsi="Times New Roman" w:cs="Times New Roman"/>
          <w:sz w:val="24"/>
          <w:szCs w:val="24"/>
        </w:rPr>
        <w:t xml:space="preserve">«Футбол»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Нененко</w:t>
      </w:r>
      <w:proofErr w:type="spellEnd"/>
      <w:r w:rsidR="0066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М.Н.</w:t>
      </w:r>
      <w:r w:rsidRPr="00257173">
        <w:rPr>
          <w:rFonts w:ascii="Times New Roman" w:hAnsi="Times New Roman" w:cs="Times New Roman"/>
          <w:sz w:val="24"/>
          <w:szCs w:val="24"/>
        </w:rPr>
        <w:t xml:space="preserve"> Воспитанники принимали активное участие как в школьных, районных, так и областных соревнованиях. Участвовали в губернских и президентских играх.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Общекультурное направление.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формировать у детей умения понимать произведения искусства, получать удовлетворение от творчества.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По данному направлению работал кружок «Умелые ручки», руководитель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Низковских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Л.С. 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Социальное направление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5D1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формирование и развитие у обучающихся чувства принадлежности к обществу, в котором они живут, умения заявлять и отстаивать свою точку зрения; развитие любознательности, познавательных инт</w:t>
      </w:r>
      <w:r>
        <w:rPr>
          <w:rFonts w:ascii="Times New Roman" w:hAnsi="Times New Roman" w:cs="Times New Roman"/>
          <w:sz w:val="24"/>
          <w:szCs w:val="24"/>
        </w:rPr>
        <w:t>ересов, творческих способностей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 xml:space="preserve">Выводы: </w:t>
      </w:r>
      <w:r w:rsidR="00667F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7173">
        <w:rPr>
          <w:rFonts w:ascii="Times New Roman" w:eastAsia="Times New Roman" w:hAnsi="Times New Roman" w:cs="Times New Roman"/>
          <w:sz w:val="24"/>
          <w:szCs w:val="24"/>
        </w:rPr>
        <w:t>сходя из анализа, можно считать воспитательную работу в целом – удовлетворительной. Большая часть поставленных за</w:t>
      </w:r>
      <w:r>
        <w:rPr>
          <w:rFonts w:ascii="Times New Roman" w:eastAsia="Times New Roman" w:hAnsi="Times New Roman" w:cs="Times New Roman"/>
          <w:sz w:val="24"/>
          <w:szCs w:val="24"/>
        </w:rPr>
        <w:t>дач воспитательной работы в 2017-2018</w:t>
      </w:r>
      <w:r w:rsidRPr="0025717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можно считать решенными. С учетом возникших трудностей разработан проект новой программы воспитательной работы.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>На основе тех проблем, которые выделились в процессе работы, можно сформулировать задачи на будущий учебный год:</w:t>
      </w:r>
    </w:p>
    <w:p w:rsidR="004D75D1" w:rsidRPr="00257173" w:rsidRDefault="004D75D1" w:rsidP="004D75D1">
      <w:pPr>
        <w:pStyle w:val="af5"/>
        <w:numPr>
          <w:ilvl w:val="0"/>
          <w:numId w:val="4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>Вовлечение большего числа учащихся во внеурочную деятельность на базе школы.</w:t>
      </w:r>
    </w:p>
    <w:p w:rsidR="004D75D1" w:rsidRPr="00257173" w:rsidRDefault="004D75D1" w:rsidP="004D75D1">
      <w:pPr>
        <w:pStyle w:val="af5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Повысить эффективность работы по воспитанию гражданственности, патриотизма, духовности;</w:t>
      </w:r>
    </w:p>
    <w:p w:rsidR="004D75D1" w:rsidRPr="00257173" w:rsidRDefault="004D75D1" w:rsidP="004D75D1">
      <w:pPr>
        <w:pStyle w:val="af5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Формировать у учащихся представление о здоровом образе жизни, продолжать развивать систему работы по охране здоровья учащихся;</w:t>
      </w:r>
    </w:p>
    <w:p w:rsidR="004D75D1" w:rsidRPr="00344B52" w:rsidRDefault="004D75D1" w:rsidP="00344B52">
      <w:pPr>
        <w:pStyle w:val="af5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Продолжить работу по развитию ученического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РДШ</w:t>
      </w:r>
      <w:r w:rsidRPr="00257173">
        <w:rPr>
          <w:rFonts w:ascii="Times New Roman" w:hAnsi="Times New Roman" w:cs="Times New Roman"/>
          <w:sz w:val="24"/>
          <w:szCs w:val="24"/>
        </w:rPr>
        <w:t>.</w:t>
      </w:r>
    </w:p>
    <w:p w:rsidR="004D75D1" w:rsidRPr="00FA3ABC" w:rsidRDefault="004D75D1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666FC3" w:rsidRPr="004700CA" w:rsidRDefault="004700CA" w:rsidP="0006446E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66FC3" w:rsidRPr="004700CA">
        <w:rPr>
          <w:rFonts w:ascii="Times New Roman" w:hAnsi="Times New Roman" w:cs="Times New Roman"/>
          <w:b/>
          <w:sz w:val="24"/>
          <w:szCs w:val="24"/>
        </w:rPr>
        <w:t>Итоги участия М</w:t>
      </w:r>
      <w:r w:rsidR="004D75D1" w:rsidRPr="004700CA">
        <w:rPr>
          <w:rFonts w:ascii="Times New Roman" w:hAnsi="Times New Roman" w:cs="Times New Roman"/>
          <w:b/>
          <w:sz w:val="24"/>
          <w:szCs w:val="24"/>
        </w:rPr>
        <w:t xml:space="preserve">АОУ </w:t>
      </w:r>
      <w:proofErr w:type="spellStart"/>
      <w:r w:rsidR="004D75D1" w:rsidRPr="004700CA">
        <w:rPr>
          <w:rFonts w:ascii="Times New Roman" w:hAnsi="Times New Roman" w:cs="Times New Roman"/>
          <w:b/>
          <w:sz w:val="24"/>
          <w:szCs w:val="24"/>
        </w:rPr>
        <w:t>Гагаринская</w:t>
      </w:r>
      <w:proofErr w:type="spellEnd"/>
      <w:r w:rsidR="004D75D1" w:rsidRPr="004700CA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666FC3" w:rsidRPr="004700CA">
        <w:rPr>
          <w:rFonts w:ascii="Times New Roman" w:hAnsi="Times New Roman" w:cs="Times New Roman"/>
          <w:b/>
          <w:sz w:val="24"/>
          <w:szCs w:val="24"/>
        </w:rPr>
        <w:t xml:space="preserve">  в к</w:t>
      </w:r>
      <w:r w:rsidR="004D75D1" w:rsidRPr="004700CA">
        <w:rPr>
          <w:rFonts w:ascii="Times New Roman" w:hAnsi="Times New Roman" w:cs="Times New Roman"/>
          <w:b/>
          <w:sz w:val="24"/>
          <w:szCs w:val="24"/>
        </w:rPr>
        <w:t>онкурсах и соревнованиях  в 2017-2018</w:t>
      </w:r>
      <w:r w:rsidR="00666FC3" w:rsidRPr="004700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6FC3" w:rsidRPr="004700CA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666FC3" w:rsidRPr="004700CA">
        <w:rPr>
          <w:rFonts w:ascii="Times New Roman" w:hAnsi="Times New Roman" w:cs="Times New Roman"/>
          <w:b/>
          <w:sz w:val="24"/>
          <w:szCs w:val="24"/>
        </w:rPr>
        <w:t>. году.</w:t>
      </w:r>
    </w:p>
    <w:p w:rsidR="009552D4" w:rsidRPr="009552D4" w:rsidRDefault="009552D4" w:rsidP="00225606">
      <w:pPr>
        <w:spacing w:after="0" w:line="240" w:lineRule="auto"/>
        <w:ind w:right="-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6E" w:rsidRDefault="0006446E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"/>
        <w:gridCol w:w="5104"/>
        <w:gridCol w:w="1701"/>
        <w:gridCol w:w="2126"/>
        <w:gridCol w:w="1843"/>
      </w:tblGrid>
      <w:tr w:rsidR="008A7E5F" w:rsidRPr="00344B52" w:rsidTr="00344B52">
        <w:trPr>
          <w:trHeight w:val="960"/>
        </w:trPr>
        <w:tc>
          <w:tcPr>
            <w:tcW w:w="283" w:type="dxa"/>
            <w:vMerge w:val="restart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Полное название конкурса, форма проведения (очная,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</w:t>
            </w:r>
            <w:proofErr w:type="spellEnd"/>
            <w:r w:rsidRPr="00344B5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Результат участия</w:t>
            </w: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Муниципальный уровень (количество участников, Ф.И. победителей и призёров)</w:t>
            </w: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Региональный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(количество участников, Ф.И. победителей и призёров)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Федеральный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(количество участников, Ф.И. победителей и призёров)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44B52">
              <w:rPr>
                <w:rFonts w:ascii="Times New Roman" w:hAnsi="Times New Roman" w:cs="Times New Roman"/>
                <w:noProof/>
              </w:rPr>
              <w:t>Конкурс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44B52">
              <w:rPr>
                <w:rFonts w:ascii="Times New Roman" w:hAnsi="Times New Roman" w:cs="Times New Roman"/>
                <w:noProof/>
              </w:rPr>
              <w:t>«Лучший учитель ОБЖ»  (участие)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М.Н. участие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Конкурс на получение денежного поощрения лучшими учителями 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 участие 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Всероссийский  конкурс профессионального мастерства педагогических работников. Приуроченный к 130-летию рождения А.С. Макаренко 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 – благодарность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proofErr w:type="gramStart"/>
            <w:r w:rsidRPr="00344B52">
              <w:rPr>
                <w:rFonts w:ascii="Times New Roman" w:hAnsi="Times New Roman" w:cs="Times New Roman"/>
              </w:rPr>
              <w:t>Областной конкурса методических разработок уроков и внеурочных мероприятий с использованием ресурсов Исторического парка «Россия - моя история» в Тюменской области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Новикова Е.Ю.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(конкурс еще проводится)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участников: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</w:tr>
    </w:tbl>
    <w:p w:rsidR="008A7E5F" w:rsidRPr="00344B52" w:rsidRDefault="00344B52" w:rsidP="008A7E5F">
      <w:pPr>
        <w:rPr>
          <w:rFonts w:ascii="Times New Roman" w:hAnsi="Times New Roman" w:cs="Times New Roman"/>
          <w:b/>
          <w:sz w:val="32"/>
          <w:szCs w:val="32"/>
        </w:rPr>
      </w:pPr>
      <w:r w:rsidRPr="00344B52">
        <w:rPr>
          <w:rFonts w:ascii="Times New Roman" w:hAnsi="Times New Roman" w:cs="Times New Roman"/>
          <w:b/>
          <w:sz w:val="32"/>
          <w:szCs w:val="32"/>
        </w:rPr>
        <w:t>Учащиеся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"/>
        <w:gridCol w:w="2269"/>
        <w:gridCol w:w="2268"/>
        <w:gridCol w:w="142"/>
        <w:gridCol w:w="1984"/>
        <w:gridCol w:w="142"/>
        <w:gridCol w:w="1701"/>
        <w:gridCol w:w="283"/>
        <w:gridCol w:w="1985"/>
      </w:tblGrid>
      <w:tr w:rsidR="008A7E5F" w:rsidRPr="00344B52" w:rsidTr="00344B52">
        <w:trPr>
          <w:trHeight w:val="960"/>
        </w:trPr>
        <w:tc>
          <w:tcPr>
            <w:tcW w:w="283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Полное название мероприятия, форма проведения (очная,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</w:t>
            </w:r>
            <w:proofErr w:type="spellEnd"/>
            <w:r w:rsidRPr="00344B5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ФИО педагога, подготовившего участников</w:t>
            </w: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Муниципальный уровень (количество участников, Ф.И. победителей и призёров)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Региональный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(количество участников, Ф.И. победителей и призёров)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Федеральный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(количество участников, Ф.И. победителей и призёров)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11057" w:type="dxa"/>
            <w:gridSpan w:val="9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Интеллектуальное направление 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Районный этап </w:t>
            </w:r>
            <w:r w:rsidRPr="00344B52">
              <w:rPr>
                <w:rFonts w:ascii="Times New Roman" w:hAnsi="Times New Roman" w:cs="Times New Roman"/>
                <w:lang w:val="en-US"/>
              </w:rPr>
              <w:t>IX</w:t>
            </w:r>
            <w:r w:rsidRPr="00344B52">
              <w:rPr>
                <w:rFonts w:ascii="Times New Roman" w:hAnsi="Times New Roman" w:cs="Times New Roman"/>
              </w:rPr>
              <w:t xml:space="preserve"> областной олимпиады для детей с ограниченными возможностями здоровья в 2017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  <w:r w:rsidRPr="00344B52">
              <w:rPr>
                <w:sz w:val="22"/>
                <w:szCs w:val="22"/>
              </w:rPr>
              <w:t>Олимпиада по математике «</w:t>
            </w:r>
            <w:proofErr w:type="spellStart"/>
            <w:r w:rsidRPr="00344B52">
              <w:rPr>
                <w:sz w:val="22"/>
                <w:szCs w:val="22"/>
              </w:rPr>
              <w:t>Завтрики</w:t>
            </w:r>
            <w:proofErr w:type="spellEnd"/>
            <w:r w:rsidRPr="00344B52">
              <w:rPr>
                <w:sz w:val="22"/>
                <w:szCs w:val="22"/>
              </w:rPr>
              <w:t>» («</w:t>
            </w:r>
            <w:proofErr w:type="spellStart"/>
            <w:r w:rsidRPr="00344B52">
              <w:rPr>
                <w:sz w:val="22"/>
                <w:szCs w:val="22"/>
              </w:rPr>
              <w:t>учи</w:t>
            </w:r>
            <w:proofErr w:type="gramStart"/>
            <w:r w:rsidRPr="00344B52">
              <w:rPr>
                <w:sz w:val="22"/>
                <w:szCs w:val="22"/>
              </w:rPr>
              <w:t>.р</w:t>
            </w:r>
            <w:proofErr w:type="gramEnd"/>
            <w:r w:rsidRPr="00344B52">
              <w:rPr>
                <w:sz w:val="22"/>
                <w:szCs w:val="22"/>
              </w:rPr>
              <w:t>у</w:t>
            </w:r>
            <w:proofErr w:type="spellEnd"/>
            <w:r w:rsidRPr="00344B52">
              <w:rPr>
                <w:sz w:val="22"/>
                <w:szCs w:val="22"/>
              </w:rPr>
              <w:t>»)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Победители: 18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Олимпиада «Плюс» («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учи</w:t>
            </w:r>
            <w:proofErr w:type="gramStart"/>
            <w:r w:rsidRPr="00344B52">
              <w:rPr>
                <w:rFonts w:ascii="Times New Roman" w:hAnsi="Times New Roman" w:cs="Times New Roman"/>
              </w:rPr>
              <w:t>.р</w:t>
            </w:r>
            <w:proofErr w:type="gramEnd"/>
            <w:r w:rsidRPr="00344B52">
              <w:rPr>
                <w:rFonts w:ascii="Times New Roman" w:hAnsi="Times New Roman" w:cs="Times New Roman"/>
              </w:rPr>
              <w:t>у</w:t>
            </w:r>
            <w:proofErr w:type="spellEnd"/>
            <w:r w:rsidRPr="00344B52">
              <w:rPr>
                <w:rFonts w:ascii="Times New Roman" w:hAnsi="Times New Roman" w:cs="Times New Roman"/>
              </w:rPr>
              <w:t>»)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Победители: 14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  <w:r w:rsidRPr="00344B52">
              <w:rPr>
                <w:sz w:val="22"/>
                <w:szCs w:val="22"/>
              </w:rPr>
              <w:t>«Русский медвежонок – 2017»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Международный игровой конкурс «</w:t>
            </w:r>
            <w:r w:rsidRPr="00344B52">
              <w:rPr>
                <w:rFonts w:ascii="Times New Roman" w:hAnsi="Times New Roman" w:cs="Times New Roman"/>
                <w:lang w:val="en-US"/>
              </w:rPr>
              <w:t>British</w:t>
            </w:r>
            <w:r w:rsidRPr="00344B52">
              <w:rPr>
                <w:rFonts w:ascii="Times New Roman" w:hAnsi="Times New Roman" w:cs="Times New Roman"/>
              </w:rPr>
              <w:t xml:space="preserve"> </w:t>
            </w:r>
            <w:r w:rsidRPr="00344B52">
              <w:rPr>
                <w:rFonts w:ascii="Times New Roman" w:hAnsi="Times New Roman" w:cs="Times New Roman"/>
                <w:lang w:val="en-US"/>
              </w:rPr>
              <w:t>Bulldog</w:t>
            </w:r>
            <w:r w:rsidRPr="00344B52">
              <w:rPr>
                <w:rFonts w:ascii="Times New Roman" w:hAnsi="Times New Roman" w:cs="Times New Roman"/>
              </w:rPr>
              <w:t>»,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Шмелева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Районный этап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Креатив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– фестиваль «Надежда»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 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НПК «Я исследователь»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Сметанинин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  <w:iCs/>
                <w:lang w:val="en-US"/>
              </w:rPr>
              <w:t>X</w:t>
            </w:r>
            <w:r w:rsidRPr="00344B52">
              <w:rPr>
                <w:rFonts w:ascii="Times New Roman" w:hAnsi="Times New Roman" w:cs="Times New Roman"/>
                <w:bCs/>
                <w:iCs/>
              </w:rPr>
              <w:t xml:space="preserve"> Всероссийская НПК школьников «На пути к открытиям»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 участников  (1 победитель, 3 призёра, 3 участника)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Софья 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Горбунова Дарья 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 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Гусев Дмитрий 3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Васильева О.П.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 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Участников подготовили: Шмелева К.В.,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Ю.В., Новикова Е.Ю.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Форум молодых исследователей «Шаг в будущее - 2018»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 призёров, 2 участника Блохин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Смирнов Кирилл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Трескина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Е.М.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С.Л.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Участников подготовили: </w:t>
            </w: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Винокурова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И.Г., Васильева О.П.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/>
              </w:rPr>
              <w:t>4 победителя</w:t>
            </w:r>
            <w:r w:rsidRPr="00344B52">
              <w:rPr>
                <w:rFonts w:ascii="Times New Roman" w:hAnsi="Times New Roman" w:cs="Times New Roman"/>
              </w:rPr>
              <w:t>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Филиппова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Евгений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7 Призёров: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Денис,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Карманова Татьяна,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Карпота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Александра</w:t>
            </w:r>
            <w:proofErr w:type="gramStart"/>
            <w:r w:rsidRPr="00344B52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Месенев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 Артём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М.Н.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М.Н.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 xml:space="preserve">Заочный  этап </w:t>
            </w:r>
            <w:r w:rsidRPr="00344B52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344B52">
              <w:rPr>
                <w:rFonts w:ascii="Times New Roman" w:hAnsi="Times New Roman" w:cs="Times New Roman"/>
                <w:bCs/>
              </w:rPr>
              <w:t xml:space="preserve"> Областной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>Предметной олимпиады  «Юниор»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27 заочно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призёр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rPr>
          <w:trHeight w:val="830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 xml:space="preserve">Очный  этап </w:t>
            </w:r>
            <w:r w:rsidRPr="00344B52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344B52">
              <w:rPr>
                <w:rFonts w:ascii="Times New Roman" w:hAnsi="Times New Roman" w:cs="Times New Roman"/>
                <w:bCs/>
              </w:rPr>
              <w:t xml:space="preserve"> Областной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>Предметной олимпиады «Юниор»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(4 в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рейтенге</w:t>
            </w:r>
            <w:proofErr w:type="spellEnd"/>
            <w:r w:rsidRPr="00344B52">
              <w:rPr>
                <w:rFonts w:ascii="Times New Roman" w:hAnsi="Times New Roman" w:cs="Times New Roman"/>
              </w:rPr>
              <w:t>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Всероссийский конкурс по информатике «Час кода».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Виктория победитель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Районная  историко-краеведческая игра «Наследники» в рамках проекта «Мой край»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Саидова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Надежда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Антошкина Анастасия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Трескина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Участие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Надежда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 Полина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Трескина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Областная викторина «100 вопросов к 100-летию органов госбезопасности»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2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Региональный этап всероссийского конкурса сочинений «Лексические особенности в рассказе В.Г. Распутина «Уроки французского» номинация «Лингвистическое исследование»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Игра «Час Кода»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</w:t>
            </w:r>
            <w:proofErr w:type="spellEnd"/>
            <w:r w:rsidRPr="00344B52">
              <w:rPr>
                <w:rFonts w:ascii="Times New Roman" w:hAnsi="Times New Roman" w:cs="Times New Roman"/>
              </w:rPr>
              <w:t>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С.Л.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«</w:t>
            </w:r>
            <w:proofErr w:type="spellStart"/>
            <w:proofErr w:type="gramStart"/>
            <w:r w:rsidRPr="00344B52">
              <w:rPr>
                <w:rFonts w:ascii="Times New Roman" w:hAnsi="Times New Roman" w:cs="Times New Roman"/>
              </w:rPr>
              <w:t>КИТ-компьютеры</w:t>
            </w:r>
            <w:proofErr w:type="spellEnd"/>
            <w:proofErr w:type="gram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С.Л.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Всероссийский конкурс «Россия-2035»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этап интеллектуальной игры «Что? Где? Когда?»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6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 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Зозуля М.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Карманова Т.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Математическая игра «Квадрат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декарта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Международный математический конкурс "Ребус"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И.Г.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Олимпиада «Россия в электронном мире» 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дистанцион</w:t>
            </w:r>
            <w:proofErr w:type="spellEnd"/>
            <w:r w:rsidRPr="00344B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</w:rPr>
              <w:t>Областная викторина "История красной армии. Несокрушимая и легендарная "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Международный Ломоносовский конкурс "Ломоносовский обоз. Промышленное сердце Сибири</w:t>
            </w:r>
            <w:proofErr w:type="gram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."</w:t>
            </w:r>
            <w:r w:rsidRPr="00344B52">
              <w:rPr>
                <w:rFonts w:ascii="Times New Roman" w:hAnsi="Times New Roman" w:cs="Times New Roman"/>
              </w:rPr>
              <w:t xml:space="preserve">. 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март; прошла  в очный тур приглашение посетить города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Тюмень-Тобольск-Екатеринбург-Челябинск-Пермь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Победитель 1 Лукашова Дарья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Всероссйский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конкурс молодежных проектов "Если бы я был Президентом" февраль; прошла в очный тур приглашение на финал в Санкт-Петербург</w:t>
            </w:r>
            <w:r w:rsidRPr="00344B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Победитель 1 Лукашова Дарья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Олимпиада школьников «Россия </w:t>
            </w: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 электронном мире»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Третья всероссийская </w:t>
            </w:r>
            <w:proofErr w:type="spell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метапредметная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олимпиада по ФГОС «Новые знания»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Грамотей </w:t>
            </w:r>
            <w:proofErr w:type="gram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–м</w:t>
            </w:r>
            <w:proofErr w:type="gram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арафон 2017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Всероссийский конкурс исторических исследовательских работ старшеклассников «Человек в истории. Россия-</w:t>
            </w:r>
            <w:proofErr w:type="gram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XX</w:t>
            </w:r>
            <w:proofErr w:type="gram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век»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Свидетельство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П. 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участников: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4" w:type="dxa"/>
            <w:gridSpan w:val="8"/>
            <w:shd w:val="clear" w:color="auto" w:fill="auto"/>
          </w:tcPr>
          <w:p w:rsidR="008A7E5F" w:rsidRPr="00344B52" w:rsidRDefault="00344B52" w:rsidP="008A7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Творческое направле</w:t>
            </w:r>
            <w:r w:rsidR="008A7E5F" w:rsidRPr="00344B52">
              <w:rPr>
                <w:rFonts w:ascii="Times New Roman" w:hAnsi="Times New Roman" w:cs="Times New Roman"/>
                <w:b/>
                <w:sz w:val="28"/>
              </w:rPr>
              <w:t>ние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 творческий конкурс  «Моя дружная семья» в номинации «семейное сочинение»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2 место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Мёдова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творческий конкурс «Моя дружная семья» в номинации «истории моей семьи»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Призер Смирнов Кирилл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Шмелёва К.В.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этап конкурса чтецов «Живая классика»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участие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Месенёв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 участие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Шамова Валерия участие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Помешкин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Михаил </w:t>
            </w:r>
            <w:r w:rsidRPr="00344B52">
              <w:rPr>
                <w:rFonts w:ascii="Times New Roman" w:hAnsi="Times New Roman" w:cs="Times New Roman"/>
              </w:rPr>
              <w:lastRenderedPageBreak/>
              <w:t>победитель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Сания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участие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Помешкин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Михаил победитель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«Портреты Победы»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rPr>
          <w:trHeight w:val="551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 «Лучший юный экскурсовод»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1 место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Районная конференция историко-краеведческих работ учащихся «Мы живем в Сибири» направление «Военная история»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Горбунова Дарья 2 место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творческих работ, посвященных ветеранам афганской войны, «История одной фотографии», в номинации «Лучшая аннотация к фотографии»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1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 в Областном смотре-конкурсе по туристско-краеведческой деятельности среди муниципальных образований Тюменской области «Премия Робинзона Крузо» в рамках Областного краеведческого проекта «Мой край»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Муниципальный этап конкурса чтецов «Мы о России будем </w:t>
            </w:r>
            <w:r w:rsidRPr="00344B52">
              <w:rPr>
                <w:rFonts w:ascii="Times New Roman" w:hAnsi="Times New Roman" w:cs="Times New Roman"/>
              </w:rPr>
              <w:lastRenderedPageBreak/>
              <w:t>говорить…»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Победители: Брызгалов Артём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 xml:space="preserve">Шамова Валерия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Призёры: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Месенёв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Елизаета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- участие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«Символы региона-2017» в номинации «Природы чудный лик»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Плесовских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Фестиваль молодежных журналистских проектов 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Медианавигатор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краеведческий конкурс, посвященный 150-летию С.И.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Колокольникова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творческих работ «Я горжусь своим отцом, отечеством, Отчеством!»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Елизавета 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Евгений – благодарность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Национальный молодежный конкурс «Моя гордость – Россия!» (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дистанцион</w:t>
            </w:r>
            <w:proofErr w:type="spellEnd"/>
            <w:r w:rsidRPr="00344B5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Супрунец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Патриотический  конкурс «Моя гордость – Россия!»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Супрунец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Районный конкурс Детского рисунка и прикладного творчества «Символ года -2018» в номинации </w:t>
            </w:r>
            <w:r w:rsidRPr="00344B52">
              <w:rPr>
                <w:rFonts w:ascii="Times New Roman" w:hAnsi="Times New Roman" w:cs="Times New Roman"/>
              </w:rPr>
              <w:lastRenderedPageBreak/>
              <w:t>«Изобразительное искусство» в возрастной категории «от 3 до 6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 призёра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Масюк Максим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Богданова Полина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Детского рисунка и прикладного творчества «Символ года -2018» в номинации «Изобразительное искусство» в возрастной категории «от 7 до 12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Заворохина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Анжела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3 призёра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Карина</w:t>
            </w:r>
            <w:proofErr w:type="spellEnd"/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Детского рисунка и прикладного творчества «Символ года -2018» в номинации «Изобразительное искусство» в возрастной категории «от 13 до 18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 Призёра Ванюкова Инна Жилина Ксения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Бурданова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Марина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Потапова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Детского рисунка и прикладного творчества «Мои ровесники из 90-х» в номинации «Изобразительное искусство»» в возрастной категории «от 7 до 12 лет»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2 призёра: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Лущик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Кирилл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Заворохина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Анжела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детского творчества «Пешка-душа шахматной партии»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Московский конкурс творческих работ «Декоративно прикладное искусство и дизайн»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лауреат Жилина Ксения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III</w:t>
            </w:r>
            <w:r w:rsidRPr="00344B52">
              <w:rPr>
                <w:rFonts w:ascii="Times New Roman" w:hAnsi="Times New Roman" w:cs="Times New Roman"/>
              </w:rPr>
              <w:t xml:space="preserve"> Всероссийский дистанционный </w:t>
            </w:r>
            <w:r w:rsidRPr="00344B52">
              <w:rPr>
                <w:rFonts w:ascii="Times New Roman" w:hAnsi="Times New Roman" w:cs="Times New Roman"/>
              </w:rPr>
              <w:lastRenderedPageBreak/>
              <w:t>конкурс рисунков "Портрет любимого учителя"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по ПДД «Добрая дорога детства»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Победителя: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Богданова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Борисов Матвей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Виктория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 Призёра: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Катаева Альбина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Киселёва 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Лущик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Захар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8A7E5F" w:rsidRPr="00344B52" w:rsidTr="00344B52">
        <w:trPr>
          <w:trHeight w:val="911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«Лучший подарок маме», номинация «Открытка»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«Открытка Деду Морозу»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Творческий конкурс для многодетных и опекаемых семей «Открытка Деду Морозу (Снегурочке)».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Призёры:  Сметанина Мария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Милинг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Васильева О.П.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4B52">
              <w:rPr>
                <w:rFonts w:ascii="Times New Roman" w:hAnsi="Times New Roman" w:cs="Times New Roman"/>
                <w:color w:val="000000" w:themeColor="text1"/>
              </w:rPr>
              <w:t>«Зеленая планета»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Победители: Новикова Анастасия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Елизавета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Тимофеева Юлия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«Конёк-горбунок»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«МЧС России»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11 итоги не подведены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Городецкая Т.В.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4B52">
              <w:rPr>
                <w:rFonts w:ascii="Times New Roman" w:hAnsi="Times New Roman" w:cs="Times New Roman"/>
              </w:rPr>
              <w:t>Конкурс «Герои народных сказок»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Призёры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Жилина Ксения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Помешкина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Конкурс «Моя профессия геолог»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Шмелева К.В.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Васильева О.П.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</w:rPr>
              <w:t>Участие в конкурсе «Как нам обустроить Россию» (сочинение)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 в областном конкурсе видеороликов «Права детей»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  <w:color w:val="000000"/>
              </w:rPr>
              <w:t xml:space="preserve">«Люблю тебя, моя Россия!»- конкурс чтецов. Организаторы: </w:t>
            </w:r>
            <w:proofErr w:type="spellStart"/>
            <w:r w:rsidRPr="00344B52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</w:rPr>
              <w:t xml:space="preserve"> педагогический институт </w:t>
            </w:r>
            <w:proofErr w:type="spellStart"/>
            <w:r w:rsidRPr="00344B52">
              <w:rPr>
                <w:rFonts w:ascii="Times New Roman" w:hAnsi="Times New Roman" w:cs="Times New Roman"/>
                <w:color w:val="000000"/>
              </w:rPr>
              <w:t>им.П.П.Ершова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 творческий конкурс «Моя дружная семья» в номинации «семейное сочинение»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Призёр Антошкина Анастасия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социальных проектов «Шагать по жизни здорово»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Областной этап конкурса «Украсим </w:t>
            </w:r>
            <w:r w:rsidRPr="00344B52">
              <w:rPr>
                <w:rFonts w:ascii="Times New Roman" w:hAnsi="Times New Roman" w:cs="Times New Roman"/>
                <w:color w:val="000000"/>
              </w:rPr>
              <w:lastRenderedPageBreak/>
              <w:t>Родину цветами»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sz w:val="22"/>
                <w:szCs w:val="22"/>
              </w:rPr>
              <w:t>1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 xml:space="preserve">Победитель: </w:t>
            </w:r>
            <w:proofErr w:type="spellStart"/>
            <w:r w:rsidRPr="00344B52">
              <w:rPr>
                <w:color w:val="000000"/>
                <w:sz w:val="22"/>
                <w:szCs w:val="22"/>
              </w:rPr>
              <w:lastRenderedPageBreak/>
              <w:t>Плесовских</w:t>
            </w:r>
            <w:proofErr w:type="spellEnd"/>
            <w:r w:rsidRPr="00344B52">
              <w:rPr>
                <w:color w:val="000000"/>
                <w:sz w:val="22"/>
                <w:szCs w:val="22"/>
              </w:rPr>
              <w:t xml:space="preserve"> Марина;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Областной этап конкурса «Школьных СМИ, посвященный году добровольца и волонтера»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  <w:r w:rsidRPr="00344B52">
              <w:rPr>
                <w:color w:val="000000"/>
                <w:sz w:val="22"/>
                <w:szCs w:val="22"/>
              </w:rPr>
              <w:t>Брызгалов Артем результат не известен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Всероссийский конкурс «</w:t>
            </w:r>
            <w:proofErr w:type="spellStart"/>
            <w:r w:rsidRPr="00344B52">
              <w:rPr>
                <w:color w:val="000000"/>
                <w:sz w:val="22"/>
                <w:szCs w:val="22"/>
              </w:rPr>
              <w:t>РДШ-территория</w:t>
            </w:r>
            <w:proofErr w:type="spellEnd"/>
            <w:r w:rsidRPr="00344B52">
              <w:rPr>
                <w:color w:val="000000"/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Муниципальный этап конкурса «Лидер XXI века»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 </w:t>
            </w:r>
            <w:r w:rsidRPr="00344B52">
              <w:rPr>
                <w:rFonts w:ascii="Times New Roman" w:hAnsi="Times New Roman" w:cs="Times New Roman"/>
                <w:color w:val="000000"/>
              </w:rPr>
              <w:t>Брызгалов Артем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Муниципальный этап конкурса «Школьных СМИ, посвященный году добровольца и волонтера»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Победитель  Брызгалов Артем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sz w:val="22"/>
                <w:szCs w:val="22"/>
              </w:rPr>
              <w:t>Моя открытка ветерану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Призеры 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Сметанина Маша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4B52">
              <w:rPr>
                <w:rFonts w:ascii="Times New Roman" w:hAnsi="Times New Roman" w:cs="Times New Roman"/>
                <w:color w:val="000000"/>
              </w:rPr>
              <w:t>Сметанин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</w:rPr>
              <w:t xml:space="preserve"> Антон 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>Областной этап конкурса «Новогодняя игрушка»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Призёры: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Сметанин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Брызгалова Дарья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«Здоровое питание»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заочный </w:t>
            </w:r>
            <w:proofErr w:type="gramStart"/>
            <w:r w:rsidRPr="00344B52">
              <w:rPr>
                <w:rFonts w:ascii="Times New Roman" w:hAnsi="Times New Roman" w:cs="Times New Roman"/>
              </w:rPr>
              <w:t>конкурс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посвященный Международному «Дню птиц»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Всероссийский конкурс «Тигрёнок»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Паденко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«Зимний подарок РДШ»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Конкурс детского рисунка и прикладного </w:t>
            </w:r>
            <w:r w:rsidRPr="00344B52">
              <w:rPr>
                <w:rFonts w:ascii="Times New Roman" w:hAnsi="Times New Roman" w:cs="Times New Roman"/>
              </w:rPr>
              <w:lastRenderedPageBreak/>
              <w:t>творчества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«Защитники границ»  в номинации «Изобразительное искусство» в возрастной категории от 7 до 12 лет </w:t>
            </w:r>
            <w:r w:rsidRPr="00344B52">
              <w:rPr>
                <w:rFonts w:ascii="Times New Roman" w:hAnsi="Times New Roman" w:cs="Times New Roman"/>
              </w:rPr>
              <w:br/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«Творчество юных» в номинации</w:t>
            </w:r>
            <w:r w:rsidRPr="00344B52">
              <w:rPr>
                <w:rFonts w:ascii="Times New Roman" w:hAnsi="Times New Roman" w:cs="Times New Roman"/>
                <w:b/>
              </w:rPr>
              <w:t xml:space="preserve"> </w:t>
            </w:r>
            <w:r w:rsidRPr="00344B52">
              <w:rPr>
                <w:rFonts w:ascii="Times New Roman" w:hAnsi="Times New Roman" w:cs="Times New Roman"/>
              </w:rPr>
              <w:t xml:space="preserve">3 Д </w:t>
            </w:r>
            <w:proofErr w:type="gramStart"/>
            <w:r w:rsidRPr="00344B52">
              <w:rPr>
                <w:rFonts w:ascii="Times New Roman" w:hAnsi="Times New Roman" w:cs="Times New Roman"/>
              </w:rPr>
              <w:t>-м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оделирование в возрастной категории с 10 до 12 лет </w:t>
            </w:r>
            <w:r w:rsidRPr="00344B5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НизковскихСаша</w:t>
            </w:r>
            <w:proofErr w:type="spellEnd"/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Призёр: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«Творчество юных» в номинации</w:t>
            </w:r>
            <w:r w:rsidRPr="00344B52">
              <w:rPr>
                <w:rFonts w:ascii="Times New Roman" w:hAnsi="Times New Roman" w:cs="Times New Roman"/>
                <w:b/>
              </w:rPr>
              <w:t xml:space="preserve"> «</w:t>
            </w:r>
            <w:r w:rsidRPr="00344B52">
              <w:rPr>
                <w:rFonts w:ascii="Times New Roman" w:hAnsi="Times New Roman" w:cs="Times New Roman"/>
              </w:rPr>
              <w:t xml:space="preserve">Вязание»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 возрастной категории с 10 до 12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Сивкова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«Творчество юных» в номинации «Соленое тесто и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пластелин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» в возрастной категории с 10 до 13 лет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Победители: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Жилина Ксения</w:t>
            </w:r>
            <w:r w:rsidRPr="00344B5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>Потапова Полина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«Творчество юных» в номинации «Мягкая игрушка» в возрастной категории </w:t>
            </w:r>
            <w:r w:rsidRPr="00344B52">
              <w:rPr>
                <w:rFonts w:ascii="Times New Roman" w:hAnsi="Times New Roman" w:cs="Times New Roman"/>
              </w:rPr>
              <w:lastRenderedPageBreak/>
              <w:t xml:space="preserve">3- 10 лет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>Призёры: Медведева Дарья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 Городецкая Т. 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«Юные герои Отечества»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конкурс творческих </w:t>
            </w:r>
            <w:proofErr w:type="gramStart"/>
            <w:r w:rsidRPr="00344B52">
              <w:rPr>
                <w:rFonts w:ascii="Times New Roman" w:hAnsi="Times New Roman" w:cs="Times New Roman"/>
              </w:rPr>
              <w:t>работ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посвященный шахматному турниру им. Д.И. Менделееву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«Служба полицейского глазами школьника»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Астанина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С.Р.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«Юный художник России 2018»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«Вод</w:t>
            </w:r>
            <w:proofErr w:type="gramStart"/>
            <w:r w:rsidRPr="00344B52">
              <w:rPr>
                <w:rFonts w:ascii="Times New Roman" w:hAnsi="Times New Roman" w:cs="Times New Roman"/>
              </w:rPr>
              <w:t>а-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бесценный дар природы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10 (по некоторым конкурсам еще не известен результат)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участников: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11057" w:type="dxa"/>
            <w:gridSpan w:val="9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  <w:sz w:val="28"/>
              </w:rPr>
              <w:t>Спортивное направление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«Мини – футбол в школу» среди юношей 2000-2001г.р.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Пешков Дмитрий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Евгений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Лохман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Даниил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Медведев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Свиридов Павел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Штирц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«Мини – футбол в школу» среди юношей 2002-</w:t>
            </w:r>
            <w:r w:rsidRPr="00344B52">
              <w:rPr>
                <w:rFonts w:ascii="Times New Roman" w:hAnsi="Times New Roman" w:cs="Times New Roman"/>
              </w:rPr>
              <w:lastRenderedPageBreak/>
              <w:t>2003г.р.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Ларионов Эдуард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«Мини – футбол в школу» среди юношей 2004-2005г.р.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Баландин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Ситников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Казаков Данил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Антошкин Никита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XIX</w:t>
            </w:r>
            <w:r w:rsidRPr="00344B52">
              <w:rPr>
                <w:rFonts w:ascii="Times New Roman" w:hAnsi="Times New Roman" w:cs="Times New Roman"/>
              </w:rPr>
              <w:t xml:space="preserve"> спартакиада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 «Волейбол»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 Артем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Барсуков Роман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Гуляев Иван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Иванов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Пределин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Сергей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«Баскетбол в школу» среди юношей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«Баскетбол в школу» среди девушек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Карпота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Валерия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Военно-тактическая игра 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Лазертаг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мини-футболу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Спартакиада учащихся </w:t>
            </w:r>
            <w:r w:rsidRPr="00344B52">
              <w:rPr>
                <w:rFonts w:ascii="Times New Roman" w:hAnsi="Times New Roman" w:cs="Times New Roman"/>
              </w:rPr>
              <w:lastRenderedPageBreak/>
              <w:t>Тюменской области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Турнир среди школьных шахматных клубов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 участие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Ларионов Эдуард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мини-футболу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Баландин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Ситников Александр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Всероссийские соревнования по скалолазанию  в </w:t>
            </w:r>
            <w:proofErr w:type="gramStart"/>
            <w:r w:rsidRPr="00344B52">
              <w:rPr>
                <w:rFonts w:ascii="Times New Roman" w:hAnsi="Times New Roman" w:cs="Times New Roman"/>
              </w:rPr>
              <w:t>г</w:t>
            </w:r>
            <w:proofErr w:type="gramEnd"/>
            <w:r w:rsidRPr="00344B52">
              <w:rPr>
                <w:rFonts w:ascii="Times New Roman" w:hAnsi="Times New Roman" w:cs="Times New Roman"/>
              </w:rPr>
              <w:t>. С.Петербурге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XIX</w:t>
            </w:r>
            <w:r w:rsidRPr="00344B52">
              <w:rPr>
                <w:rFonts w:ascii="Times New Roman" w:hAnsi="Times New Roman" w:cs="Times New Roman"/>
              </w:rPr>
              <w:t xml:space="preserve"> Спартакиада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Соревнования  по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батскетболу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среди юношей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rPr>
          <w:trHeight w:val="1775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Соревнования  по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батскетболу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среди девушек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Лыжные гонки среди девушек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Соревнования по настольному теннису среди юношей в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Спартакиаде учащихся 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 этап «Президентских состязаний»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Тагильцева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Наталья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Привалова Анастасия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Филиппова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Надежда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Медведев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Гуляев Василий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Криволапов Дмитрий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Лиза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Руденкоо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Корчуганова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Кристина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Карпота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Иванов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Гуляев Иван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Барсуков Роман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Тимофеева Юлия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Горбунова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Карманова Татьяна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Казаков Данила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Алексей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Васенина Лиза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Бараева Екатерина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Александрова Настя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Сеногноев Иван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Мысков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Макушин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теннису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 Смирнов Кирилл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Районная военно-тактическая игра 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Лазертаг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Районные соревнования по пожарно-прикладному спорту среди </w:t>
            </w:r>
            <w:proofErr w:type="gramStart"/>
            <w:r w:rsidRPr="00344B5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ОУ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района «Юный пожарный»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Гуляев Василий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Михайлов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Сажин Роман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Штирц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Игорь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Районное 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СГ ДПВС «Вепрь»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М.Н.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Нененко</w:t>
            </w:r>
            <w:proofErr w:type="spellEnd"/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Эстафета 4*100 метров (юноши)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rPr>
          <w:trHeight w:val="1148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Спартакиада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 по лёгкой атлетике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lastRenderedPageBreak/>
              <w:t>Общее количество участников: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7E5F" w:rsidRDefault="008A7E5F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33DEC" w:rsidRPr="004700CA" w:rsidRDefault="004700CA" w:rsidP="004700CA">
      <w:pPr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66FC3" w:rsidRPr="004700CA">
        <w:rPr>
          <w:rFonts w:ascii="Times New Roman" w:hAnsi="Times New Roman" w:cs="Times New Roman"/>
          <w:b/>
          <w:sz w:val="24"/>
          <w:szCs w:val="24"/>
        </w:rPr>
        <w:t>Обеспечение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Безопасность школы является приоритетной в деятельности администрации школы и педагогического коллектива. Объектом этой деятельности являются: правила техники безопасности, гражданская оборона, меры по предупреждению террористических актов и контроля соблюдения требований охраны труда.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Нет важнее задачи для школы, чем обеспечение безопасных условий проведения учебно-воспитательного процесса, которые предполагают гарантии сохранения жизни и здоровья детей.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Реализация вышеперечисленных задач осуществлялась в следующих направлениях: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-защита здоровья и сохранение жизни;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-соблюдение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ТБ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обучающимися и работниками школы;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-обучение обучающихся методам обеспечения личной безопасности и безопасности окружающих.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В целях обеспечения комплексной безопасности в 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proofErr w:type="spellStart"/>
      <w:r w:rsidR="00995AE0">
        <w:rPr>
          <w:rFonts w:ascii="Times New Roman" w:hAnsi="Times New Roman" w:cs="Times New Roman"/>
          <w:sz w:val="24"/>
          <w:szCs w:val="24"/>
        </w:rPr>
        <w:t>Гагарин</w:t>
      </w:r>
      <w:r w:rsidRPr="00666FC3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СО</w:t>
      </w:r>
      <w:r w:rsidR="00995AE0">
        <w:rPr>
          <w:rFonts w:ascii="Times New Roman" w:hAnsi="Times New Roman" w:cs="Times New Roman"/>
          <w:sz w:val="24"/>
          <w:szCs w:val="24"/>
        </w:rPr>
        <w:t>Ш в 2017-2018</w:t>
      </w:r>
      <w:r w:rsidRPr="00666FC3">
        <w:rPr>
          <w:rFonts w:ascii="Times New Roman" w:hAnsi="Times New Roman" w:cs="Times New Roman"/>
          <w:sz w:val="24"/>
          <w:szCs w:val="24"/>
        </w:rPr>
        <w:t xml:space="preserve"> учебном году проведены следующие мероприятия: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Мероприятия по пожарной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пожарной безопасности: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б) инструкция о мерах пожарной безопасности в 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proofErr w:type="spellStart"/>
      <w:r w:rsidR="00995AE0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="00995AE0">
        <w:rPr>
          <w:rFonts w:ascii="Times New Roman" w:hAnsi="Times New Roman" w:cs="Times New Roman"/>
          <w:sz w:val="24"/>
          <w:szCs w:val="24"/>
        </w:rPr>
        <w:t xml:space="preserve"> СОШ</w:t>
      </w:r>
      <w:r w:rsidRPr="00666FC3">
        <w:rPr>
          <w:rFonts w:ascii="Times New Roman" w:hAnsi="Times New Roman" w:cs="Times New Roman"/>
          <w:sz w:val="24"/>
          <w:szCs w:val="24"/>
        </w:rPr>
        <w:t xml:space="preserve"> и на прилегающей территории,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инструкция по обеспечению пожарной безопасности в </w:t>
      </w:r>
      <w:r w:rsidR="00995AE0" w:rsidRPr="00666FC3">
        <w:rPr>
          <w:rFonts w:ascii="Times New Roman" w:hAnsi="Times New Roman" w:cs="Times New Roman"/>
          <w:sz w:val="24"/>
          <w:szCs w:val="24"/>
        </w:rPr>
        <w:t>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proofErr w:type="spellStart"/>
      <w:r w:rsidR="00995AE0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="00995AE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инструкция Порядок действий при срочной эвакуации </w:t>
      </w:r>
      <w:r w:rsidR="00995AE0" w:rsidRPr="00666FC3">
        <w:rPr>
          <w:rFonts w:ascii="Times New Roman" w:hAnsi="Times New Roman" w:cs="Times New Roman"/>
          <w:sz w:val="24"/>
          <w:szCs w:val="24"/>
        </w:rPr>
        <w:t>М</w:t>
      </w:r>
      <w:r w:rsidR="00995AE0">
        <w:rPr>
          <w:rFonts w:ascii="Times New Roman" w:hAnsi="Times New Roman" w:cs="Times New Roman"/>
          <w:sz w:val="24"/>
          <w:szCs w:val="24"/>
        </w:rPr>
        <w:t xml:space="preserve">АОУ </w:t>
      </w:r>
      <w:proofErr w:type="spellStart"/>
      <w:r w:rsidR="00995AE0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="00995AE0">
        <w:rPr>
          <w:rFonts w:ascii="Times New Roman" w:hAnsi="Times New Roman" w:cs="Times New Roman"/>
          <w:sz w:val="24"/>
          <w:szCs w:val="24"/>
        </w:rPr>
        <w:t xml:space="preserve"> СОШ</w:t>
      </w:r>
      <w:r w:rsidR="00995AE0" w:rsidRPr="00666FC3">
        <w:rPr>
          <w:rFonts w:ascii="Times New Roman" w:hAnsi="Times New Roman" w:cs="Times New Roman"/>
          <w:sz w:val="24"/>
          <w:szCs w:val="24"/>
        </w:rPr>
        <w:t xml:space="preserve"> </w:t>
      </w:r>
      <w:r w:rsidRPr="00666FC3">
        <w:rPr>
          <w:rFonts w:ascii="Times New Roman" w:hAnsi="Times New Roman" w:cs="Times New Roman"/>
          <w:sz w:val="24"/>
          <w:szCs w:val="24"/>
        </w:rPr>
        <w:t>при возникновении ЧС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2.Уточнены схемы эвакуации детей и персонала на этажах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3.Ежедневно проверялись эвакуационные выходы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4.Соответственно графику проверялась система АПС (автоматическая пожарная сигнализация).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5.Проводилась проверка наличия и исправность средств пожаротушения.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Результаты проверки огнетушителей (январь) занесены в Журнал учета огнетушителей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6.Проведены 4 учебные эвакуации детей и персонала (сентябрь, декабрь, март, май) на случай возникновения пожара, а также 4 тренировочные эвакуации воспитанников лагеря дневного пребывания детей «</w:t>
      </w:r>
      <w:r w:rsidR="00995AE0">
        <w:rPr>
          <w:rFonts w:ascii="Times New Roman" w:hAnsi="Times New Roman" w:cs="Times New Roman"/>
          <w:sz w:val="24"/>
          <w:szCs w:val="24"/>
        </w:rPr>
        <w:t>Улыбка»</w:t>
      </w:r>
      <w:r w:rsidRPr="00666FC3">
        <w:rPr>
          <w:rFonts w:ascii="Times New Roman" w:hAnsi="Times New Roman" w:cs="Times New Roman"/>
          <w:sz w:val="24"/>
          <w:szCs w:val="24"/>
        </w:rPr>
        <w:t>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7.Проведены инструктажи всех сотрудников и детей по мерам пожарной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8.С вновь прибывшими сотрудниками проведён вводный инструктаж по ПБ.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.На первом этаже имеются 2 стенда по правилам пожарной безопасности. Информация на стендах обновлялась в течение всего учебного года.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.Обеспечивалось соблюдение правил пожарной безопасности при проведении общешкольных мероприятий, вечеров, Новогодних праздников, Последних звонков.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66FC3" w:rsidRPr="00666FC3">
        <w:rPr>
          <w:rFonts w:ascii="Times New Roman" w:hAnsi="Times New Roman" w:cs="Times New Roman"/>
          <w:sz w:val="24"/>
          <w:szCs w:val="24"/>
        </w:rPr>
        <w:t>.В течение учебного года проходили: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классные часы, занятия, родительские собрания, на которых была организована профилактическая разъяснительная работа по вопросам профилактики пожарной безопасности</w:t>
      </w:r>
    </w:p>
    <w:p w:rsid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 общешкольные линейки, посвященные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целях предупреждения пожара, предотвращения гибели и травматизма детей, пропаганды мер пожарной безопасности, на основании решения комиссии по предупреждению и ликвидации чрезвычайных ситуаций и обеспечения пожарной </w:t>
      </w:r>
      <w:proofErr w:type="spellStart"/>
      <w:r w:rsidR="00680085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муниципального района проведён месячник пожарной безопасности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рамках месячника выполнены следующие мероприятия: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lastRenderedPageBreak/>
        <w:t xml:space="preserve">-проведены дополнительные инструктажи по правилам пожарной безопасности с педагогическим коллективом и обслуживающим персоналом;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с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инструктажи о правилах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-на классных часах организована профилактическая разъяснительная работа среди обучающихся по вопросам профилактики пожарной безопасности в период осенних каникул;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-на уроках ОБЖ проведена разъяснительная работа по правилам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-организована работа агитационной бригады обучающихся по соблюдению мер пожарной безопасности и распространению памяток среди населения с разъяснением правил пожарной безопасности в осенне-зимний пожароопасный период</w:t>
      </w:r>
      <w:r w:rsidRPr="00666FC3">
        <w:rPr>
          <w:rFonts w:ascii="Times New Roman" w:hAnsi="Times New Roman" w:cs="Times New Roman"/>
          <w:sz w:val="24"/>
          <w:szCs w:val="24"/>
        </w:rPr>
        <w:tab/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демонстрация видеороликов в рекреациях 1-2 этажей школы о пожаре и действиях при пожаре.</w:t>
      </w:r>
    </w:p>
    <w:p w:rsidR="00300589" w:rsidRDefault="0030058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По воп</w:t>
      </w:r>
      <w:r w:rsidR="00680085">
        <w:rPr>
          <w:rFonts w:ascii="Times New Roman" w:hAnsi="Times New Roman" w:cs="Times New Roman"/>
          <w:sz w:val="24"/>
          <w:szCs w:val="24"/>
        </w:rPr>
        <w:t>росам гражданской обороны в 2017-2018</w:t>
      </w:r>
      <w:r w:rsidRPr="00666FC3">
        <w:rPr>
          <w:rFonts w:ascii="Times New Roman" w:hAnsi="Times New Roman" w:cs="Times New Roman"/>
          <w:sz w:val="24"/>
          <w:szCs w:val="24"/>
        </w:rPr>
        <w:t xml:space="preserve"> году в школе проведены следующие мероприятия: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ГО и ЧС: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целях повышения безопасности детей, восстановления у обучающихся навыков безопасного поведения на дорогах, в школе, в быту и на транспорте, а также правильных действий при угрозе и возникновении опасных и чрезвычайных ситуаций и </w:t>
      </w:r>
      <w:r w:rsidR="00680085">
        <w:rPr>
          <w:rFonts w:ascii="Times New Roman" w:hAnsi="Times New Roman" w:cs="Times New Roman"/>
          <w:sz w:val="24"/>
          <w:szCs w:val="24"/>
        </w:rPr>
        <w:t>с 1 сентября по 30 сентября 2017</w:t>
      </w:r>
      <w:r w:rsidRPr="00666FC3">
        <w:rPr>
          <w:rFonts w:ascii="Times New Roman" w:hAnsi="Times New Roman" w:cs="Times New Roman"/>
          <w:sz w:val="24"/>
          <w:szCs w:val="24"/>
        </w:rPr>
        <w:t xml:space="preserve">г. был проведён месячник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рамках месячника были выполнены следующие мероприятия: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-обновлены приказы (инструкции) по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инструктажи с сотрудниками по противопожарной и антитеррористической безопасности с регистрацией в специальных журналах;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пожарной, дорожной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инструктажи с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школы о соблюдении правил поведения на дорогах, в транспорте, на ж/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транспорте, при угрозе террористических актов, поездках в школьных автобусах, ношении 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фликеров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 обновлены списки членов добровольной пожарной дружины и проведена практическая отработка действий, направленных на обеспечение безопасной и быстрой эвакуации людей в случае пожара. </w:t>
      </w:r>
    </w:p>
    <w:p w:rsidR="00666FC3" w:rsidRPr="00666FC3" w:rsidRDefault="00680085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1.09-6.09.17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 г. в школе прошли уроки и занятия по безопасности, а также проведен Инструктаж по ТБ, правилам пожарной безопасности и правилам поведения во время учебного процесса (в учебном кабинете, в коридоре, на лестничной площадке, в столовой, раздевалке, на прогулке)</w:t>
      </w:r>
    </w:p>
    <w:p w:rsidR="00666FC3" w:rsidRPr="00666FC3" w:rsidRDefault="00680085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сентября 2017 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г. проведен Урок безопасности с практической отработкой вопроса эвакуации при возникновении ЧС. </w:t>
      </w:r>
    </w:p>
    <w:p w:rsid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Обучающиеся и сотрудники школы спокойно покинули помещение, проявив хорошие знания поведения в чрезвычайных ситуациях.</w:t>
      </w:r>
    </w:p>
    <w:p w:rsidR="00300589" w:rsidRDefault="0030058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3DEC" w:rsidRPr="004700CA" w:rsidRDefault="004700CA" w:rsidP="004700CA">
      <w:pPr>
        <w:spacing w:line="240" w:lineRule="auto"/>
        <w:ind w:right="-2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af2"/>
          <w:bCs w:val="0"/>
          <w:sz w:val="24"/>
          <w:szCs w:val="24"/>
        </w:rPr>
        <w:t xml:space="preserve">9. </w:t>
      </w:r>
      <w:r w:rsidR="005B37E9" w:rsidRPr="004700CA">
        <w:rPr>
          <w:rStyle w:val="af2"/>
          <w:bCs w:val="0"/>
          <w:sz w:val="24"/>
          <w:szCs w:val="24"/>
        </w:rPr>
        <w:t>Информационно-образовательная среда</w:t>
      </w:r>
    </w:p>
    <w:p w:rsidR="00733DEC" w:rsidRDefault="00733DE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E29" w:rsidRPr="00542E29" w:rsidRDefault="00542E29" w:rsidP="00225606">
      <w:pPr>
        <w:keepNext/>
        <w:tabs>
          <w:tab w:val="left" w:pos="567"/>
        </w:tabs>
        <w:spacing w:before="240" w:after="60" w:line="240" w:lineRule="auto"/>
        <w:ind w:right="-2" w:firstLine="14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Информатизация образовательного процесса осуществляется по нескольким </w:t>
      </w:r>
      <w:r w:rsidRPr="00542E29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основным направлениям: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образовательной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предоставление всем участникам образовательного процесса возможности обучения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современным информационным технологиям, как необходимому минимуму для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участника информационного обмена в современном обществе;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предоставление всем участникам системы образования возможностей обмена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информацией посредством электронной почты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4"/>
        </w:rPr>
        <w:t>онлайн-мессенджера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4"/>
        </w:rPr>
        <w:t>Skype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2E29">
        <w:rPr>
          <w:rFonts w:ascii="Times New Roman" w:eastAsia="Calibri" w:hAnsi="Times New Roman" w:cs="Times New Roman"/>
          <w:sz w:val="24"/>
        </w:rPr>
        <w:t>онлайн-встреч</w:t>
      </w:r>
      <w:proofErr w:type="spellEnd"/>
      <w:r w:rsidRPr="00542E29">
        <w:rPr>
          <w:rFonts w:ascii="Times New Roman" w:eastAsia="Calibri" w:hAnsi="Times New Roman" w:cs="Times New Roman"/>
          <w:sz w:val="24"/>
        </w:rPr>
        <w:t xml:space="preserve"> или презентаций через Интернет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целях организации и осуществления внутрирайонных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межрегиональных связей;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создание и публикация в электронном виде ма</w:t>
      </w:r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териалов методического и учебного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характера, ЦОР;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дальнейшее внедрение электронных журналов через  «</w:t>
      </w:r>
      <w:r w:rsidRPr="00542E29"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 xml:space="preserve">В области поддержки школьного образования: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повышение квалификации педагогов в области ИКТ; 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 педагогической конференции: использование  компьютерных технологий и средств сети ИНТЕРНЕТ учителями разных циклов при подготовке к ЕГЭ и ОГЭ;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индивидуальное консультирование педагогов по техническому и методическому использованию ИКТ;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пополнение школьной методической копилки разработок уроков с ИКТ, создание каталога лучших уроков;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участие в дистанционных образовательных программах, дистанционных олимпиадах и конкурсах.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>В управленческой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электронный документооборот;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сбор и обработка данных о состоянии педагогического процесса в образовательном </w:t>
      </w:r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учреждении. 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области развития цифровой образовательной среды школы: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установка и обслуживание  компьютеров всех школьных администраторов для подготовки документов, ведения делопроизводства в электронном виде, оперативного общения со специалистами УО, руководителями различных организаций и учреждений;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обеспечение школы достаточным количеством ТСО;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 работы мобильных классов;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повышение доступности устройств и </w:t>
      </w:r>
      <w:proofErr w:type="spell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мультимедийных</w:t>
      </w:r>
      <w:proofErr w:type="spell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проекторов для подготовки и использования на уроках учителями;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проверка работоспособности антивирусных программ и </w:t>
      </w:r>
      <w:proofErr w:type="spellStart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контент-фильтрации</w:t>
      </w:r>
      <w:proofErr w:type="spellEnd"/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приобретение необходимого сетевого, периферийного и др. оборудования;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 технического обслуживания (компьютерной техники, заправка картриджей, установка программного продукта и др.);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установка и обслуживание сервера;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техническое обслуживание локальной сети.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социально-общественной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создание и публикация в электронном и печатном виде изданий (альбомов,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информационных бюллетеней, школьной газеты и т.д.), отражающих общественную жизнь образовательного учреждения;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поддержка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Интернет-сайта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образовательного учреждения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(оказание информационных услуг учащимся и их родителям, информация об </w:t>
      </w:r>
      <w:r w:rsidRPr="00542E29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образовательном учреждении,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статусе, уставе, учебных планах и программах, кадровом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составе, техническом оснащении, текущем расписании, результатах образовательного процесса за прошлые годы, и т.д.);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 работы школьного пресс-центра;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 работы Центра технической и методической помощи по информатизации.</w:t>
      </w:r>
    </w:p>
    <w:p w:rsidR="00BC4992" w:rsidRDefault="00BC4992" w:rsidP="00225606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  <w:r w:rsidRPr="00542E29">
        <w:rPr>
          <w:rFonts w:ascii="Times New Roman" w:eastAsia="Calibri" w:hAnsi="Times New Roman" w:cs="Times New Roman"/>
          <w:b/>
          <w:color w:val="000000"/>
          <w:sz w:val="24"/>
          <w:szCs w:val="32"/>
        </w:rPr>
        <w:t>Повышение ИК - компетентности обучающихся и родителей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Каждый год  для повышения мотивации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проводится месячник математики и информатики. В рамках месячника в школе был оформлен тематический стенд, в кабинете информатики стенд по подготовке к ЕГЭ и ОГЭ. 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Продолжается формирование </w:t>
      </w:r>
      <w:r w:rsidRPr="00542E29">
        <w:rPr>
          <w:rFonts w:ascii="Times New Roman" w:eastAsia="Calibri" w:hAnsi="Times New Roman" w:cs="Times New Roman"/>
          <w:b/>
          <w:sz w:val="24"/>
          <w:szCs w:val="28"/>
        </w:rPr>
        <w:t>творческой копилки</w:t>
      </w: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учащихся, как в электронном виде, так и  на бумажном носителе.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Учителем информатики были проведены нетрадиционные уроки, в ходе которых учащиеся 7-11 классов просмотрели мотивационный ролик, раскрывающий имидж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ИТ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как молодой и инновационной индустрии и лекцию-обращение представителей ведущих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8"/>
        </w:rPr>
        <w:t>ИТ-компаний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к молодежи, в которой они делятся своим взглядом на перспективу развития информационных технологий, на то, как изменится мир, когда молодые люди закончат вузы, и рассказывают о том, чем ИТ может привлечь молодых людей, мечтающих добиться успеха в будущем.</w:t>
      </w:r>
      <w:r w:rsidRPr="00542E29">
        <w:rPr>
          <w:rFonts w:ascii="Calibri" w:eastAsia="Calibri" w:hAnsi="Calibri" w:cs="Times New Roman"/>
        </w:rPr>
        <w:t xml:space="preserve"> К</w:t>
      </w: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аждый участник акции попробовал оценить свои возможности в области программирования с помощью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8"/>
        </w:rPr>
        <w:t>онлайн-тренажёров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и получил сертификат участника.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lastRenderedPageBreak/>
        <w:t>Также в течение учебного года были проведены мероприятия, нацеленные на обучение безопасной работе в сети (общешкольные линейки, классные часы, круглый стол):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о безопасной работе в сети Интернет; 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о работе в сети Рунет;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о культуре и правилах общения в социальных сетях.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Проведены общешкольные родительские собрания по темам: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«Защита персональных данных в сети Интернет»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«Спасем наших детей от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8"/>
        </w:rPr>
        <w:t>киберпреступлений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8"/>
        </w:rPr>
        <w:t>».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Учащиеся принимали активное участие в жизни школы: </w:t>
      </w:r>
    </w:p>
    <w:p w:rsidR="00542E29" w:rsidRPr="00542E29" w:rsidRDefault="00542E29" w:rsidP="0022560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создание презентаций к проводимым праздникам и знаменательным датам; </w:t>
      </w:r>
    </w:p>
    <w:p w:rsidR="00542E29" w:rsidRPr="00542E29" w:rsidRDefault="00542E29" w:rsidP="0022560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творческие конкурсы с работами, выполненными в электронном виде.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целью повышения </w:t>
      </w: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эффективности  методической работы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  полной  реализации запросов  педагогов в школе  продолжена работа  по созданию единого  информационного  пространства и четкого регулирования информационных потоков научно-методической  документации.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 используется  федеральный  интернет – портал  «Российское образование» (</w:t>
      </w:r>
      <w:hyperlink r:id="rId14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edu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Сетевое объединение методистов (</w:t>
      </w:r>
      <w:hyperlink r:id="rId15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som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fsio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Сеть творческих учителей (</w:t>
      </w:r>
      <w:bookmarkStart w:id="1" w:name="OLE_LINK3"/>
      <w:r w:rsidR="00201621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begin"/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instrText xml:space="preserve"> HYPERLINK "http://it-n.ru/" </w:instrText>
      </w:r>
      <w:r w:rsidR="00201621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separate"/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http://it-n.ru/</w:t>
      </w:r>
      <w:r w:rsidR="00201621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end"/>
      </w:r>
      <w:bookmarkEnd w:id="1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), сайт Федерального института педагогических измерений,  (</w:t>
      </w:r>
      <w:proofErr w:type="spellStart"/>
      <w:r w:rsidR="00225606">
        <w:rPr>
          <w:rFonts w:ascii="Times New Roman" w:eastAsia="Times New Roman" w:hAnsi="Times New Roman" w:cs="Times New Roman"/>
          <w:bCs/>
          <w:color w:val="0000FF"/>
          <w:sz w:val="24"/>
          <w:szCs w:val="28"/>
          <w:u w:val="single"/>
          <w:lang w:eastAsia="ru-RU"/>
        </w:rPr>
        <w:t>www.fipi.ru</w:t>
      </w:r>
      <w:proofErr w:type="spellEnd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), Официальный информационный портал ЕГЭ (http://www.ege.edu.ru/</w:t>
      </w:r>
      <w:proofErr w:type="gramStart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)</w:t>
      </w:r>
      <w:proofErr w:type="gramEnd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 др.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Через Интернет  учителя школы  имеют возможность познакомиться с новыми педагогическими технологиями, материалами, условиями Всероссийских конкурсов и олимпиад (</w:t>
      </w:r>
      <w:hyperlink r:id="rId16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http://rusolymp.ru/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   и принять  в них участие.</w:t>
      </w:r>
    </w:p>
    <w:p w:rsidR="00542E29" w:rsidRPr="00542E29" w:rsidRDefault="00BC4992" w:rsidP="00225606">
      <w:pPr>
        <w:tabs>
          <w:tab w:val="left" w:pos="567"/>
        </w:tabs>
        <w:spacing w:after="75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9,11 классов в 2017-2018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приняли участие в  тренировочных и диагностических работах в системе </w:t>
      </w:r>
      <w:proofErr w:type="spellStart"/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СтатГрад</w:t>
      </w:r>
      <w:proofErr w:type="spellEnd"/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(русский язык, математика, история, обществознание). </w:t>
      </w:r>
    </w:p>
    <w:p w:rsidR="00542E29" w:rsidRPr="00542E29" w:rsidRDefault="00542E29" w:rsidP="00225606">
      <w:pPr>
        <w:tabs>
          <w:tab w:val="left" w:pos="567"/>
        </w:tabs>
        <w:spacing w:after="75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электронный документооборот  не только ускорил процесс отправки и получения корреспонденции, но и расширил нам доступ к информации о всевозможных конкурсах, олимпиадах различных уровней. </w:t>
      </w:r>
    </w:p>
    <w:p w:rsidR="00BC4992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 области использования педагогами школы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интернет-ресурсов</w:t>
      </w:r>
      <w:proofErr w:type="spell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Самостоятельное повышение педагогами  своей квалификации на основе информации, содержащейся в сети (участие учителей в </w:t>
      </w:r>
      <w:proofErr w:type="spellStart"/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интернет-сообществах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 общение на форумах, обмен опытом)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Повышение квалификации с использованием дистанционного обучения, проводимого в 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Internet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множеством коммерческих и некоммерческих организаций (через сайты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нормативных документов с сервера Министерства образования и науки РФ (поиск и скачивание документов).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информации о новых педагогических технологиях через сайты и электронную почту (новости и </w:t>
      </w:r>
      <w:proofErr w:type="spellStart"/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информации о конференциях, конкурсах грантах, отправка заявок, докладов через сайты и электронную почту (новости и </w:t>
      </w:r>
      <w:proofErr w:type="spellStart"/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spellEnd"/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программного обеспечения (скачивание свободного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Публикация своих работ и сообщение о своих разработках на сайте школы.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Переписка с коллегами и друзьями. Поиск единомышленников и коллег других городах и странах (электронная почта, форумы).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Возможность диагностики профессиональных качеств (прохождение 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on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line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тестирования).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По-прежнему  отсутствует чёткая система мониторинга процесса информатизации, что становится одной из главных задач на ближайшее будущее. Отслеживание результативности информатизации осуществляется через деятельность  замести</w:t>
      </w:r>
      <w:r w:rsidR="00BC4992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теля директора школы</w:t>
      </w:r>
      <w:proofErr w:type="gramStart"/>
      <w:r w:rsidR="00BC49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методических  объединений.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школе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мультимедийного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сопровождения.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образовательном процессе  активно используются  материалы: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предметные  информационные презентации (история, обществознание,   информатика, биология, география, русский язык, литература);</w:t>
      </w:r>
      <w:proofErr w:type="gramEnd"/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обучающие программы и диски;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презентации по административной работе;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презентации, используемые в организации внеурочной деятельности, для родительского всеобуча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Web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–страницы.</w:t>
      </w:r>
    </w:p>
    <w:p w:rsidR="00BC4992" w:rsidRDefault="00BC4992" w:rsidP="00BC4992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42E29" w:rsidRPr="00542E29" w:rsidRDefault="00542E29" w:rsidP="00BC4992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Исходя из </w:t>
      </w:r>
      <w:proofErr w:type="gramStart"/>
      <w:r w:rsidR="00BC49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вышеизложенного</w:t>
      </w:r>
      <w:proofErr w:type="gram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  ставятся следующие  задачи по дальнейшей  информатизации школы: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1. Совершенствование программно-аппаратной организации  информационной образовательной среды</w:t>
      </w:r>
      <w:r w:rsidR="00BC4992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 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Повышение квалификации педагогов в области компьютерной грамотности и  методики использования ИКТ  в образовательном процессе;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3. Дальнейшее формирование и развитие информационной культуры учащихся, педагогических и руководящих кадров; их способности эффективно использовать информационные ресурсы и технологии для решения образовательных  и управленческих задач;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542E2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. Внедрение инновационных технологий: разработка методики использования интерактивной доски;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542E2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. Организация деятельности всех участников образовательного процесса в рамках информационной образовательной среды – педагогов, учащихся, родителей;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8</w:t>
      </w:r>
      <w:r w:rsidR="00542E2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. Дальнейшее развитие и обновление  школьного сайта;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9</w:t>
      </w:r>
      <w:r w:rsidR="00542E2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. Продолжить работу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автоматизации информационного пространства учреждения на основе  «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. Разработать систему мониторинга информатизации образовательной среды;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 xml:space="preserve">. Продолжить работу по созданию </w:t>
      </w:r>
      <w:proofErr w:type="spellStart"/>
      <w:r w:rsidR="00542E29" w:rsidRPr="00542E29">
        <w:rPr>
          <w:rFonts w:ascii="Times New Roman" w:eastAsia="Calibri" w:hAnsi="Times New Roman" w:cs="Times New Roman"/>
          <w:sz w:val="24"/>
          <w:szCs w:val="24"/>
        </w:rPr>
        <w:t>школьноймедиатеки</w:t>
      </w:r>
      <w:proofErr w:type="spellEnd"/>
      <w:r w:rsidR="00542E29" w:rsidRPr="00542E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</w:t>
      </w:r>
      <w:r w:rsidR="00BC4992">
        <w:rPr>
          <w:rFonts w:ascii="Times New Roman" w:eastAsia="Calibri" w:hAnsi="Times New Roman" w:cs="Times New Roman"/>
          <w:sz w:val="24"/>
          <w:szCs w:val="24"/>
        </w:rPr>
        <w:t>2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. Дальнейшее оснащение школы ТСО, приобретение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4"/>
        </w:rPr>
        <w:t>лицензионного</w:t>
      </w:r>
      <w:proofErr w:type="gram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ПО, антивирусных программ;</w:t>
      </w:r>
    </w:p>
    <w:p w:rsidR="0089534A" w:rsidRPr="00BC4992" w:rsidRDefault="00542E29" w:rsidP="00BC4992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12. Разработка плана ВШК по соблюдению правил использования ИКТ на уроках и внеурочной деятельности в соответствии с ФГОС;</w:t>
      </w:r>
    </w:p>
    <w:p w:rsidR="0089534A" w:rsidRDefault="0089534A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9552D4" w:rsidRPr="004700CA" w:rsidRDefault="004700CA" w:rsidP="004700CA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26795" w:rsidRPr="004700CA">
        <w:rPr>
          <w:rFonts w:ascii="Times New Roman" w:hAnsi="Times New Roman" w:cs="Times New Roman"/>
          <w:b/>
          <w:sz w:val="24"/>
          <w:szCs w:val="24"/>
        </w:rPr>
        <w:t>Основные сохраняющиеся проблемы школы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21"/>
        <w:gridCol w:w="2414"/>
        <w:gridCol w:w="6811"/>
      </w:tblGrid>
      <w:tr w:rsidR="00D26795" w:rsidRPr="00D26795" w:rsidTr="00AA1089">
        <w:trPr>
          <w:trHeight w:hRule="exact" w:val="71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line="210" w:lineRule="exact"/>
              <w:ind w:right="-2" w:firstLine="142"/>
              <w:jc w:val="left"/>
              <w:rPr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lastRenderedPageBreak/>
              <w:t>№</w:t>
            </w: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6795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267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D26795">
              <w:rPr>
                <w:color w:val="000000"/>
                <w:sz w:val="24"/>
                <w:szCs w:val="24"/>
              </w:rPr>
              <w:t>п</w:t>
            </w:r>
            <w:proofErr w:type="spellEnd"/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Проблемы</w:t>
            </w: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Направления повышения качества образовательной деятельности</w:t>
            </w: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sz w:val="24"/>
                <w:szCs w:val="24"/>
              </w:rPr>
            </w:pPr>
          </w:p>
        </w:tc>
      </w:tr>
      <w:tr w:rsidR="00D26795" w:rsidRPr="00D26795" w:rsidTr="00AA1089">
        <w:trPr>
          <w:trHeight w:hRule="exact" w:val="22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pStyle w:val="aa"/>
              <w:framePr w:w="10046" w:wrap="notBeside" w:vAnchor="text" w:hAnchor="text" w:xAlign="center" w:y="1"/>
              <w:widowControl w:val="0"/>
              <w:numPr>
                <w:ilvl w:val="0"/>
                <w:numId w:val="20"/>
              </w:numPr>
              <w:spacing w:after="0" w:line="240" w:lineRule="auto"/>
              <w:ind w:left="0" w:right="-2" w:firstLine="142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обучения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и индивидуализация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приемов и методов образовательной деятельности на всех уровнях обучения:</w:t>
            </w:r>
          </w:p>
          <w:p w:rsidR="00D26795" w:rsidRPr="00D26795" w:rsidRDefault="00BC4992" w:rsidP="00D329AD">
            <w:pPr>
              <w:framePr w:w="10046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-19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26795"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едостаточно учитывается возможность учебных предметов для реализации проектной деятельности;</w:t>
            </w:r>
          </w:p>
          <w:p w:rsidR="00D26795" w:rsidRPr="00D26795" w:rsidRDefault="00BC4992" w:rsidP="00D329AD">
            <w:pPr>
              <w:framePr w:w="10046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5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26795"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роблема проекта, обеспечивающая мотивацию включения в самостоятельную работу, не всегда находится в зоне ближайшего развития</w:t>
            </w:r>
            <w:r w:rsid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3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учащихся к обучению и творческой деятельности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интеллектуальных марафонов, клубов по интересам, творческих проектов, включая учащихся с ОВЗ и группы риска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5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проектно-исследовательской, творческой деятельности, включая учащихся с ОВЗ и группы риска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Диссеминация опыта работы школы с целью обновления кадрового потенциала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траекторий обучения и воспитания одар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ённых детей, включая учащихся </w:t>
            </w:r>
            <w:proofErr w:type="spellStart"/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ОВЗ</w:t>
            </w:r>
            <w:proofErr w:type="spell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психолого-педагогической диагностики и сопровождения одарённых детей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1104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83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интеллектуальных мероприятиях, включая учащихся с ОВЗ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28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12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before="120"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мониторинг здоровья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283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питания школьников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4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Планомерный мониторинг реализации Программ формирования экологической культуры, культуры здорового и безопасного образа жизни ООП НОО И ООП ООО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мобильных групп педагогов, выделенных на основе общих затруднений и введение в практику мастер-классов для каждой из них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управления школой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цифровых ресурсов, электронной документации, электронного документооборота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76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взаимодействия с родителями учащихся, ученического самоуправления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76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внедрение ФГОС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внедрения ФГОС ООО; апробация внедрения ФГОС СОО.</w:t>
            </w:r>
          </w:p>
        </w:tc>
      </w:tr>
      <w:tr w:rsidR="00AA1089" w:rsidTr="00AA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0046" w:type="dxa"/>
            <w:gridSpan w:val="3"/>
          </w:tcPr>
          <w:p w:rsidR="00AA1089" w:rsidRDefault="00AA1089" w:rsidP="00AA1089">
            <w:pPr>
              <w:framePr w:w="10046" w:wrap="notBeside" w:vAnchor="text" w:hAnchor="text" w:xAlign="center" w:y="1"/>
              <w:tabs>
                <w:tab w:val="left" w:pos="567"/>
              </w:tabs>
              <w:spacing w:line="240" w:lineRule="auto"/>
              <w:ind w:right="-2"/>
              <w:contextualSpacing/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</w:pPr>
          </w:p>
        </w:tc>
      </w:tr>
    </w:tbl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D26795" w:rsidRPr="004700CA" w:rsidRDefault="004700CA" w:rsidP="004700CA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</w:t>
      </w:r>
      <w:r w:rsidR="00D26795" w:rsidRPr="004700CA">
        <w:rPr>
          <w:rFonts w:ascii="Times New Roman" w:hAnsi="Times New Roman" w:cs="Times New Roman"/>
          <w:b/>
          <w:sz w:val="24"/>
          <w:szCs w:val="24"/>
        </w:rPr>
        <w:t>Основные направления ближайшего развития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1.</w:t>
      </w:r>
      <w:r w:rsidRPr="00D26795">
        <w:rPr>
          <w:rFonts w:ascii="Times New Roman" w:hAnsi="Times New Roman" w:cs="Times New Roman"/>
          <w:sz w:val="24"/>
          <w:szCs w:val="24"/>
        </w:rPr>
        <w:tab/>
        <w:t>Создание условий для повышения качества образовательной подготовки за счёт: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совершенствования механизмов повышения мотивации учащихся к учебной деятельности;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формирование у учащихся ключевых компетенций в процессе овладения универсальными учебными действиями;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D26795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образования, сопоставления достигаемых образовательных результатов с требованиями ФГОС ОО, социальным и личностным ожиданием потребителей образовательных услуг;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2.</w:t>
      </w:r>
      <w:r w:rsidRPr="00D26795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воспитательной системы школы </w:t>
      </w:r>
      <w:proofErr w:type="gramStart"/>
      <w:r w:rsidRPr="00D2679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26795">
        <w:rPr>
          <w:rFonts w:ascii="Times New Roman" w:hAnsi="Times New Roman" w:cs="Times New Roman"/>
          <w:sz w:val="24"/>
          <w:szCs w:val="24"/>
        </w:rPr>
        <w:t>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активизацию деятельности классных руководителей и учителей - предметников по формированию личностных качеств учащихся;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расширение форм взаимодействия с родителями;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форм поведения и вредных привычек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3.</w:t>
      </w:r>
      <w:r w:rsidRPr="00D26795">
        <w:rPr>
          <w:rFonts w:ascii="Times New Roman" w:hAnsi="Times New Roman" w:cs="Times New Roman"/>
          <w:sz w:val="24"/>
          <w:szCs w:val="24"/>
        </w:rPr>
        <w:tab/>
        <w:t>Совершенствование системы дополнительного образования на основе:</w:t>
      </w:r>
    </w:p>
    <w:p w:rsid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обеспечения благоприятных условий для выявления, развития и поддержки одарённых детей в различных областях деятельности;</w:t>
      </w:r>
    </w:p>
    <w:p w:rsidR="00275F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обеспечение сетевого взаимодействия с учреждениями дополнительного образования и культуры;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ab/>
        <w:t xml:space="preserve"> развитие самореализации, самообразования для дальнейшей профориентации учащихся.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4.</w:t>
      </w:r>
      <w:r w:rsidRPr="00D26795">
        <w:rPr>
          <w:rFonts w:ascii="Times New Roman" w:hAnsi="Times New Roman" w:cs="Times New Roman"/>
          <w:sz w:val="24"/>
          <w:szCs w:val="24"/>
        </w:rPr>
        <w:tab/>
        <w:t>Повышение</w:t>
      </w:r>
      <w:r w:rsidR="00AA1089">
        <w:rPr>
          <w:rFonts w:ascii="Times New Roman" w:hAnsi="Times New Roman" w:cs="Times New Roman"/>
          <w:sz w:val="24"/>
          <w:szCs w:val="24"/>
        </w:rPr>
        <w:t xml:space="preserve"> </w:t>
      </w:r>
      <w:r w:rsidRPr="00D26795">
        <w:rPr>
          <w:rFonts w:ascii="Times New Roman" w:hAnsi="Times New Roman" w:cs="Times New Roman"/>
          <w:sz w:val="24"/>
          <w:szCs w:val="24"/>
        </w:rPr>
        <w:t xml:space="preserve">профессиональной компетенции учителя </w:t>
      </w:r>
      <w:proofErr w:type="gramStart"/>
      <w:r w:rsidRPr="00D2679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26795">
        <w:rPr>
          <w:rFonts w:ascii="Times New Roman" w:hAnsi="Times New Roman" w:cs="Times New Roman"/>
          <w:sz w:val="24"/>
          <w:szCs w:val="24"/>
        </w:rPr>
        <w:t>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системы повышения квалификации учителя, развитие мотивов его профессиональной творческой деятельности, современного, диалектического стиля педагогического мышления, готовности к профессиональному самосовершенствованию, работе над собой;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развитие системы самообразования, презентацию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результатов деятельности учителя;</w:t>
      </w:r>
    </w:p>
    <w:p w:rsidR="009552D4" w:rsidRPr="009552D4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использование ИКТ как механизма реализации ФГОС ОО на уроках и внеурочное время.</w:t>
      </w:r>
    </w:p>
    <w:p w:rsidR="007C668A" w:rsidRPr="00732112" w:rsidRDefault="007C668A" w:rsidP="00F63A7B">
      <w:pPr>
        <w:pStyle w:val="161"/>
        <w:shd w:val="clear" w:color="auto" w:fill="auto"/>
        <w:spacing w:before="0" w:after="2119" w:line="307" w:lineRule="exact"/>
        <w:ind w:right="-2" w:firstLine="142"/>
        <w:jc w:val="both"/>
        <w:rPr>
          <w:sz w:val="28"/>
          <w:szCs w:val="24"/>
        </w:rPr>
      </w:pPr>
    </w:p>
    <w:sectPr w:rsidR="007C668A" w:rsidRPr="00732112" w:rsidSect="00344B52">
      <w:footerReference w:type="default" r:id="rId17"/>
      <w:pgSz w:w="11906" w:h="16838"/>
      <w:pgMar w:top="720" w:right="425" w:bottom="72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760" w:rsidRDefault="00B46760" w:rsidP="00D636E4">
      <w:pPr>
        <w:spacing w:after="0" w:line="240" w:lineRule="auto"/>
      </w:pPr>
      <w:r>
        <w:separator/>
      </w:r>
    </w:p>
  </w:endnote>
  <w:endnote w:type="continuationSeparator" w:id="0">
    <w:p w:rsidR="00B46760" w:rsidRDefault="00B46760" w:rsidP="00D6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3578376"/>
      <w:docPartObj>
        <w:docPartGallery w:val="Page Numbers (Bottom of Page)"/>
        <w:docPartUnique/>
      </w:docPartObj>
    </w:sdtPr>
    <w:sdtContent>
      <w:p w:rsidR="00D6026A" w:rsidRDefault="00201621">
        <w:pPr>
          <w:pStyle w:val="ae"/>
        </w:pPr>
        <w:fldSimple w:instr="PAGE   \* MERGEFORMAT">
          <w:r w:rsidR="00BF31E3">
            <w:rPr>
              <w:noProof/>
            </w:rPr>
            <w:t>39</w:t>
          </w:r>
        </w:fldSimple>
      </w:p>
    </w:sdtContent>
  </w:sdt>
  <w:p w:rsidR="00D6026A" w:rsidRDefault="00D6026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760" w:rsidRDefault="00B46760" w:rsidP="00D636E4">
      <w:pPr>
        <w:spacing w:after="0" w:line="240" w:lineRule="auto"/>
      </w:pPr>
      <w:r>
        <w:separator/>
      </w:r>
    </w:p>
  </w:footnote>
  <w:footnote w:type="continuationSeparator" w:id="0">
    <w:p w:rsidR="00B46760" w:rsidRDefault="00B46760" w:rsidP="00D6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1B36F17"/>
    <w:multiLevelType w:val="hybridMultilevel"/>
    <w:tmpl w:val="FB5C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B7368"/>
    <w:multiLevelType w:val="hybridMultilevel"/>
    <w:tmpl w:val="8B862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C0B83"/>
    <w:multiLevelType w:val="hybridMultilevel"/>
    <w:tmpl w:val="C688FC2C"/>
    <w:lvl w:ilvl="0" w:tplc="2780C4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B784F"/>
    <w:multiLevelType w:val="hybridMultilevel"/>
    <w:tmpl w:val="72D254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76112"/>
    <w:multiLevelType w:val="hybridMultilevel"/>
    <w:tmpl w:val="795C1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E49B1"/>
    <w:multiLevelType w:val="hybridMultilevel"/>
    <w:tmpl w:val="7074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C6281"/>
    <w:multiLevelType w:val="hybridMultilevel"/>
    <w:tmpl w:val="85407B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49128B7"/>
    <w:multiLevelType w:val="hybridMultilevel"/>
    <w:tmpl w:val="2502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B514C"/>
    <w:multiLevelType w:val="hybridMultilevel"/>
    <w:tmpl w:val="44FC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95F99"/>
    <w:multiLevelType w:val="multilevel"/>
    <w:tmpl w:val="619613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18081854"/>
    <w:multiLevelType w:val="hybridMultilevel"/>
    <w:tmpl w:val="FA122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21E35"/>
    <w:multiLevelType w:val="hybridMultilevel"/>
    <w:tmpl w:val="239C6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E7E02A4"/>
    <w:multiLevelType w:val="multilevel"/>
    <w:tmpl w:val="E256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6311CD"/>
    <w:multiLevelType w:val="hybridMultilevel"/>
    <w:tmpl w:val="9D9A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A49B8"/>
    <w:multiLevelType w:val="hybridMultilevel"/>
    <w:tmpl w:val="A948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46197"/>
    <w:multiLevelType w:val="hybridMultilevel"/>
    <w:tmpl w:val="1EA2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32594"/>
    <w:multiLevelType w:val="hybridMultilevel"/>
    <w:tmpl w:val="608665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812DC2A">
      <w:start w:val="1"/>
      <w:numFmt w:val="decimal"/>
      <w:lvlText w:val="%4)"/>
      <w:lvlJc w:val="left"/>
      <w:pPr>
        <w:tabs>
          <w:tab w:val="num" w:pos="3255"/>
        </w:tabs>
        <w:ind w:left="3255" w:hanging="55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30F05E2"/>
    <w:multiLevelType w:val="hybridMultilevel"/>
    <w:tmpl w:val="C49ACFD2"/>
    <w:lvl w:ilvl="0" w:tplc="A0EA9E7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34393D73"/>
    <w:multiLevelType w:val="hybridMultilevel"/>
    <w:tmpl w:val="EAA4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60492"/>
    <w:multiLevelType w:val="multilevel"/>
    <w:tmpl w:val="259A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B10BC7"/>
    <w:multiLevelType w:val="hybridMultilevel"/>
    <w:tmpl w:val="40AC6B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AB5B4C"/>
    <w:multiLevelType w:val="hybridMultilevel"/>
    <w:tmpl w:val="16EA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415D5"/>
    <w:multiLevelType w:val="multilevel"/>
    <w:tmpl w:val="868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482E64"/>
    <w:multiLevelType w:val="hybridMultilevel"/>
    <w:tmpl w:val="85BC0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720DF"/>
    <w:multiLevelType w:val="hybridMultilevel"/>
    <w:tmpl w:val="BEDE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D775D"/>
    <w:multiLevelType w:val="multilevel"/>
    <w:tmpl w:val="E55460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8">
    <w:nsid w:val="427E0B66"/>
    <w:multiLevelType w:val="hybridMultilevel"/>
    <w:tmpl w:val="FF72450E"/>
    <w:lvl w:ilvl="0" w:tplc="D1E8643E">
      <w:start w:val="4"/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B357970"/>
    <w:multiLevelType w:val="hybridMultilevel"/>
    <w:tmpl w:val="550C0928"/>
    <w:lvl w:ilvl="0" w:tplc="E702DD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4C384582"/>
    <w:multiLevelType w:val="multilevel"/>
    <w:tmpl w:val="9D16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C14941"/>
    <w:multiLevelType w:val="hybridMultilevel"/>
    <w:tmpl w:val="1EA2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63CFC"/>
    <w:multiLevelType w:val="multilevel"/>
    <w:tmpl w:val="B3D46D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4">
    <w:nsid w:val="5532361F"/>
    <w:multiLevelType w:val="multilevel"/>
    <w:tmpl w:val="0FF4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214C11"/>
    <w:multiLevelType w:val="multilevel"/>
    <w:tmpl w:val="DFF2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A05982"/>
    <w:multiLevelType w:val="hybridMultilevel"/>
    <w:tmpl w:val="0368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F12A1"/>
    <w:multiLevelType w:val="hybridMultilevel"/>
    <w:tmpl w:val="2390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95E8F"/>
    <w:multiLevelType w:val="hybridMultilevel"/>
    <w:tmpl w:val="C8784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25D4697"/>
    <w:multiLevelType w:val="hybridMultilevel"/>
    <w:tmpl w:val="B25E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1324AD"/>
    <w:multiLevelType w:val="hybridMultilevel"/>
    <w:tmpl w:val="8CC83626"/>
    <w:lvl w:ilvl="0" w:tplc="AE14C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927EFB"/>
    <w:multiLevelType w:val="hybridMultilevel"/>
    <w:tmpl w:val="5F5EF8B0"/>
    <w:lvl w:ilvl="0" w:tplc="0D4A2596">
      <w:start w:val="1"/>
      <w:numFmt w:val="bullet"/>
      <w:lvlText w:val=""/>
      <w:lvlJc w:val="left"/>
      <w:pPr>
        <w:tabs>
          <w:tab w:val="num" w:pos="1911"/>
        </w:tabs>
        <w:ind w:left="1911" w:hanging="397"/>
      </w:pPr>
      <w:rPr>
        <w:rFonts w:ascii="Symbol" w:hAnsi="Symbol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>
    <w:nsid w:val="65C20F4C"/>
    <w:multiLevelType w:val="hybridMultilevel"/>
    <w:tmpl w:val="A678C99C"/>
    <w:lvl w:ilvl="0" w:tplc="EA7E6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B625883"/>
    <w:multiLevelType w:val="hybridMultilevel"/>
    <w:tmpl w:val="DC74CF9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812DC2A">
      <w:start w:val="1"/>
      <w:numFmt w:val="decimal"/>
      <w:lvlText w:val="%4)"/>
      <w:lvlJc w:val="left"/>
      <w:pPr>
        <w:tabs>
          <w:tab w:val="num" w:pos="3423"/>
        </w:tabs>
        <w:ind w:left="3423" w:hanging="55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586829"/>
    <w:multiLevelType w:val="hybridMultilevel"/>
    <w:tmpl w:val="92E4A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ABB1AFD"/>
    <w:multiLevelType w:val="hybridMultilevel"/>
    <w:tmpl w:val="2F52DD9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>
    <w:nsid w:val="7F732A07"/>
    <w:multiLevelType w:val="multilevel"/>
    <w:tmpl w:val="1E7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8"/>
  </w:num>
  <w:num w:numId="3">
    <w:abstractNumId w:val="42"/>
  </w:num>
  <w:num w:numId="4">
    <w:abstractNumId w:val="2"/>
  </w:num>
  <w:num w:numId="5">
    <w:abstractNumId w:val="18"/>
  </w:num>
  <w:num w:numId="6">
    <w:abstractNumId w:val="45"/>
  </w:num>
  <w:num w:numId="7">
    <w:abstractNumId w:val="43"/>
  </w:num>
  <w:num w:numId="8">
    <w:abstractNumId w:val="30"/>
  </w:num>
  <w:num w:numId="9">
    <w:abstractNumId w:val="41"/>
  </w:num>
  <w:num w:numId="10">
    <w:abstractNumId w:val="13"/>
  </w:num>
  <w:num w:numId="11">
    <w:abstractNumId w:val="3"/>
  </w:num>
  <w:num w:numId="12">
    <w:abstractNumId w:val="5"/>
  </w:num>
  <w:num w:numId="13">
    <w:abstractNumId w:val="6"/>
  </w:num>
  <w:num w:numId="14">
    <w:abstractNumId w:val="26"/>
  </w:num>
  <w:num w:numId="15">
    <w:abstractNumId w:val="0"/>
  </w:num>
  <w:num w:numId="16">
    <w:abstractNumId w:val="27"/>
  </w:num>
  <w:num w:numId="17">
    <w:abstractNumId w:val="11"/>
  </w:num>
  <w:num w:numId="18">
    <w:abstractNumId w:val="33"/>
  </w:num>
  <w:num w:numId="19">
    <w:abstractNumId w:val="1"/>
  </w:num>
  <w:num w:numId="20">
    <w:abstractNumId w:val="9"/>
  </w:num>
  <w:num w:numId="21">
    <w:abstractNumId w:val="17"/>
  </w:num>
  <w:num w:numId="22">
    <w:abstractNumId w:val="12"/>
  </w:num>
  <w:num w:numId="23">
    <w:abstractNumId w:val="46"/>
  </w:num>
  <w:num w:numId="24">
    <w:abstractNumId w:val="32"/>
  </w:num>
  <w:num w:numId="25">
    <w:abstractNumId w:val="7"/>
  </w:num>
  <w:num w:numId="26">
    <w:abstractNumId w:val="14"/>
  </w:num>
  <w:num w:numId="27">
    <w:abstractNumId w:val="34"/>
  </w:num>
  <w:num w:numId="28">
    <w:abstractNumId w:val="31"/>
  </w:num>
  <w:num w:numId="29">
    <w:abstractNumId w:val="35"/>
  </w:num>
  <w:num w:numId="30">
    <w:abstractNumId w:val="24"/>
  </w:num>
  <w:num w:numId="31">
    <w:abstractNumId w:val="21"/>
  </w:num>
  <w:num w:numId="32">
    <w:abstractNumId w:val="40"/>
  </w:num>
  <w:num w:numId="33">
    <w:abstractNumId w:val="19"/>
  </w:num>
  <w:num w:numId="34">
    <w:abstractNumId w:val="36"/>
  </w:num>
  <w:num w:numId="35">
    <w:abstractNumId w:val="10"/>
  </w:num>
  <w:num w:numId="36">
    <w:abstractNumId w:val="23"/>
  </w:num>
  <w:num w:numId="37">
    <w:abstractNumId w:val="15"/>
  </w:num>
  <w:num w:numId="38">
    <w:abstractNumId w:val="20"/>
  </w:num>
  <w:num w:numId="39">
    <w:abstractNumId w:val="37"/>
  </w:num>
  <w:num w:numId="40">
    <w:abstractNumId w:val="25"/>
  </w:num>
  <w:num w:numId="41">
    <w:abstractNumId w:val="16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39"/>
  </w:num>
  <w:num w:numId="45">
    <w:abstractNumId w:val="28"/>
  </w:num>
  <w:num w:numId="46">
    <w:abstractNumId w:val="38"/>
  </w:num>
  <w:num w:numId="47">
    <w:abstractNumId w:val="4"/>
  </w:num>
  <w:num w:numId="48">
    <w:abstractNumId w:val="2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EE6"/>
    <w:rsid w:val="00010C32"/>
    <w:rsid w:val="00032F2A"/>
    <w:rsid w:val="00051FC1"/>
    <w:rsid w:val="0006446E"/>
    <w:rsid w:val="00074EE6"/>
    <w:rsid w:val="000B0D5B"/>
    <w:rsid w:val="000E5AC1"/>
    <w:rsid w:val="001428D1"/>
    <w:rsid w:val="0017780A"/>
    <w:rsid w:val="00183BF4"/>
    <w:rsid w:val="001B0145"/>
    <w:rsid w:val="001E3B2E"/>
    <w:rsid w:val="001F3E60"/>
    <w:rsid w:val="00201621"/>
    <w:rsid w:val="00225606"/>
    <w:rsid w:val="00242223"/>
    <w:rsid w:val="00253F49"/>
    <w:rsid w:val="00275F95"/>
    <w:rsid w:val="00282CDF"/>
    <w:rsid w:val="00283D51"/>
    <w:rsid w:val="002900B7"/>
    <w:rsid w:val="002A2ED3"/>
    <w:rsid w:val="002B0E97"/>
    <w:rsid w:val="002D40F2"/>
    <w:rsid w:val="00300589"/>
    <w:rsid w:val="00344B52"/>
    <w:rsid w:val="0038355F"/>
    <w:rsid w:val="003E5A4A"/>
    <w:rsid w:val="004474F6"/>
    <w:rsid w:val="004700CA"/>
    <w:rsid w:val="004D6AA0"/>
    <w:rsid w:val="004D75D1"/>
    <w:rsid w:val="005209B3"/>
    <w:rsid w:val="00542E29"/>
    <w:rsid w:val="005451F5"/>
    <w:rsid w:val="00554B33"/>
    <w:rsid w:val="005A1BBA"/>
    <w:rsid w:val="005B2E24"/>
    <w:rsid w:val="005B37E9"/>
    <w:rsid w:val="005C1174"/>
    <w:rsid w:val="005C7A53"/>
    <w:rsid w:val="005F3A0C"/>
    <w:rsid w:val="00602226"/>
    <w:rsid w:val="006143EC"/>
    <w:rsid w:val="006201D0"/>
    <w:rsid w:val="00666FC3"/>
    <w:rsid w:val="00667F81"/>
    <w:rsid w:val="00680085"/>
    <w:rsid w:val="006A0CC8"/>
    <w:rsid w:val="006B2D09"/>
    <w:rsid w:val="006C1F3D"/>
    <w:rsid w:val="006C5CC8"/>
    <w:rsid w:val="00732112"/>
    <w:rsid w:val="00733DEC"/>
    <w:rsid w:val="00750D0A"/>
    <w:rsid w:val="00775D4C"/>
    <w:rsid w:val="007A4372"/>
    <w:rsid w:val="007A756D"/>
    <w:rsid w:val="007C668A"/>
    <w:rsid w:val="008038FF"/>
    <w:rsid w:val="008047BE"/>
    <w:rsid w:val="00830C80"/>
    <w:rsid w:val="0085706D"/>
    <w:rsid w:val="0086671B"/>
    <w:rsid w:val="0089534A"/>
    <w:rsid w:val="008A7E5F"/>
    <w:rsid w:val="008C61F7"/>
    <w:rsid w:val="009031C1"/>
    <w:rsid w:val="009259BF"/>
    <w:rsid w:val="00946055"/>
    <w:rsid w:val="009552D4"/>
    <w:rsid w:val="009832D9"/>
    <w:rsid w:val="00991CFD"/>
    <w:rsid w:val="00995AE0"/>
    <w:rsid w:val="009A6973"/>
    <w:rsid w:val="009A76E3"/>
    <w:rsid w:val="009C0881"/>
    <w:rsid w:val="009D73A2"/>
    <w:rsid w:val="00A07E61"/>
    <w:rsid w:val="00A14FB2"/>
    <w:rsid w:val="00A26D11"/>
    <w:rsid w:val="00AA1089"/>
    <w:rsid w:val="00AB0C09"/>
    <w:rsid w:val="00AC6DF6"/>
    <w:rsid w:val="00B01E12"/>
    <w:rsid w:val="00B15161"/>
    <w:rsid w:val="00B4493C"/>
    <w:rsid w:val="00B4523F"/>
    <w:rsid w:val="00B46760"/>
    <w:rsid w:val="00B554DD"/>
    <w:rsid w:val="00B60D57"/>
    <w:rsid w:val="00B963AE"/>
    <w:rsid w:val="00BC4992"/>
    <w:rsid w:val="00BF31E3"/>
    <w:rsid w:val="00C1292A"/>
    <w:rsid w:val="00C1543C"/>
    <w:rsid w:val="00C563E4"/>
    <w:rsid w:val="00C62430"/>
    <w:rsid w:val="00C83CE9"/>
    <w:rsid w:val="00D01268"/>
    <w:rsid w:val="00D22E1A"/>
    <w:rsid w:val="00D25A5B"/>
    <w:rsid w:val="00D26795"/>
    <w:rsid w:val="00D329AD"/>
    <w:rsid w:val="00D45A7F"/>
    <w:rsid w:val="00D6026A"/>
    <w:rsid w:val="00D636E4"/>
    <w:rsid w:val="00D8328C"/>
    <w:rsid w:val="00DD7F7C"/>
    <w:rsid w:val="00DE02D2"/>
    <w:rsid w:val="00DE06BE"/>
    <w:rsid w:val="00DF0963"/>
    <w:rsid w:val="00E7435D"/>
    <w:rsid w:val="00E802A8"/>
    <w:rsid w:val="00EA4746"/>
    <w:rsid w:val="00EC2813"/>
    <w:rsid w:val="00EC69D5"/>
    <w:rsid w:val="00EC793C"/>
    <w:rsid w:val="00ED4335"/>
    <w:rsid w:val="00EF0B38"/>
    <w:rsid w:val="00EF30AC"/>
    <w:rsid w:val="00F01A6C"/>
    <w:rsid w:val="00F05012"/>
    <w:rsid w:val="00F3376B"/>
    <w:rsid w:val="00F4346D"/>
    <w:rsid w:val="00F60C9C"/>
    <w:rsid w:val="00F62465"/>
    <w:rsid w:val="00F63A7B"/>
    <w:rsid w:val="00F73986"/>
    <w:rsid w:val="00F92C7B"/>
    <w:rsid w:val="00FA3ABC"/>
    <w:rsid w:val="00FB460B"/>
    <w:rsid w:val="00FC1F69"/>
    <w:rsid w:val="00FC4CC8"/>
    <w:rsid w:val="00FD0D73"/>
    <w:rsid w:val="00FF167B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0A"/>
  </w:style>
  <w:style w:type="paragraph" w:styleId="1">
    <w:name w:val="heading 1"/>
    <w:basedOn w:val="a"/>
    <w:next w:val="a"/>
    <w:link w:val="10"/>
    <w:qFormat/>
    <w:rsid w:val="00AC6D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4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1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14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A14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FB2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B554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rsid w:val="009C08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6D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C6DF6"/>
  </w:style>
  <w:style w:type="paragraph" w:styleId="aa">
    <w:name w:val="List Paragraph"/>
    <w:basedOn w:val="a"/>
    <w:uiPriority w:val="34"/>
    <w:qFormat/>
    <w:rsid w:val="00AC6DF6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AC6DF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AC6DF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AC6DF6"/>
    <w:rPr>
      <w:rFonts w:ascii="Calibri" w:eastAsia="Calibri" w:hAnsi="Calibri" w:cs="Times New Roman"/>
    </w:rPr>
  </w:style>
  <w:style w:type="table" w:styleId="2-6">
    <w:name w:val="Medium List 2 Accent 6"/>
    <w:basedOn w:val="a1"/>
    <w:uiPriority w:val="66"/>
    <w:rsid w:val="00AC6DF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1"/>
    <w:uiPriority w:val="64"/>
    <w:rsid w:val="00AC6D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0">
    <w:name w:val="Table Grid"/>
    <w:basedOn w:val="a1"/>
    <w:uiPriority w:val="59"/>
    <w:rsid w:val="00AC6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59"/>
    <w:rsid w:val="00B15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0"/>
    <w:uiPriority w:val="59"/>
    <w:rsid w:val="00F9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uiPriority w:val="59"/>
    <w:rsid w:val="00545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Подпись к таблице_"/>
    <w:basedOn w:val="a0"/>
    <w:link w:val="13"/>
    <w:uiPriority w:val="99"/>
    <w:rsid w:val="0038355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"/>
    <w:link w:val="af1"/>
    <w:uiPriority w:val="99"/>
    <w:rsid w:val="003835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/>
      <w:sz w:val="21"/>
      <w:szCs w:val="21"/>
    </w:rPr>
  </w:style>
  <w:style w:type="paragraph" w:customStyle="1" w:styleId="Standard">
    <w:name w:val="Standard"/>
    <w:rsid w:val="00AB0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f2">
    <w:name w:val="Оглавление"/>
    <w:basedOn w:val="a0"/>
    <w:uiPriority w:val="99"/>
    <w:rsid w:val="005B37E9"/>
    <w:rPr>
      <w:rFonts w:ascii="Times New Roman" w:hAnsi="Times New Roman" w:cs="Times New Roman"/>
      <w:b/>
      <w:bCs/>
      <w:sz w:val="26"/>
      <w:szCs w:val="26"/>
      <w:u w:val="none"/>
    </w:rPr>
  </w:style>
  <w:style w:type="numbering" w:customStyle="1" w:styleId="20">
    <w:name w:val="Нет списка2"/>
    <w:next w:val="a2"/>
    <w:uiPriority w:val="99"/>
    <w:semiHidden/>
    <w:unhideWhenUsed/>
    <w:rsid w:val="00542E29"/>
  </w:style>
  <w:style w:type="character" w:customStyle="1" w:styleId="16">
    <w:name w:val="Основной текст (16)_"/>
    <w:basedOn w:val="a0"/>
    <w:link w:val="161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732112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732112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732112"/>
    <w:pPr>
      <w:widowControl w:val="0"/>
      <w:shd w:val="clear" w:color="auto" w:fill="FFFFFF"/>
      <w:spacing w:before="2100" w:after="0" w:line="28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14">
    <w:name w:val="Основной текст Знак1"/>
    <w:basedOn w:val="a0"/>
    <w:link w:val="af3"/>
    <w:uiPriority w:val="99"/>
    <w:rsid w:val="00D2679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ody Text"/>
    <w:basedOn w:val="a"/>
    <w:link w:val="14"/>
    <w:uiPriority w:val="99"/>
    <w:rsid w:val="00D26795"/>
    <w:pPr>
      <w:widowControl w:val="0"/>
      <w:shd w:val="clear" w:color="auto" w:fill="FFFFFF"/>
      <w:spacing w:before="360" w:after="60" w:line="274" w:lineRule="exact"/>
      <w:ind w:hanging="17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4">
    <w:name w:val="Основной текст Знак"/>
    <w:basedOn w:val="a0"/>
    <w:uiPriority w:val="99"/>
    <w:semiHidden/>
    <w:rsid w:val="00D26795"/>
  </w:style>
  <w:style w:type="numbering" w:customStyle="1" w:styleId="3">
    <w:name w:val="Нет списка3"/>
    <w:next w:val="a2"/>
    <w:uiPriority w:val="99"/>
    <w:semiHidden/>
    <w:unhideWhenUsed/>
    <w:rsid w:val="00C1543C"/>
  </w:style>
  <w:style w:type="paragraph" w:customStyle="1" w:styleId="c4">
    <w:name w:val="c4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543C"/>
  </w:style>
  <w:style w:type="paragraph" w:customStyle="1" w:styleId="c8">
    <w:name w:val="c8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">
    <w:name w:val="Сетка таблицы3"/>
    <w:basedOn w:val="a1"/>
    <w:next w:val="af0"/>
    <w:uiPriority w:val="59"/>
    <w:rsid w:val="00C15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uiPriority w:val="59"/>
    <w:rsid w:val="0083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uiPriority w:val="59"/>
    <w:rsid w:val="00C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0"/>
    <w:uiPriority w:val="59"/>
    <w:rsid w:val="00C6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0"/>
    <w:uiPriority w:val="59"/>
    <w:rsid w:val="00DE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0"/>
    <w:uiPriority w:val="59"/>
    <w:rsid w:val="00FF72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4605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6D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4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1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14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A14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FB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554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rsid w:val="009C08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6D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C6DF6"/>
  </w:style>
  <w:style w:type="paragraph" w:styleId="aa">
    <w:name w:val="List Paragraph"/>
    <w:basedOn w:val="a"/>
    <w:uiPriority w:val="34"/>
    <w:qFormat/>
    <w:rsid w:val="00AC6DF6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AC6DF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AC6DF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AC6DF6"/>
    <w:rPr>
      <w:rFonts w:ascii="Calibri" w:eastAsia="Calibri" w:hAnsi="Calibri" w:cs="Times New Roman"/>
    </w:rPr>
  </w:style>
  <w:style w:type="table" w:styleId="2-6">
    <w:name w:val="Medium List 2 Accent 6"/>
    <w:basedOn w:val="a1"/>
    <w:uiPriority w:val="66"/>
    <w:rsid w:val="00AC6DF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1"/>
    <w:uiPriority w:val="64"/>
    <w:rsid w:val="00AC6D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0">
    <w:name w:val="Table Grid"/>
    <w:basedOn w:val="a1"/>
    <w:uiPriority w:val="59"/>
    <w:rsid w:val="00AC6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1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0"/>
    <w:uiPriority w:val="59"/>
    <w:rsid w:val="00F9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0"/>
    <w:uiPriority w:val="59"/>
    <w:rsid w:val="0054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Подпись к таблице_"/>
    <w:basedOn w:val="a0"/>
    <w:link w:val="13"/>
    <w:uiPriority w:val="99"/>
    <w:rsid w:val="0038355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"/>
    <w:link w:val="af1"/>
    <w:uiPriority w:val="99"/>
    <w:rsid w:val="003835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/>
      <w:sz w:val="21"/>
      <w:szCs w:val="21"/>
    </w:rPr>
  </w:style>
  <w:style w:type="paragraph" w:customStyle="1" w:styleId="Standard">
    <w:name w:val="Standard"/>
    <w:rsid w:val="00AB0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f2">
    <w:name w:val="Оглавление"/>
    <w:basedOn w:val="a0"/>
    <w:uiPriority w:val="99"/>
    <w:rsid w:val="005B37E9"/>
    <w:rPr>
      <w:rFonts w:ascii="Times New Roman" w:hAnsi="Times New Roman" w:cs="Times New Roman"/>
      <w:b/>
      <w:bCs/>
      <w:sz w:val="26"/>
      <w:szCs w:val="26"/>
      <w:u w:val="none"/>
    </w:rPr>
  </w:style>
  <w:style w:type="numbering" w:customStyle="1" w:styleId="20">
    <w:name w:val="Нет списка2"/>
    <w:next w:val="a2"/>
    <w:uiPriority w:val="99"/>
    <w:semiHidden/>
    <w:unhideWhenUsed/>
    <w:rsid w:val="00542E29"/>
  </w:style>
  <w:style w:type="character" w:customStyle="1" w:styleId="16">
    <w:name w:val="Основной текст (16)_"/>
    <w:basedOn w:val="a0"/>
    <w:link w:val="161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732112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732112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732112"/>
    <w:pPr>
      <w:widowControl w:val="0"/>
      <w:shd w:val="clear" w:color="auto" w:fill="FFFFFF"/>
      <w:spacing w:before="2100" w:after="0" w:line="28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14">
    <w:name w:val="Основной текст Знак1"/>
    <w:basedOn w:val="a0"/>
    <w:link w:val="af3"/>
    <w:uiPriority w:val="99"/>
    <w:rsid w:val="00D2679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ody Text"/>
    <w:basedOn w:val="a"/>
    <w:link w:val="14"/>
    <w:uiPriority w:val="99"/>
    <w:rsid w:val="00D26795"/>
    <w:pPr>
      <w:widowControl w:val="0"/>
      <w:shd w:val="clear" w:color="auto" w:fill="FFFFFF"/>
      <w:spacing w:before="360" w:after="60" w:line="274" w:lineRule="exact"/>
      <w:ind w:hanging="17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4">
    <w:name w:val="Основной текст Знак"/>
    <w:basedOn w:val="a0"/>
    <w:uiPriority w:val="99"/>
    <w:semiHidden/>
    <w:rsid w:val="00D26795"/>
  </w:style>
  <w:style w:type="numbering" w:customStyle="1" w:styleId="3">
    <w:name w:val="Нет списка3"/>
    <w:next w:val="a2"/>
    <w:uiPriority w:val="99"/>
    <w:semiHidden/>
    <w:unhideWhenUsed/>
    <w:rsid w:val="00C1543C"/>
  </w:style>
  <w:style w:type="paragraph" w:customStyle="1" w:styleId="c4">
    <w:name w:val="c4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543C"/>
  </w:style>
  <w:style w:type="paragraph" w:customStyle="1" w:styleId="c8">
    <w:name w:val="c8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">
    <w:name w:val="Сетка таблицы3"/>
    <w:basedOn w:val="a1"/>
    <w:next w:val="af0"/>
    <w:uiPriority w:val="59"/>
    <w:rsid w:val="00C1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83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C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C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DE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uiPriority w:val="59"/>
    <w:rsid w:val="00FF72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usolym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som.fsio.ru" TargetMode="Externa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edu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84</c:v>
                </c:pt>
                <c:pt idx="2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92</c:v>
                </c:pt>
                <c:pt idx="2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10-11 классы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84</c:v>
                </c:pt>
                <c:pt idx="1">
                  <c:v>71</c:v>
                </c:pt>
                <c:pt idx="2">
                  <c:v>66</c:v>
                </c:pt>
              </c:numCache>
            </c:numRef>
          </c:val>
        </c:ser>
        <c:axId val="77480704"/>
        <c:axId val="77482240"/>
      </c:barChart>
      <c:catAx>
        <c:axId val="77480704"/>
        <c:scaling>
          <c:orientation val="minMax"/>
        </c:scaling>
        <c:axPos val="b"/>
        <c:tickLblPos val="nextTo"/>
        <c:crossAx val="77482240"/>
        <c:crosses val="autoZero"/>
        <c:auto val="1"/>
        <c:lblAlgn val="ctr"/>
        <c:lblOffset val="100"/>
      </c:catAx>
      <c:valAx>
        <c:axId val="77482240"/>
        <c:scaling>
          <c:orientation val="minMax"/>
        </c:scaling>
        <c:axPos val="l"/>
        <c:majorGridlines/>
        <c:numFmt formatCode="General" sourceLinked="1"/>
        <c:tickLblPos val="nextTo"/>
        <c:crossAx val="774807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977011494252866E-2"/>
          <c:y val="9.3567251461988327E-2"/>
          <c:w val="0.71428571428571463"/>
          <c:h val="0.7076023391812866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 учебный год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Sheet1!$B$1:$M$1</c:f>
              <c:strCache>
                <c:ptCount val="12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10а</c:v>
                </c:pt>
                <c:pt idx="9">
                  <c:v>10б</c:v>
                </c:pt>
                <c:pt idx="10">
                  <c:v>11а</c:v>
                </c:pt>
                <c:pt idx="11">
                  <c:v>11б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57</c:v>
                </c:pt>
                <c:pt idx="1">
                  <c:v>55</c:v>
                </c:pt>
                <c:pt idx="2">
                  <c:v>64</c:v>
                </c:pt>
                <c:pt idx="3">
                  <c:v>73</c:v>
                </c:pt>
                <c:pt idx="4">
                  <c:v>67</c:v>
                </c:pt>
                <c:pt idx="5">
                  <c:v>78</c:v>
                </c:pt>
                <c:pt idx="6">
                  <c:v>45</c:v>
                </c:pt>
                <c:pt idx="7">
                  <c:v>42</c:v>
                </c:pt>
                <c:pt idx="8">
                  <c:v>20</c:v>
                </c:pt>
                <c:pt idx="9">
                  <c:v>56</c:v>
                </c:pt>
                <c:pt idx="10">
                  <c:v>25</c:v>
                </c:pt>
                <c:pt idx="11">
                  <c:v>75</c:v>
                </c:pt>
              </c:numCache>
            </c:numRef>
          </c:val>
        </c:ser>
        <c:gapDepth val="0"/>
        <c:shape val="box"/>
        <c:axId val="79883264"/>
        <c:axId val="88281856"/>
        <c:axId val="0"/>
      </c:bar3DChart>
      <c:catAx>
        <c:axId val="798832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8281856"/>
        <c:crosses val="autoZero"/>
        <c:auto val="1"/>
        <c:lblAlgn val="ctr"/>
        <c:lblOffset val="100"/>
        <c:tickLblSkip val="1"/>
        <c:tickMarkSkip val="1"/>
      </c:catAx>
      <c:valAx>
        <c:axId val="882818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9883264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7832512315270963"/>
          <c:y val="0.44444444444444442"/>
          <c:w val="0.2151067323481117"/>
          <c:h val="0.1169590643274853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3086053412463098E-2"/>
          <c:y val="9.7826086956521729E-2"/>
          <c:w val="0.67359050445103863"/>
          <c:h val="0.7173913043478260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четверть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75</c:v>
                </c:pt>
                <c:pt idx="1">
                  <c:v>55</c:v>
                </c:pt>
                <c:pt idx="2">
                  <c:v>67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четверть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</c:v>
                </c:pt>
                <c:pt idx="1">
                  <c:v>55</c:v>
                </c:pt>
                <c:pt idx="2">
                  <c:v>68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четверть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57</c:v>
                </c:pt>
                <c:pt idx="1">
                  <c:v>50</c:v>
                </c:pt>
                <c:pt idx="2">
                  <c:v>55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четверть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57</c:v>
                </c:pt>
                <c:pt idx="1">
                  <c:v>55</c:v>
                </c:pt>
                <c:pt idx="2">
                  <c:v>64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6600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57</c:v>
                </c:pt>
                <c:pt idx="1">
                  <c:v>55</c:v>
                </c:pt>
                <c:pt idx="2">
                  <c:v>64</c:v>
                </c:pt>
              </c:numCache>
            </c:numRef>
          </c:val>
        </c:ser>
        <c:gapDepth val="0"/>
        <c:shape val="box"/>
        <c:axId val="93408640"/>
        <c:axId val="95614080"/>
        <c:axId val="0"/>
      </c:bar3DChart>
      <c:catAx>
        <c:axId val="934086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614080"/>
        <c:crosses val="autoZero"/>
        <c:auto val="1"/>
        <c:lblAlgn val="ctr"/>
        <c:lblOffset val="100"/>
        <c:tickLblSkip val="1"/>
        <c:tickMarkSkip val="1"/>
      </c:catAx>
      <c:valAx>
        <c:axId val="956140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340864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8931750741839768"/>
          <c:y val="0.23913043478260906"/>
          <c:w val="0.19881305637982224"/>
          <c:h val="0.5217391304347842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772079772079771E-2"/>
          <c:y val="9.3750000000000291E-2"/>
          <c:w val="0.68660968660968957"/>
          <c:h val="0.729166666666666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четверть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72</c:v>
                </c:pt>
                <c:pt idx="3">
                  <c:v>55</c:v>
                </c:pt>
                <c:pt idx="4">
                  <c:v>39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четверть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73</c:v>
                </c:pt>
                <c:pt idx="1">
                  <c:v>52</c:v>
                </c:pt>
                <c:pt idx="2">
                  <c:v>61</c:v>
                </c:pt>
                <c:pt idx="3">
                  <c:v>45</c:v>
                </c:pt>
                <c:pt idx="4">
                  <c:v>32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четверть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73</c:v>
                </c:pt>
                <c:pt idx="1">
                  <c:v>57</c:v>
                </c:pt>
                <c:pt idx="2">
                  <c:v>78</c:v>
                </c:pt>
                <c:pt idx="3">
                  <c:v>45</c:v>
                </c:pt>
                <c:pt idx="4">
                  <c:v>37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четверть</c:v>
                </c:pt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78</c:v>
                </c:pt>
                <c:pt idx="3">
                  <c:v>45</c:v>
                </c:pt>
                <c:pt idx="4">
                  <c:v>42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660066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78</c:v>
                </c:pt>
                <c:pt idx="3">
                  <c:v>45</c:v>
                </c:pt>
                <c:pt idx="4">
                  <c:v>42</c:v>
                </c:pt>
              </c:numCache>
            </c:numRef>
          </c:val>
        </c:ser>
        <c:gapDepth val="0"/>
        <c:shape val="box"/>
        <c:axId val="95830016"/>
        <c:axId val="95831552"/>
        <c:axId val="0"/>
      </c:bar3DChart>
      <c:catAx>
        <c:axId val="958300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831552"/>
        <c:crosses val="autoZero"/>
        <c:auto val="1"/>
        <c:lblAlgn val="ctr"/>
        <c:lblOffset val="100"/>
        <c:tickLblSkip val="1"/>
        <c:tickMarkSkip val="1"/>
      </c:catAx>
      <c:valAx>
        <c:axId val="9583155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830016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9772079772079774"/>
          <c:y val="0.25"/>
          <c:w val="0.19088319088319125"/>
          <c:h val="0.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351758793969849E-2"/>
          <c:y val="8.7912087912087933E-2"/>
          <c:w val="0.69849246231155782"/>
          <c:h val="0.725274725274725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10а класс</c:v>
                </c:pt>
                <c:pt idx="1">
                  <c:v>10б класс</c:v>
                </c:pt>
                <c:pt idx="2">
                  <c:v>11а класс</c:v>
                </c:pt>
                <c:pt idx="3">
                  <c:v>11б класс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39</c:v>
                </c:pt>
                <c:pt idx="1">
                  <c:v>50</c:v>
                </c:pt>
                <c:pt idx="2">
                  <c:v>19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полугодие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10а класс</c:v>
                </c:pt>
                <c:pt idx="1">
                  <c:v>10б класс</c:v>
                </c:pt>
                <c:pt idx="2">
                  <c:v>11а класс</c:v>
                </c:pt>
                <c:pt idx="3">
                  <c:v>11б класс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20</c:v>
                </c:pt>
                <c:pt idx="1">
                  <c:v>56</c:v>
                </c:pt>
                <c:pt idx="2">
                  <c:v>25</c:v>
                </c:pt>
                <c:pt idx="3">
                  <c:v>75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10а класс</c:v>
                </c:pt>
                <c:pt idx="1">
                  <c:v>10б класс</c:v>
                </c:pt>
                <c:pt idx="2">
                  <c:v>11а класс</c:v>
                </c:pt>
                <c:pt idx="3">
                  <c:v>11б класс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20</c:v>
                </c:pt>
                <c:pt idx="1">
                  <c:v>56</c:v>
                </c:pt>
                <c:pt idx="2">
                  <c:v>25</c:v>
                </c:pt>
                <c:pt idx="3">
                  <c:v>75</c:v>
                </c:pt>
              </c:numCache>
            </c:numRef>
          </c:val>
        </c:ser>
        <c:gapDepth val="0"/>
        <c:shape val="box"/>
        <c:axId val="96029312"/>
        <c:axId val="96031104"/>
        <c:axId val="0"/>
      </c:bar3DChart>
      <c:catAx>
        <c:axId val="9602931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6031104"/>
        <c:crosses val="autoZero"/>
        <c:auto val="1"/>
        <c:lblAlgn val="ctr"/>
        <c:lblOffset val="100"/>
        <c:tickLblSkip val="1"/>
        <c:tickMarkSkip val="1"/>
      </c:catAx>
      <c:valAx>
        <c:axId val="960311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60293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648241206030168"/>
          <c:y val="0.34065934065934067"/>
          <c:w val="0.19346733668341751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учащихся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229</c:v>
                </c:pt>
                <c:pt idx="1">
                  <c:v>243</c:v>
                </c:pt>
                <c:pt idx="2">
                  <c:v>249</c:v>
                </c:pt>
                <c:pt idx="3">
                  <c:v>247</c:v>
                </c:pt>
                <c:pt idx="4">
                  <c:v>254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успеваемость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99.5</c:v>
                </c:pt>
                <c:pt idx="2">
                  <c:v>10</c:v>
                </c:pt>
                <c:pt idx="3">
                  <c:v>100</c:v>
                </c:pt>
                <c:pt idx="4">
                  <c:v>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47</c:v>
                </c:pt>
                <c:pt idx="1">
                  <c:v>47</c:v>
                </c:pt>
                <c:pt idx="2">
                  <c:v>54</c:v>
                </c:pt>
                <c:pt idx="3">
                  <c:v>59</c:v>
                </c:pt>
                <c:pt idx="4">
                  <c:v>55</c:v>
                </c:pt>
              </c:numCache>
            </c:numRef>
          </c:val>
        </c:ser>
        <c:axId val="96043008"/>
        <c:axId val="96044544"/>
      </c:barChart>
      <c:catAx>
        <c:axId val="96043008"/>
        <c:scaling>
          <c:orientation val="minMax"/>
        </c:scaling>
        <c:axPos val="b"/>
        <c:tickLblPos val="nextTo"/>
        <c:crossAx val="96044544"/>
        <c:crosses val="autoZero"/>
        <c:auto val="1"/>
        <c:lblAlgn val="ctr"/>
        <c:lblOffset val="100"/>
      </c:catAx>
      <c:valAx>
        <c:axId val="96044544"/>
        <c:scaling>
          <c:orientation val="minMax"/>
        </c:scaling>
        <c:axPos val="l"/>
        <c:majorGridlines/>
        <c:numFmt formatCode="General" sourceLinked="1"/>
        <c:tickLblPos val="nextTo"/>
        <c:crossAx val="960430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68D75-825A-4301-AC7E-DAE9D0E6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10374</Words>
  <Characters>59135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ДИРЕКТОРА                    МОУ «Гусевская СОШ»                    за 2016-2017                 учебный год</vt:lpstr>
    </vt:vector>
  </TitlesOfParts>
  <Company/>
  <LinksUpToDate>false</LinksUpToDate>
  <CharactersWithSpaces>69371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ДИРЕКТОРА                    МОУ «Гусевская СОШ»                    за 2016-2017                 учебный год</dc:title>
  <dc:creator>user</dc:creator>
  <cp:lastModifiedBy>Пользователь</cp:lastModifiedBy>
  <cp:revision>18</cp:revision>
  <cp:lastPrinted>2018-06-14T10:54:00Z</cp:lastPrinted>
  <dcterms:created xsi:type="dcterms:W3CDTF">2018-06-13T13:01:00Z</dcterms:created>
  <dcterms:modified xsi:type="dcterms:W3CDTF">2018-10-30T16:35:00Z</dcterms:modified>
</cp:coreProperties>
</file>