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E12" w:rsidRPr="00B27F23" w:rsidRDefault="00B27F23">
      <w:pPr>
        <w:rPr>
          <w:b/>
        </w:rPr>
      </w:pPr>
      <w:bookmarkStart w:id="0" w:name="_GoBack"/>
      <w:bookmarkEnd w:id="0"/>
      <w:r w:rsidRPr="00B27F23">
        <w:rPr>
          <w:b/>
        </w:rPr>
        <w:t xml:space="preserve">Материально-техническая база </w:t>
      </w:r>
      <w:r w:rsidR="00A64ACE">
        <w:rPr>
          <w:b/>
        </w:rPr>
        <w:t>филиала МАОУ Гагаринская СОШ Ларихинский детский сад</w:t>
      </w:r>
      <w:r>
        <w:rPr>
          <w:b/>
        </w:rPr>
        <w:t xml:space="preserve"> </w:t>
      </w:r>
    </w:p>
    <w:p w:rsidR="00B27F23" w:rsidRDefault="00B27F23"/>
    <w:p w:rsidR="00B27F23" w:rsidRDefault="00B27F23">
      <w:r w:rsidRPr="00B27F23">
        <w:t>Площадь помещений дошкольной образовательной организации</w:t>
      </w:r>
    </w:p>
    <w:p w:rsidR="00B27F23" w:rsidRDefault="00B27F23">
      <w:r w:rsidRPr="00B27F23">
        <w:rPr>
          <w:noProof/>
        </w:rPr>
        <w:drawing>
          <wp:inline distT="0" distB="0" distL="0" distR="0" wp14:anchorId="3FD40791" wp14:editId="44331207">
            <wp:extent cx="9390588" cy="272415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5585" cy="2734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F23" w:rsidRDefault="00B27F23"/>
    <w:p w:rsidR="00B27F23" w:rsidRDefault="00B27F23"/>
    <w:p w:rsidR="00B27F23" w:rsidRDefault="00B27F23"/>
    <w:p w:rsidR="00B27F23" w:rsidRDefault="00B27F23">
      <w:r w:rsidRPr="00B27F23">
        <w:rPr>
          <w:noProof/>
        </w:rPr>
        <w:drawing>
          <wp:inline distT="0" distB="0" distL="0" distR="0" wp14:anchorId="764773E7" wp14:editId="2E364B32">
            <wp:extent cx="3619500" cy="1179518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4003" cy="118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F23" w:rsidRDefault="00B27F23"/>
    <w:p w:rsidR="00B27F23" w:rsidRDefault="00B27F23"/>
    <w:p w:rsidR="00B27F23" w:rsidRDefault="00B27F23"/>
    <w:p w:rsidR="00B27F23" w:rsidRDefault="00B27F23"/>
    <w:p w:rsidR="00B27F23" w:rsidRDefault="00B27F23">
      <w:r w:rsidRPr="00B27F23">
        <w:t>Техническое состояние зданий дошкольной образовательной организации. Электронные ресурсы</w:t>
      </w:r>
    </w:p>
    <w:p w:rsidR="00B27F23" w:rsidRDefault="00B27F23"/>
    <w:p w:rsidR="00B27F23" w:rsidRDefault="00B27F23">
      <w:r w:rsidRPr="00B27F23">
        <w:rPr>
          <w:noProof/>
        </w:rPr>
        <w:drawing>
          <wp:inline distT="0" distB="0" distL="0" distR="0" wp14:anchorId="73EF94C1" wp14:editId="492A96EA">
            <wp:extent cx="8547458" cy="1704975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5291" cy="1710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F23" w:rsidRDefault="00B27F23"/>
    <w:p w:rsidR="00B27F23" w:rsidRDefault="00B27F23" w:rsidP="00B27F23">
      <w:r w:rsidRPr="00B27F23">
        <w:rPr>
          <w:noProof/>
        </w:rPr>
        <w:drawing>
          <wp:inline distT="0" distB="0" distL="0" distR="0" wp14:anchorId="01EC70F1" wp14:editId="66B59089">
            <wp:extent cx="4437421" cy="1657350"/>
            <wp:effectExtent l="0" t="0" r="127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7421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7F23">
        <w:rPr>
          <w:noProof/>
        </w:rPr>
        <w:drawing>
          <wp:inline distT="0" distB="0" distL="0" distR="0">
            <wp:extent cx="2576912" cy="16573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912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7F23" w:rsidSect="00B27F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1B5"/>
    <w:rsid w:val="00324282"/>
    <w:rsid w:val="005B5E12"/>
    <w:rsid w:val="00660726"/>
    <w:rsid w:val="00A64ACE"/>
    <w:rsid w:val="00B161B5"/>
    <w:rsid w:val="00B2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27F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27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27F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27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сад</cp:lastModifiedBy>
  <cp:revision>2</cp:revision>
  <dcterms:created xsi:type="dcterms:W3CDTF">2016-03-30T12:23:00Z</dcterms:created>
  <dcterms:modified xsi:type="dcterms:W3CDTF">2016-03-30T12:23:00Z</dcterms:modified>
</cp:coreProperties>
</file>