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60" w:rsidRDefault="00BC2D60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C2D60" w:rsidRDefault="007A3DA5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A3DA5">
        <w:rPr>
          <w:rFonts w:ascii="Times New Roman" w:hAnsi="Times New Roman"/>
          <w:b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05pt;height:666.8pt" o:ole="">
            <v:imagedata r:id="rId7" o:title=""/>
          </v:shape>
          <o:OLEObject Type="Embed" ProgID="AcroExch.Document.DC" ShapeID="_x0000_i1025" DrawAspect="Content" ObjectID="_1661760632" r:id="rId8"/>
        </w:object>
      </w:r>
    </w:p>
    <w:p w:rsidR="00BC2D60" w:rsidRDefault="00BC2D60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36A53" w:rsidRDefault="00436A53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80FB2">
        <w:rPr>
          <w:rFonts w:ascii="Times New Roman" w:hAnsi="Times New Roman"/>
          <w:b/>
          <w:sz w:val="24"/>
          <w:szCs w:val="24"/>
        </w:rPr>
        <w:t>Пояснительная записка к учебному плану</w:t>
      </w:r>
    </w:p>
    <w:p w:rsidR="00400FDA" w:rsidRPr="00D80FB2" w:rsidRDefault="00400FDA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80FB2">
        <w:rPr>
          <w:rFonts w:ascii="Times New Roman" w:hAnsi="Times New Roman"/>
          <w:b/>
          <w:sz w:val="24"/>
          <w:szCs w:val="24"/>
        </w:rPr>
        <w:t xml:space="preserve">МАОУ </w:t>
      </w:r>
      <w:r>
        <w:rPr>
          <w:rFonts w:ascii="Times New Roman" w:hAnsi="Times New Roman"/>
          <w:b/>
          <w:sz w:val="24"/>
          <w:szCs w:val="24"/>
        </w:rPr>
        <w:t xml:space="preserve"> Гагаринская </w:t>
      </w:r>
      <w:r w:rsidRPr="00D80FB2">
        <w:rPr>
          <w:rFonts w:ascii="Times New Roman" w:hAnsi="Times New Roman"/>
          <w:b/>
          <w:sz w:val="24"/>
          <w:szCs w:val="24"/>
        </w:rPr>
        <w:t>СОШ,</w:t>
      </w:r>
    </w:p>
    <w:p w:rsidR="00400FDA" w:rsidRPr="00D80FB2" w:rsidRDefault="00400FDA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80FB2">
        <w:rPr>
          <w:rFonts w:ascii="Times New Roman" w:hAnsi="Times New Roman"/>
          <w:b/>
          <w:sz w:val="24"/>
          <w:szCs w:val="24"/>
        </w:rPr>
        <w:t>реализующему адаптированную основную общеобразовательную программу</w:t>
      </w:r>
    </w:p>
    <w:p w:rsidR="00400FDA" w:rsidRDefault="00400FDA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80FB2">
        <w:rPr>
          <w:rFonts w:ascii="Times New Roman" w:hAnsi="Times New Roman"/>
          <w:b/>
          <w:sz w:val="24"/>
          <w:szCs w:val="24"/>
        </w:rPr>
        <w:t xml:space="preserve">для обучающихся с нарушениями опорно-двигательного аппарата с </w:t>
      </w:r>
      <w:r>
        <w:rPr>
          <w:rFonts w:ascii="Times New Roman" w:hAnsi="Times New Roman"/>
          <w:b/>
          <w:sz w:val="24"/>
          <w:szCs w:val="24"/>
        </w:rPr>
        <w:t>тяжелыми и множественными нарушениями (</w:t>
      </w:r>
      <w:r w:rsidRPr="00D80FB2">
        <w:rPr>
          <w:rFonts w:ascii="Times New Roman" w:hAnsi="Times New Roman"/>
          <w:b/>
          <w:sz w:val="24"/>
          <w:szCs w:val="24"/>
        </w:rPr>
        <w:t>ТМНР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Pr="00D80FB2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D80FB2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1</w:t>
      </w:r>
      <w:r w:rsidRPr="00D80FB2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1044">
        <w:rPr>
          <w:rFonts w:ascii="Times New Roman" w:hAnsi="Times New Roman"/>
          <w:b/>
          <w:sz w:val="24"/>
          <w:szCs w:val="24"/>
        </w:rPr>
        <w:t>(вариант 6.4).</w:t>
      </w:r>
    </w:p>
    <w:p w:rsidR="00400FDA" w:rsidRPr="00D80FB2" w:rsidRDefault="00400FDA" w:rsidP="00400FDA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94841" w:rsidRPr="00794841" w:rsidRDefault="00794841" w:rsidP="00E7374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9484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Особенности учебного плана для детей, обучающихся индивидуально на дому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Учебный план МАОУ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Гагаринская СОШ </w:t>
      </w: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индивидуального обучения детей на дому составлен на основе: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- Федерального закона от 29 декабря 2012 года № 273-ФЗ «Об образовании в Российской Федерации»;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 - Федерального закона от 24 июля 1998 г. № 124-ФЗ «Об основных гарантиях прав ребёнка в Российской Федерации»;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 - Федерального закона от 24 ноября 1995 г. № 181-ФЗ «О социальной защите инвалидов в Российской Федерации» (статья 18);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- Письма Министерства образования и науки Российской Федерации от 10 декабря 2012 г. №07-832 «Методические рекомендации по организации обучения на дому детей-инвалидов с использованием дистанционных технологий»;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- Письма Министерства образования и науки Российской Федерации от 7 июня 2013 г. №ИР-535/07 «О коррекционном и инклюзивном образовании детей»;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 xml:space="preserve"> - Приказа Минобрнауки России от 30.08.2013 N 1015 "Об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образования"(Зарегистрировано в Минюсте России 01.10.2013 N 30067).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>Организация образовательного процесса при индивидуальном обучении на дому регламентируется: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>- индивидуальным учебным планом;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>- индивидуальным расписанием занятий;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841">
        <w:rPr>
          <w:rFonts w:ascii="Times New Roman" w:eastAsia="Calibri" w:hAnsi="Times New Roman" w:cs="Times New Roman"/>
          <w:sz w:val="24"/>
          <w:szCs w:val="24"/>
        </w:rPr>
        <w:t>- календарным учебным графиком.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</w:rPr>
        <w:t>Индивидуаль</w:t>
      </w:r>
      <w:r>
        <w:rPr>
          <w:rFonts w:ascii="Times New Roman" w:hAnsi="Times New Roman" w:cs="Times New Roman"/>
          <w:sz w:val="24"/>
          <w:szCs w:val="24"/>
        </w:rPr>
        <w:t>ный учебный план для обучающегося</w:t>
      </w:r>
      <w:r w:rsidRPr="00794841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 с учётом психофизических особенностей и индивидуальных возможностей, обу</w:t>
      </w:r>
      <w:r>
        <w:rPr>
          <w:rFonts w:ascii="Times New Roman" w:hAnsi="Times New Roman" w:cs="Times New Roman"/>
          <w:sz w:val="24"/>
          <w:szCs w:val="24"/>
        </w:rPr>
        <w:t>чающего</w:t>
      </w:r>
      <w:r w:rsidRPr="00794841">
        <w:rPr>
          <w:rFonts w:ascii="Times New Roman" w:hAnsi="Times New Roman" w:cs="Times New Roman"/>
          <w:sz w:val="24"/>
          <w:szCs w:val="24"/>
        </w:rPr>
        <w:t xml:space="preserve">ся с </w:t>
      </w:r>
      <w:r>
        <w:rPr>
          <w:rFonts w:ascii="Times New Roman" w:hAnsi="Times New Roman" w:cs="Times New Roman"/>
          <w:sz w:val="24"/>
          <w:szCs w:val="24"/>
        </w:rPr>
        <w:t xml:space="preserve">двигательными нарушениями,  </w:t>
      </w:r>
      <w:r w:rsidRPr="00794841">
        <w:rPr>
          <w:rFonts w:ascii="Times New Roman" w:hAnsi="Times New Roman" w:cs="Times New Roman"/>
          <w:sz w:val="24"/>
          <w:szCs w:val="24"/>
        </w:rPr>
        <w:t xml:space="preserve">с нарушением интеллекта, СИПР включает набор учебных предметов и коррекционных курсов, выбранных из общего учебного плана АООП. </w:t>
      </w: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Особенностью учебного плана по специальной (коррекционной) форме обучения является то, что учебные предметы решают, в основном общеразвивающие, социокультурные и практические задачи с особенностями </w:t>
      </w:r>
      <w:r w:rsidRPr="0079484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умственного и физического развития детей. Все учебные предметы максимально индивидуализированы и направлены на решение вопроса развития речи, как ее регулирующей, так и коммуникативной функций, формированию приемов мыслительной деятельности, приемов управления учебной деятельностью, коммуникативных умений, воспитанию интереса и активности, развитию двигательных умений. Психолого-педагогическое сопровождение осуществляют педагог-психолог и учитель. Цель психологического сопровождения – создание системы психолого-педагогических условий, способствующих успешной адаптации, реабилитации и личностному росту в социуме. 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Индивидуальный учебный план ориентирован на достижение основной цели обучения по адаптированной основной общеобразовательной программе для детей с умственной отсталостью: достижение учащимся с интеллектуальной недостаточностью максимально возможной самостоятельности и независимой жизни как высокого качества социализации и предпосылки для самореализации. </w:t>
      </w:r>
    </w:p>
    <w:p w:rsidR="00794841" w:rsidRPr="00794841" w:rsidRDefault="00794841" w:rsidP="00E7374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Обучение на дому, направлено на создание благоприятных условий для обучающихся с учетом возрастных и индивидуальных особенностей, соматического и нервно-психического здоровья и основывается на принципах: 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- обеспечения конституционных прав детей-инвалидов на получение общедоступного качественного общего образования путем интеграции традиционно организованного учебного процесса и дистанционных образовательных технологий; 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- законности, демократизма, и гуманного отношения к детям; 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- индивидуального подхода к детям; 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 xml:space="preserve">- социальной адаптации на основе специальных педагогических подходов с использованием элементов дистанционных технологий; </w:t>
      </w:r>
    </w:p>
    <w:p w:rsidR="00794841" w:rsidRPr="00794841" w:rsidRDefault="00794841" w:rsidP="00E737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841">
        <w:rPr>
          <w:rFonts w:ascii="Times New Roman" w:hAnsi="Times New Roman" w:cs="Times New Roman"/>
          <w:sz w:val="24"/>
          <w:szCs w:val="24"/>
          <w:lang w:eastAsia="en-US"/>
        </w:rPr>
        <w:t>- создания условий для обеспечения охраны здоровья детей-инвалидов.</w:t>
      </w:r>
    </w:p>
    <w:p w:rsidR="00E7374B" w:rsidRPr="00D80FB2" w:rsidRDefault="00E7374B" w:rsidP="00E737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Коррекционно-развивающая работа проводится в соответствии с коррекционной программой и психолого-педагогическим сопровождением</w:t>
      </w:r>
      <w:r>
        <w:rPr>
          <w:rFonts w:ascii="Times New Roman" w:hAnsi="Times New Roman"/>
          <w:sz w:val="24"/>
          <w:szCs w:val="24"/>
        </w:rPr>
        <w:t>.</w:t>
      </w:r>
    </w:p>
    <w:p w:rsidR="00400FDA" w:rsidRPr="00E7374B" w:rsidRDefault="00E7374B" w:rsidP="00E737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Коррекционно-развивающая область учебного плана реализуется через учебные предметы, включающие в себя систему фронтальных и индивидуальных занятий с обучающимися, а также через коррекционную программу и психолого-педагогическое сопровождение.</w:t>
      </w:r>
    </w:p>
    <w:p w:rsidR="00E7374B" w:rsidRPr="00D80FB2" w:rsidRDefault="00E7374B" w:rsidP="00E737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ab/>
        <w:t>Внеурочная деятельность не организуется в связи с индивидуальными особенностями и возможностями ребенка (обучается на дому, имеет ТМНР)</w:t>
      </w:r>
    </w:p>
    <w:p w:rsidR="00794841" w:rsidRDefault="00794841" w:rsidP="00E7374B">
      <w:pPr>
        <w:rPr>
          <w:rFonts w:ascii="Times New Roman" w:hAnsi="Times New Roman" w:cs="Times New Roman"/>
          <w:sz w:val="24"/>
          <w:szCs w:val="24"/>
        </w:rPr>
      </w:pPr>
    </w:p>
    <w:p w:rsidR="00794841" w:rsidRDefault="00794841" w:rsidP="00E7374B">
      <w:pPr>
        <w:rPr>
          <w:rFonts w:ascii="Times New Roman" w:hAnsi="Times New Roman" w:cs="Times New Roman"/>
          <w:sz w:val="24"/>
          <w:szCs w:val="24"/>
        </w:rPr>
      </w:pPr>
    </w:p>
    <w:p w:rsidR="00794841" w:rsidRDefault="00794841" w:rsidP="00E7374B">
      <w:pPr>
        <w:rPr>
          <w:rFonts w:ascii="Times New Roman" w:hAnsi="Times New Roman" w:cs="Times New Roman"/>
          <w:sz w:val="24"/>
          <w:szCs w:val="24"/>
        </w:rPr>
      </w:pPr>
    </w:p>
    <w:p w:rsidR="00794841" w:rsidRDefault="00794841" w:rsidP="00E7374B">
      <w:pPr>
        <w:rPr>
          <w:rFonts w:ascii="Times New Roman" w:hAnsi="Times New Roman" w:cs="Times New Roman"/>
          <w:sz w:val="24"/>
          <w:szCs w:val="24"/>
        </w:rPr>
      </w:pPr>
    </w:p>
    <w:p w:rsidR="002C531D" w:rsidRDefault="002C531D" w:rsidP="00E7374B">
      <w:pPr>
        <w:rPr>
          <w:rFonts w:ascii="Times New Roman" w:hAnsi="Times New Roman" w:cs="Times New Roman"/>
          <w:sz w:val="24"/>
          <w:szCs w:val="24"/>
        </w:rPr>
      </w:pPr>
    </w:p>
    <w:p w:rsidR="00794841" w:rsidRDefault="00794841" w:rsidP="00E7374B">
      <w:pPr>
        <w:rPr>
          <w:rFonts w:ascii="Times New Roman" w:hAnsi="Times New Roman" w:cs="Times New Roman"/>
          <w:sz w:val="24"/>
          <w:szCs w:val="24"/>
        </w:rPr>
      </w:pPr>
    </w:p>
    <w:p w:rsidR="00794841" w:rsidRPr="002C531D" w:rsidRDefault="00794841" w:rsidP="0079484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531D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94841" w:rsidRPr="002C531D" w:rsidRDefault="00794841" w:rsidP="00794841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531D">
        <w:rPr>
          <w:rFonts w:ascii="Times New Roman" w:hAnsi="Times New Roman" w:cs="Times New Roman"/>
          <w:b/>
          <w:i/>
          <w:sz w:val="24"/>
          <w:szCs w:val="24"/>
        </w:rPr>
        <w:t>индивидуального обучения на дому</w:t>
      </w:r>
    </w:p>
    <w:p w:rsidR="00794841" w:rsidRPr="002C531D" w:rsidRDefault="00794841" w:rsidP="00794841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531D">
        <w:rPr>
          <w:rFonts w:ascii="Times New Roman" w:hAnsi="Times New Roman" w:cs="Times New Roman"/>
          <w:b/>
          <w:i/>
          <w:sz w:val="24"/>
          <w:szCs w:val="24"/>
        </w:rPr>
        <w:t>по адаптированной образовательной программе начального общего образования для обучающихся с умственной отсталостью (интеллектуальными нарушениями)</w:t>
      </w:r>
    </w:p>
    <w:p w:rsidR="00794841" w:rsidRPr="002C531D" w:rsidRDefault="00794841" w:rsidP="00794841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531D">
        <w:rPr>
          <w:rFonts w:ascii="Times New Roman" w:hAnsi="Times New Roman" w:cs="Times New Roman"/>
          <w:b/>
          <w:i/>
          <w:sz w:val="24"/>
          <w:szCs w:val="24"/>
        </w:rPr>
        <w:t>(вариант 2) СИПР</w:t>
      </w:r>
    </w:p>
    <w:p w:rsidR="00794841" w:rsidRPr="00794841" w:rsidRDefault="00794841" w:rsidP="00794841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841">
        <w:rPr>
          <w:rFonts w:ascii="Times New Roman" w:hAnsi="Times New Roman" w:cs="Times New Roman"/>
          <w:i/>
          <w:sz w:val="24"/>
          <w:szCs w:val="24"/>
        </w:rPr>
        <w:t>на 2020-2021 учебный год</w:t>
      </w:r>
    </w:p>
    <w:tbl>
      <w:tblPr>
        <w:tblW w:w="7318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2"/>
        <w:gridCol w:w="2836"/>
        <w:gridCol w:w="2410"/>
      </w:tblGrid>
      <w:tr w:rsidR="00794841" w:rsidRPr="00794841" w:rsidTr="00A0759E">
        <w:trPr>
          <w:trHeight w:val="310"/>
          <w:jc w:val="center"/>
        </w:trPr>
        <w:tc>
          <w:tcPr>
            <w:tcW w:w="2072" w:type="dxa"/>
            <w:vMerge w:val="restart"/>
          </w:tcPr>
          <w:p w:rsidR="00794841" w:rsidRPr="00794841" w:rsidRDefault="00794841" w:rsidP="0079484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94841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836" w:type="dxa"/>
            <w:vMerge w:val="restart"/>
          </w:tcPr>
          <w:p w:rsidR="00794841" w:rsidRPr="00794841" w:rsidRDefault="00794841" w:rsidP="0079484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94841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2410" w:type="dxa"/>
          </w:tcPr>
          <w:p w:rsidR="00794841" w:rsidRPr="00794841" w:rsidRDefault="00794841" w:rsidP="0079484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9484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794841" w:rsidRPr="00794841" w:rsidTr="00A0759E">
        <w:trPr>
          <w:trHeight w:val="293"/>
          <w:jc w:val="center"/>
        </w:trPr>
        <w:tc>
          <w:tcPr>
            <w:tcW w:w="2072" w:type="dxa"/>
            <w:vMerge/>
          </w:tcPr>
          <w:p w:rsidR="00794841" w:rsidRPr="00794841" w:rsidRDefault="00794841" w:rsidP="0079484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  <w:vAlign w:val="center"/>
          </w:tcPr>
          <w:p w:rsidR="00794841" w:rsidRPr="00794841" w:rsidRDefault="00794841" w:rsidP="0079484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94841" w:rsidRPr="00794841" w:rsidRDefault="00794841" w:rsidP="0079484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94841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794841" w:rsidRPr="00794841" w:rsidTr="00A0759E">
        <w:trPr>
          <w:trHeight w:val="310"/>
          <w:jc w:val="center"/>
        </w:trPr>
        <w:tc>
          <w:tcPr>
            <w:tcW w:w="7318" w:type="dxa"/>
            <w:gridSpan w:val="3"/>
          </w:tcPr>
          <w:p w:rsidR="00794841" w:rsidRPr="00794841" w:rsidRDefault="00794841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A0759E" w:rsidRPr="00794841" w:rsidTr="00A0759E">
        <w:trPr>
          <w:trHeight w:val="599"/>
          <w:jc w:val="center"/>
        </w:trPr>
        <w:tc>
          <w:tcPr>
            <w:tcW w:w="2072" w:type="dxa"/>
            <w:vAlign w:val="center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Язык и речевая практика</w:t>
            </w: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Речь и альтернативная коммуникация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1</w:t>
            </w:r>
          </w:p>
        </w:tc>
      </w:tr>
      <w:tr w:rsidR="00A0759E" w:rsidRPr="00794841" w:rsidTr="00A0759E">
        <w:trPr>
          <w:trHeight w:val="445"/>
          <w:jc w:val="center"/>
        </w:trPr>
        <w:tc>
          <w:tcPr>
            <w:tcW w:w="2072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Математические представления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1</w:t>
            </w:r>
          </w:p>
        </w:tc>
      </w:tr>
      <w:tr w:rsidR="00A0759E" w:rsidRPr="00794841" w:rsidTr="00A0759E">
        <w:trPr>
          <w:trHeight w:val="481"/>
          <w:jc w:val="center"/>
        </w:trPr>
        <w:tc>
          <w:tcPr>
            <w:tcW w:w="2072" w:type="dxa"/>
            <w:vMerge w:val="restart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 xml:space="preserve">Окружающий природный мир 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1</w:t>
            </w:r>
          </w:p>
        </w:tc>
      </w:tr>
      <w:tr w:rsidR="00A0759E" w:rsidRPr="00794841" w:rsidTr="00A0759E">
        <w:trPr>
          <w:trHeight w:val="248"/>
          <w:jc w:val="center"/>
        </w:trPr>
        <w:tc>
          <w:tcPr>
            <w:tcW w:w="2072" w:type="dxa"/>
            <w:vMerge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1</w:t>
            </w:r>
          </w:p>
        </w:tc>
      </w:tr>
      <w:tr w:rsidR="00A0759E" w:rsidRPr="00794841" w:rsidTr="00A0759E">
        <w:trPr>
          <w:trHeight w:val="407"/>
          <w:jc w:val="center"/>
        </w:trPr>
        <w:tc>
          <w:tcPr>
            <w:tcW w:w="2072" w:type="dxa"/>
            <w:vMerge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0,25</w:t>
            </w:r>
          </w:p>
        </w:tc>
      </w:tr>
      <w:tr w:rsidR="00A0759E" w:rsidRPr="00794841" w:rsidTr="00A0759E">
        <w:trPr>
          <w:trHeight w:val="271"/>
          <w:jc w:val="center"/>
        </w:trPr>
        <w:tc>
          <w:tcPr>
            <w:tcW w:w="2072" w:type="dxa"/>
            <w:vMerge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Окружающий социальный мир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1</w:t>
            </w:r>
          </w:p>
        </w:tc>
      </w:tr>
      <w:tr w:rsidR="00A0759E" w:rsidRPr="00794841" w:rsidTr="00A0759E">
        <w:trPr>
          <w:trHeight w:val="335"/>
          <w:jc w:val="center"/>
        </w:trPr>
        <w:tc>
          <w:tcPr>
            <w:tcW w:w="2072" w:type="dxa"/>
            <w:vMerge w:val="restart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Музыка и движение</w:t>
            </w:r>
          </w:p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0,25</w:t>
            </w:r>
          </w:p>
        </w:tc>
      </w:tr>
      <w:tr w:rsidR="00A0759E" w:rsidRPr="00794841" w:rsidTr="00A0759E">
        <w:trPr>
          <w:trHeight w:val="541"/>
          <w:jc w:val="center"/>
        </w:trPr>
        <w:tc>
          <w:tcPr>
            <w:tcW w:w="2072" w:type="dxa"/>
            <w:vMerge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1</w:t>
            </w:r>
          </w:p>
        </w:tc>
      </w:tr>
      <w:tr w:rsidR="00A0759E" w:rsidRPr="00794841" w:rsidTr="00A0759E">
        <w:trPr>
          <w:trHeight w:val="291"/>
          <w:jc w:val="center"/>
        </w:trPr>
        <w:tc>
          <w:tcPr>
            <w:tcW w:w="2072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36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Адаптивная физкультура</w:t>
            </w:r>
          </w:p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0759E" w:rsidRPr="00794841" w:rsidRDefault="00A0759E" w:rsidP="00794841">
            <w:pPr>
              <w:pStyle w:val="a6"/>
              <w:rPr>
                <w:rFonts w:ascii="Times New Roman" w:hAnsi="Times New Roman" w:cs="Times New Roman"/>
              </w:rPr>
            </w:pPr>
            <w:r w:rsidRPr="00794841">
              <w:rPr>
                <w:rFonts w:ascii="Times New Roman" w:hAnsi="Times New Roman" w:cs="Times New Roman"/>
              </w:rPr>
              <w:t>0,5</w:t>
            </w:r>
          </w:p>
        </w:tc>
      </w:tr>
      <w:tr w:rsidR="004F04C5" w:rsidRPr="00794841" w:rsidTr="00A0759E">
        <w:trPr>
          <w:trHeight w:val="291"/>
          <w:jc w:val="center"/>
        </w:trPr>
        <w:tc>
          <w:tcPr>
            <w:tcW w:w="2072" w:type="dxa"/>
            <w:vMerge w:val="restart"/>
          </w:tcPr>
          <w:p w:rsidR="004F04C5" w:rsidRPr="00745AAE" w:rsidRDefault="004F04C5" w:rsidP="000D0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45A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Коррекционно – развивающие занятия</w:t>
            </w:r>
          </w:p>
        </w:tc>
        <w:tc>
          <w:tcPr>
            <w:tcW w:w="2836" w:type="dxa"/>
          </w:tcPr>
          <w:p w:rsidR="004F04C5" w:rsidRPr="00745AAE" w:rsidRDefault="004F04C5" w:rsidP="000D0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45A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Речь и альтернативная коммуникация.</w:t>
            </w:r>
          </w:p>
        </w:tc>
        <w:tc>
          <w:tcPr>
            <w:tcW w:w="2410" w:type="dxa"/>
          </w:tcPr>
          <w:p w:rsidR="004F04C5" w:rsidRPr="00745AAE" w:rsidRDefault="004F04C5" w:rsidP="000D0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45A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0,5</w:t>
            </w:r>
          </w:p>
        </w:tc>
      </w:tr>
      <w:tr w:rsidR="004F04C5" w:rsidRPr="00794841" w:rsidTr="00A0759E">
        <w:trPr>
          <w:trHeight w:val="291"/>
          <w:jc w:val="center"/>
        </w:trPr>
        <w:tc>
          <w:tcPr>
            <w:tcW w:w="2072" w:type="dxa"/>
            <w:vMerge/>
          </w:tcPr>
          <w:p w:rsidR="004F04C5" w:rsidRPr="00745AAE" w:rsidRDefault="004F04C5" w:rsidP="00794841">
            <w:pPr>
              <w:pStyle w:val="a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6" w:type="dxa"/>
          </w:tcPr>
          <w:p w:rsidR="004F04C5" w:rsidRPr="00745AAE" w:rsidRDefault="004F04C5" w:rsidP="0079484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745A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Окружающий мир.</w:t>
            </w:r>
          </w:p>
        </w:tc>
        <w:tc>
          <w:tcPr>
            <w:tcW w:w="2410" w:type="dxa"/>
          </w:tcPr>
          <w:p w:rsidR="004F04C5" w:rsidRPr="00745AAE" w:rsidRDefault="004F04C5" w:rsidP="00794841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745A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0,5</w:t>
            </w:r>
          </w:p>
        </w:tc>
      </w:tr>
      <w:tr w:rsidR="004F04C5" w:rsidRPr="00794841" w:rsidTr="00A0759E">
        <w:trPr>
          <w:trHeight w:val="291"/>
          <w:jc w:val="center"/>
        </w:trPr>
        <w:tc>
          <w:tcPr>
            <w:tcW w:w="4908" w:type="dxa"/>
            <w:gridSpan w:val="2"/>
          </w:tcPr>
          <w:p w:rsidR="004F04C5" w:rsidRPr="004B64D2" w:rsidRDefault="004F04C5" w:rsidP="00794841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4B64D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10" w:type="dxa"/>
          </w:tcPr>
          <w:p w:rsidR="004F04C5" w:rsidRPr="004B64D2" w:rsidRDefault="004F04C5" w:rsidP="00794841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4B64D2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400FDA" w:rsidRDefault="00400FDA"/>
    <w:p w:rsidR="00400FDA" w:rsidRDefault="00400FDA"/>
    <w:p w:rsidR="002C531D" w:rsidRDefault="002C531D"/>
    <w:p w:rsidR="00A0759E" w:rsidRDefault="00A0759E"/>
    <w:p w:rsidR="004F04C5" w:rsidRDefault="004F04C5"/>
    <w:p w:rsidR="004F04C5" w:rsidRDefault="004F04C5"/>
    <w:p w:rsidR="004F04C5" w:rsidRDefault="004F04C5"/>
    <w:p w:rsidR="004F04C5" w:rsidRDefault="004F04C5"/>
    <w:p w:rsidR="004F04C5" w:rsidRDefault="004F04C5"/>
    <w:p w:rsidR="004F04C5" w:rsidRDefault="004F04C5"/>
    <w:p w:rsidR="00A0759E" w:rsidRDefault="00A0759E"/>
    <w:p w:rsidR="00E7374B" w:rsidRPr="002C531D" w:rsidRDefault="00E7374B" w:rsidP="002C531D">
      <w:pPr>
        <w:pStyle w:val="a6"/>
        <w:rPr>
          <w:rFonts w:ascii="Times New Roman" w:hAnsi="Times New Roman" w:cs="Times New Roman"/>
        </w:rPr>
      </w:pPr>
    </w:p>
    <w:p w:rsidR="002C531D" w:rsidRPr="002C531D" w:rsidRDefault="002C531D" w:rsidP="002C531D">
      <w:pPr>
        <w:pStyle w:val="a6"/>
        <w:jc w:val="center"/>
        <w:rPr>
          <w:rFonts w:ascii="Times New Roman" w:hAnsi="Times New Roman" w:cs="Times New Roman"/>
          <w:b/>
        </w:rPr>
      </w:pPr>
      <w:r w:rsidRPr="002C531D">
        <w:rPr>
          <w:rFonts w:ascii="Times New Roman" w:hAnsi="Times New Roman" w:cs="Times New Roman"/>
          <w:b/>
        </w:rPr>
        <w:t>УЧЕБНЫЙ ПЛАН</w:t>
      </w:r>
    </w:p>
    <w:p w:rsidR="002C531D" w:rsidRPr="002C531D" w:rsidRDefault="002C531D" w:rsidP="002C531D">
      <w:pPr>
        <w:pStyle w:val="a6"/>
        <w:jc w:val="center"/>
        <w:rPr>
          <w:rFonts w:ascii="Times New Roman" w:hAnsi="Times New Roman" w:cs="Times New Roman"/>
          <w:b/>
          <w:i/>
        </w:rPr>
      </w:pPr>
      <w:r w:rsidRPr="002C531D">
        <w:rPr>
          <w:rFonts w:ascii="Times New Roman" w:hAnsi="Times New Roman" w:cs="Times New Roman"/>
          <w:b/>
          <w:i/>
        </w:rPr>
        <w:t>индивидуального обучения на дому обучающихся 7 классов, обучающихся по адаптированным образовательным программам для обучающихся с умственной отсталостью</w:t>
      </w:r>
    </w:p>
    <w:p w:rsidR="002C531D" w:rsidRPr="002C531D" w:rsidRDefault="002C531D" w:rsidP="002C531D">
      <w:pPr>
        <w:pStyle w:val="a6"/>
        <w:jc w:val="center"/>
        <w:rPr>
          <w:rFonts w:ascii="Times New Roman" w:hAnsi="Times New Roman" w:cs="Times New Roman"/>
          <w:b/>
          <w:i/>
        </w:rPr>
      </w:pPr>
      <w:r w:rsidRPr="002C531D">
        <w:rPr>
          <w:rFonts w:ascii="Times New Roman" w:hAnsi="Times New Roman" w:cs="Times New Roman"/>
          <w:b/>
          <w:i/>
        </w:rPr>
        <w:t>на 2020-2021 учебный год</w:t>
      </w:r>
    </w:p>
    <w:p w:rsidR="002C531D" w:rsidRPr="002C531D" w:rsidRDefault="002C531D" w:rsidP="002C531D">
      <w:pPr>
        <w:pStyle w:val="a6"/>
        <w:rPr>
          <w:rFonts w:ascii="Times New Roman" w:hAnsi="Times New Roman" w:cs="Times New Roman"/>
          <w:b/>
          <w:i/>
        </w:rPr>
      </w:pPr>
    </w:p>
    <w:tbl>
      <w:tblPr>
        <w:tblW w:w="376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3"/>
        <w:gridCol w:w="2552"/>
        <w:gridCol w:w="2262"/>
      </w:tblGrid>
      <w:tr w:rsidR="002C531D" w:rsidRPr="002C531D" w:rsidTr="00A0759E">
        <w:trPr>
          <w:trHeight w:val="281"/>
          <w:jc w:val="center"/>
        </w:trPr>
        <w:tc>
          <w:tcPr>
            <w:tcW w:w="16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531D" w:rsidRPr="002C531D" w:rsidRDefault="002C531D" w:rsidP="002C53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2C531D">
              <w:rPr>
                <w:rFonts w:ascii="Times New Roman" w:hAnsi="Times New Roman" w:cs="Times New Roman"/>
                <w:b/>
              </w:rPr>
              <w:t xml:space="preserve">Образовательные  </w:t>
            </w:r>
          </w:p>
          <w:p w:rsidR="002C531D" w:rsidRPr="002C531D" w:rsidRDefault="002C531D" w:rsidP="002C531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2C531D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17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531D" w:rsidRPr="002C531D" w:rsidRDefault="002C531D" w:rsidP="002C531D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C531D">
              <w:rPr>
                <w:rFonts w:ascii="Times New Roman" w:hAnsi="Times New Roman" w:cs="Times New Roman"/>
                <w:b/>
                <w:bCs/>
              </w:rPr>
              <w:t>Образовательные компоненты</w:t>
            </w:r>
          </w:p>
          <w:p w:rsidR="002C531D" w:rsidRPr="002C531D" w:rsidRDefault="002C531D" w:rsidP="002C531D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C531D">
              <w:rPr>
                <w:rFonts w:ascii="Times New Roman" w:hAnsi="Times New Roman" w:cs="Times New Roman"/>
                <w:b/>
                <w:bCs/>
              </w:rPr>
              <w:t>(Учебные предметы)</w:t>
            </w:r>
          </w:p>
        </w:tc>
        <w:tc>
          <w:tcPr>
            <w:tcW w:w="1580" w:type="pct"/>
            <w:tcBorders>
              <w:left w:val="single" w:sz="4" w:space="0" w:color="auto"/>
              <w:bottom w:val="single" w:sz="4" w:space="0" w:color="auto"/>
            </w:tcBorders>
          </w:tcPr>
          <w:p w:rsidR="002C531D" w:rsidRPr="002C531D" w:rsidRDefault="002C531D" w:rsidP="00A075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31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2C531D" w:rsidRPr="002C531D" w:rsidTr="00A0759E">
        <w:trPr>
          <w:trHeight w:val="338"/>
          <w:jc w:val="center"/>
        </w:trPr>
        <w:tc>
          <w:tcPr>
            <w:tcW w:w="16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31D" w:rsidRPr="002C531D" w:rsidRDefault="002C531D" w:rsidP="002C531D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31D" w:rsidRPr="002C531D" w:rsidRDefault="002C531D" w:rsidP="002C531D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</w:tcBorders>
          </w:tcPr>
          <w:p w:rsidR="002C531D" w:rsidRPr="002C531D" w:rsidRDefault="002C531D" w:rsidP="00A075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31D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7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1580" w:type="pct"/>
            <w:tcBorders>
              <w:left w:val="single" w:sz="4" w:space="0" w:color="auto"/>
            </w:tcBorders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71857" w:rsidRPr="002C531D" w:rsidTr="00A0759E">
        <w:trPr>
          <w:trHeight w:val="567"/>
          <w:jc w:val="center"/>
        </w:trPr>
        <w:tc>
          <w:tcPr>
            <w:tcW w:w="1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Письмо и развитие речи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Музыка и пение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971857" w:rsidRPr="002C531D" w:rsidTr="00A0759E">
        <w:trPr>
          <w:jc w:val="center"/>
        </w:trPr>
        <w:tc>
          <w:tcPr>
            <w:tcW w:w="163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971857" w:rsidRPr="002C531D" w:rsidTr="00A0759E">
        <w:trPr>
          <w:trHeight w:val="567"/>
          <w:jc w:val="center"/>
        </w:trPr>
        <w:tc>
          <w:tcPr>
            <w:tcW w:w="163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</w:rPr>
              <w:t>Профессионально-трудовое обучение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71857" w:rsidRPr="002C531D" w:rsidTr="00A0759E">
        <w:trPr>
          <w:trHeight w:val="280"/>
          <w:jc w:val="center"/>
        </w:trPr>
        <w:tc>
          <w:tcPr>
            <w:tcW w:w="3420" w:type="pct"/>
            <w:gridSpan w:val="2"/>
            <w:tcBorders>
              <w:lef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C531D">
              <w:rPr>
                <w:rFonts w:ascii="Times New Roman" w:hAnsi="Times New Roman" w:cs="Times New Roman"/>
                <w:b/>
                <w:bCs/>
              </w:rPr>
              <w:t>Объем учебной нагрузки при 5-дневной учебной неделе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C531D" w:rsidRPr="002C531D" w:rsidTr="00A0759E">
        <w:trPr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:rsidR="002C531D" w:rsidRPr="002C531D" w:rsidRDefault="002C531D" w:rsidP="00A0759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C531D">
              <w:rPr>
                <w:rFonts w:ascii="Times New Roman" w:hAnsi="Times New Roman" w:cs="Times New Roman"/>
                <w:b/>
                <w:i/>
              </w:rPr>
              <w:t>Обязательные индивидуальные и групповые коррекционные занятия</w:t>
            </w:r>
          </w:p>
        </w:tc>
      </w:tr>
      <w:tr w:rsidR="00971857" w:rsidRPr="002C531D" w:rsidTr="00A0759E">
        <w:trPr>
          <w:trHeight w:val="273"/>
          <w:jc w:val="center"/>
        </w:trPr>
        <w:tc>
          <w:tcPr>
            <w:tcW w:w="3420" w:type="pct"/>
            <w:gridSpan w:val="2"/>
            <w:tcBorders>
              <w:lef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  <w:bCs/>
              </w:rPr>
            </w:pPr>
            <w:r w:rsidRPr="002C531D">
              <w:rPr>
                <w:rFonts w:ascii="Times New Roman" w:hAnsi="Times New Roman" w:cs="Times New Roman"/>
                <w:bCs/>
              </w:rPr>
              <w:t>Социально-бытовая ориентировка (СБО)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71857" w:rsidRPr="002C531D" w:rsidTr="00A0759E">
        <w:trPr>
          <w:jc w:val="center"/>
        </w:trPr>
        <w:tc>
          <w:tcPr>
            <w:tcW w:w="3420" w:type="pct"/>
            <w:gridSpan w:val="2"/>
            <w:tcBorders>
              <w:left w:val="single" w:sz="4" w:space="0" w:color="auto"/>
            </w:tcBorders>
            <w:vAlign w:val="center"/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  <w:bCs/>
              </w:rPr>
            </w:pPr>
            <w:r w:rsidRPr="002C531D">
              <w:rPr>
                <w:rFonts w:ascii="Times New Roman" w:hAnsi="Times New Roman" w:cs="Times New Roman"/>
                <w:bCs/>
              </w:rPr>
              <w:t>Логопедическая коррекция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C531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71857" w:rsidRPr="002C531D" w:rsidTr="00A0759E">
        <w:trPr>
          <w:trHeight w:val="125"/>
          <w:jc w:val="center"/>
        </w:trPr>
        <w:tc>
          <w:tcPr>
            <w:tcW w:w="3420" w:type="pct"/>
            <w:gridSpan w:val="2"/>
            <w:tcBorders>
              <w:left w:val="single" w:sz="4" w:space="0" w:color="auto"/>
            </w:tcBorders>
          </w:tcPr>
          <w:p w:rsidR="00971857" w:rsidRPr="002C531D" w:rsidRDefault="00971857" w:rsidP="002C531D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2C531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580" w:type="pct"/>
          </w:tcPr>
          <w:p w:rsidR="00971857" w:rsidRPr="002C531D" w:rsidRDefault="00971857" w:rsidP="00A0759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C531D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59E" w:rsidRDefault="00A0759E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59E" w:rsidRDefault="00A0759E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59E" w:rsidRDefault="00A0759E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59E" w:rsidRDefault="00A0759E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59E" w:rsidRDefault="00A0759E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59E" w:rsidRDefault="00A0759E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C531D" w:rsidRDefault="002C531D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D22CF" w:rsidRDefault="001D22CF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B3AAA" w:rsidRPr="00AB3AAA" w:rsidRDefault="00AB3AAA" w:rsidP="00AB3AA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B3AAA">
        <w:rPr>
          <w:rFonts w:ascii="Times New Roman" w:hAnsi="Times New Roman"/>
          <w:b/>
          <w:sz w:val="24"/>
          <w:szCs w:val="24"/>
        </w:rPr>
        <w:t>Учебный план</w:t>
      </w:r>
    </w:p>
    <w:p w:rsidR="00400FDA" w:rsidRPr="00D80FB2" w:rsidRDefault="00400FDA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80FB2">
        <w:rPr>
          <w:rFonts w:ascii="Times New Roman" w:hAnsi="Times New Roman"/>
          <w:b/>
          <w:sz w:val="24"/>
          <w:szCs w:val="24"/>
        </w:rPr>
        <w:t xml:space="preserve">МАОУ </w:t>
      </w:r>
      <w:r w:rsidR="00844658">
        <w:rPr>
          <w:rFonts w:ascii="Times New Roman" w:hAnsi="Times New Roman"/>
          <w:b/>
          <w:sz w:val="24"/>
          <w:szCs w:val="24"/>
        </w:rPr>
        <w:t xml:space="preserve"> Гагаринская </w:t>
      </w:r>
      <w:r w:rsidRPr="00D80FB2">
        <w:rPr>
          <w:rFonts w:ascii="Times New Roman" w:hAnsi="Times New Roman"/>
          <w:b/>
          <w:sz w:val="24"/>
          <w:szCs w:val="24"/>
        </w:rPr>
        <w:t>СОШ,</w:t>
      </w:r>
    </w:p>
    <w:p w:rsidR="00400FDA" w:rsidRPr="00D80FB2" w:rsidRDefault="00BC2D60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реализующей</w:t>
      </w:r>
      <w:r w:rsidR="00400FDA" w:rsidRPr="00D80FB2">
        <w:rPr>
          <w:rFonts w:ascii="Times New Roman" w:hAnsi="Times New Roman"/>
          <w:b/>
          <w:sz w:val="24"/>
          <w:szCs w:val="24"/>
        </w:rPr>
        <w:t xml:space="preserve"> адаптированную основную образовательную программу для учащихся с умственной отсталостью в общеобразовательном классе,</w:t>
      </w:r>
    </w:p>
    <w:p w:rsidR="00400FDA" w:rsidRPr="00D80FB2" w:rsidRDefault="00400FDA" w:rsidP="00400F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80FB2">
        <w:rPr>
          <w:rFonts w:ascii="Times New Roman" w:hAnsi="Times New Roman"/>
          <w:b/>
          <w:sz w:val="24"/>
          <w:szCs w:val="24"/>
        </w:rPr>
        <w:t>на 20</w:t>
      </w:r>
      <w:r w:rsidR="00FF7E91">
        <w:rPr>
          <w:rFonts w:ascii="Times New Roman" w:hAnsi="Times New Roman"/>
          <w:b/>
          <w:sz w:val="24"/>
          <w:szCs w:val="24"/>
        </w:rPr>
        <w:t>20</w:t>
      </w:r>
      <w:r w:rsidRPr="00D80FB2">
        <w:rPr>
          <w:rFonts w:ascii="Times New Roman" w:hAnsi="Times New Roman"/>
          <w:b/>
          <w:sz w:val="24"/>
          <w:szCs w:val="24"/>
        </w:rPr>
        <w:t>-202</w:t>
      </w:r>
      <w:r w:rsidR="00FF7E91">
        <w:rPr>
          <w:rFonts w:ascii="Times New Roman" w:hAnsi="Times New Roman"/>
          <w:b/>
          <w:sz w:val="24"/>
          <w:szCs w:val="24"/>
        </w:rPr>
        <w:t>1</w:t>
      </w:r>
      <w:r w:rsidRPr="00D80FB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B3AAA" w:rsidRPr="00D80FB2" w:rsidRDefault="00AB3AAA" w:rsidP="00AB3AA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Style w:val="a5"/>
        <w:tblW w:w="7428" w:type="dxa"/>
        <w:jc w:val="center"/>
        <w:tblLayout w:type="fixed"/>
        <w:tblLook w:val="04A0"/>
      </w:tblPr>
      <w:tblGrid>
        <w:gridCol w:w="4097"/>
        <w:gridCol w:w="3331"/>
      </w:tblGrid>
      <w:tr w:rsidR="00AB3AAA" w:rsidRPr="00D80FB2" w:rsidTr="00AB3AAA">
        <w:trPr>
          <w:jc w:val="center"/>
        </w:trPr>
        <w:tc>
          <w:tcPr>
            <w:tcW w:w="4097" w:type="dxa"/>
            <w:vMerge w:val="restart"/>
          </w:tcPr>
          <w:p w:rsidR="00AB3AAA" w:rsidRPr="00AB3AAA" w:rsidRDefault="00AB3AAA" w:rsidP="00AB3AAA">
            <w:pPr>
              <w:ind w:firstLine="20"/>
              <w:jc w:val="center"/>
              <w:rPr>
                <w:rFonts w:ascii="Times New Roman" w:hAnsi="Times New Roman"/>
                <w:b/>
              </w:rPr>
            </w:pPr>
            <w:r w:rsidRPr="00AB3AAA">
              <w:rPr>
                <w:rFonts w:ascii="Times New Roman" w:hAnsi="Times New Roman"/>
                <w:b/>
              </w:rPr>
              <w:t>Образовательные компоненты</w:t>
            </w:r>
          </w:p>
          <w:p w:rsidR="00AB3AAA" w:rsidRPr="00AB3AAA" w:rsidRDefault="00AB3AAA" w:rsidP="00AB3AAA">
            <w:pPr>
              <w:ind w:firstLine="20"/>
              <w:jc w:val="center"/>
              <w:rPr>
                <w:rFonts w:ascii="Times New Roman" w:hAnsi="Times New Roman"/>
                <w:b/>
              </w:rPr>
            </w:pPr>
            <w:r w:rsidRPr="00AB3AAA">
              <w:rPr>
                <w:rFonts w:ascii="Times New Roman" w:hAnsi="Times New Roman"/>
                <w:b/>
              </w:rPr>
              <w:t>(учебные предметы)</w:t>
            </w:r>
          </w:p>
        </w:tc>
        <w:tc>
          <w:tcPr>
            <w:tcW w:w="3331" w:type="dxa"/>
          </w:tcPr>
          <w:p w:rsidR="00AB3AAA" w:rsidRPr="00AB3AAA" w:rsidRDefault="00AB3AAA" w:rsidP="00AB3AAA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AB3AAA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  <w:vMerge/>
          </w:tcPr>
          <w:p w:rsidR="00AB3AAA" w:rsidRPr="00AB3AAA" w:rsidRDefault="00AB3AAA" w:rsidP="00AB3AAA">
            <w:pPr>
              <w:ind w:firstLine="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1" w:type="dxa"/>
          </w:tcPr>
          <w:p w:rsidR="00AB3AAA" w:rsidRPr="00AB3AAA" w:rsidRDefault="00AB3AAA" w:rsidP="00AB3AAA">
            <w:pPr>
              <w:jc w:val="center"/>
              <w:rPr>
                <w:rFonts w:ascii="Times New Roman" w:hAnsi="Times New Roman"/>
                <w:b/>
              </w:rPr>
            </w:pPr>
            <w:r w:rsidRPr="00AB3AAA">
              <w:rPr>
                <w:rFonts w:ascii="Times New Roman" w:hAnsi="Times New Roman"/>
                <w:b/>
              </w:rPr>
              <w:t>6 класс</w:t>
            </w:r>
          </w:p>
        </w:tc>
      </w:tr>
      <w:tr w:rsidR="00AB3AAA" w:rsidRPr="00D80FB2" w:rsidTr="00AB3AAA">
        <w:trPr>
          <w:jc w:val="center"/>
        </w:trPr>
        <w:tc>
          <w:tcPr>
            <w:tcW w:w="7428" w:type="dxa"/>
            <w:gridSpan w:val="2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Инвариантная часть (федеральный компонент)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3331" w:type="dxa"/>
          </w:tcPr>
          <w:p w:rsidR="00AB3AAA" w:rsidRPr="00D80FB2" w:rsidRDefault="000612C3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3331" w:type="dxa"/>
          </w:tcPr>
          <w:p w:rsidR="00AB3AAA" w:rsidRPr="00D80FB2" w:rsidRDefault="000612C3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Природоведение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-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-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-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1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1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Трудовое обучение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-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 xml:space="preserve">Профессионально-трудовое обучение </w:t>
            </w:r>
          </w:p>
        </w:tc>
        <w:tc>
          <w:tcPr>
            <w:tcW w:w="3331" w:type="dxa"/>
          </w:tcPr>
          <w:p w:rsidR="00AB3AAA" w:rsidRPr="00D80FB2" w:rsidRDefault="0066147D" w:rsidP="00AB3A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-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СБО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2</w:t>
            </w:r>
          </w:p>
        </w:tc>
      </w:tr>
      <w:tr w:rsidR="00AB3AAA" w:rsidRPr="00D80FB2" w:rsidTr="00AB3AAA">
        <w:trPr>
          <w:jc w:val="center"/>
        </w:trPr>
        <w:tc>
          <w:tcPr>
            <w:tcW w:w="4097" w:type="dxa"/>
          </w:tcPr>
          <w:p w:rsidR="00AB3AAA" w:rsidRPr="00D80FB2" w:rsidRDefault="00AB3AAA" w:rsidP="00AC3375">
            <w:pPr>
              <w:ind w:firstLine="20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Ритмика</w:t>
            </w:r>
          </w:p>
        </w:tc>
        <w:tc>
          <w:tcPr>
            <w:tcW w:w="3331" w:type="dxa"/>
          </w:tcPr>
          <w:p w:rsidR="00AB3AAA" w:rsidRPr="00D80FB2" w:rsidRDefault="00AB3AAA" w:rsidP="00AB3AAA">
            <w:pPr>
              <w:jc w:val="center"/>
              <w:rPr>
                <w:rFonts w:ascii="Times New Roman" w:hAnsi="Times New Roman"/>
              </w:rPr>
            </w:pPr>
            <w:r w:rsidRPr="00D80FB2">
              <w:rPr>
                <w:rFonts w:ascii="Times New Roman" w:hAnsi="Times New Roman"/>
              </w:rPr>
              <w:t>-</w:t>
            </w:r>
          </w:p>
        </w:tc>
      </w:tr>
      <w:tr w:rsidR="00AB3AAA" w:rsidRPr="005751E7" w:rsidTr="00AB3AAA">
        <w:trPr>
          <w:jc w:val="center"/>
        </w:trPr>
        <w:tc>
          <w:tcPr>
            <w:tcW w:w="4097" w:type="dxa"/>
          </w:tcPr>
          <w:p w:rsidR="00AB3AAA" w:rsidRPr="005751E7" w:rsidRDefault="00AB3AAA" w:rsidP="00AC3375">
            <w:pPr>
              <w:ind w:firstLine="20"/>
              <w:rPr>
                <w:rFonts w:ascii="Times New Roman" w:hAnsi="Times New Roman"/>
                <w:b/>
              </w:rPr>
            </w:pPr>
            <w:r w:rsidRPr="005751E7">
              <w:rPr>
                <w:rFonts w:ascii="Times New Roman" w:hAnsi="Times New Roman"/>
                <w:b/>
              </w:rPr>
              <w:t>Максимальный объём учебной нагрузки</w:t>
            </w:r>
          </w:p>
        </w:tc>
        <w:tc>
          <w:tcPr>
            <w:tcW w:w="3331" w:type="dxa"/>
          </w:tcPr>
          <w:p w:rsidR="00AB3AAA" w:rsidRPr="005751E7" w:rsidRDefault="00AB3AAA" w:rsidP="00AB3AAA">
            <w:pPr>
              <w:jc w:val="center"/>
              <w:rPr>
                <w:rFonts w:ascii="Times New Roman" w:hAnsi="Times New Roman"/>
                <w:b/>
              </w:rPr>
            </w:pPr>
            <w:r w:rsidRPr="005751E7">
              <w:rPr>
                <w:rFonts w:ascii="Times New Roman" w:hAnsi="Times New Roman"/>
                <w:b/>
              </w:rPr>
              <w:t>30</w:t>
            </w:r>
          </w:p>
        </w:tc>
      </w:tr>
    </w:tbl>
    <w:p w:rsidR="00AB3AAA" w:rsidRPr="005751E7" w:rsidRDefault="00AB3AAA" w:rsidP="00AB3AAA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00FDA" w:rsidRPr="00D80FB2" w:rsidRDefault="00AB3AA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00FDA" w:rsidRPr="00D80FB2">
        <w:rPr>
          <w:rFonts w:ascii="Times New Roman" w:hAnsi="Times New Roman"/>
          <w:sz w:val="24"/>
          <w:szCs w:val="24"/>
        </w:rPr>
        <w:t>чебный план для детей с умственной отсталостью, обучающихся по адаптированной образовательной программе специального (коррекционного) образовательного учреждения для детей с умственной отсталостью в условиях общеобразовательного класса, составлен в соответствии с приказом Министерства образования Российской Федерации от 10.04.2002 № 29/2065-п., действующим требованиям к максимально допустимой недельной нагрузке (СанПиН 2.4.2.2821-10 от 29.12.2010 № 189)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Учебный план предусматривает обязательный срок обучения, как наиболее оптимальный для получения обучающимися с интеллектуальной недостаточностью общего образования и профессионально - трудовой подготовки, необходимый для социальной адаптации и реабилитации выпускников. Цели образования умственно отсталых детей определяются необходимостью реализации прав личности такого ребенка на образование и трудовую подготовку, на создание максимально благоприятных условий для решения следующих задач: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lastRenderedPageBreak/>
        <w:t>организация образовательного (учебно-воспитательного) процесса;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определения содержания методов обучения и воспитания в соответствии с познавательными возможностями психофизическими и возрастными особенностями умственно отсталого школьника, своеобразием его развития;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обеспечения коррекции развития этих детей с целью дальнейшей их социализации в соответствии с нормами и правилами, морально-этическими, социально-правовыми ценностями, принятыми в современном обществе;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подготовка учащихся к самостоятельной жизни и труду.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Исходя из основной цели обучения по адаптированной образовательной программе для обучающихся с умственной отсталостью,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В 1-9 классах из традиционных обязательных учебных предметов изучаются: русский язык (чтение и развитие речи и письмо и развитие речи), математика, окружающий мир, биология, история, география, обществознание, изобразительное искусство, пение и музыка, осуществляется физическое воспитание, трудовое обучение.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В 5-9 классах из общего количества часов математики - 1 час отводится на изучение элементов геометрии.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ab/>
        <w:t>Базисный учебный план адаптированной образовательной программы включает общеобразовательные предметы, содержание которых приспособлено к возможностям умственно отсталых детей, специфические коррекционные предметы, а также индивидуальные и групповые коррекционные занятия.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ab/>
        <w:t xml:space="preserve">Специфические коррекционные предметы: развитие речи, ритмика, социально-бытовая ориентировка (СБО). 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К индивидуальным и групповым коррекционным занятиям относятся занятия с логопедом, психологом и лечебная физическая культура (ЛФК), дополнительные занятия по общеобразовательным предметам. На проведение данных занятий отводятся часы, как в первую, так и во вторую половину дня. Продолжительность занятий составляет 15-25 минут в неделю. Группы комплектуются с учетом однородности и выраженности речевых, двигательных и других нарушений, занятия ЛФК - в соответствии с медицинскими рекомендациями.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Количество часов, отводимых на предметы, изучаемые по общеобразовательной и адаптированной образовательной программе, а также образовательные компоненты частично не совпадают.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В связи с этим, обучение детей по данной программе в условиях общеобразовательного класса проходит по учебному плану и индивидуальному расписанию.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Недостающие часы по адаптированной образовательной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 xml:space="preserve"> К коррекционным занятиям в старших классах (5-9) относится социально – бытовая ориентировка 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lastRenderedPageBreak/>
        <w:t>Курс СБО направлен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самообслуживания, ведения домашнего хозяйства, ориентировки в окружающем, а также практически знакомиться с предприятиями, организациями и учреждениями, в которые им придется обращаться по различным вопросам, начав самостоятельную жизнь.</w:t>
      </w:r>
    </w:p>
    <w:p w:rsidR="00400FDA" w:rsidRDefault="00400FDA" w:rsidP="00400FDA">
      <w:pPr>
        <w:spacing w:after="0"/>
        <w:rPr>
          <w:rFonts w:ascii="Times New Roman" w:hAnsi="Times New Roman"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В-шестых, классах:</w:t>
      </w:r>
    </w:p>
    <w:p w:rsidR="00400FDA" w:rsidRPr="000D129F" w:rsidRDefault="00400FDA" w:rsidP="00400F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D129F">
        <w:rPr>
          <w:rFonts w:ascii="Times New Roman" w:hAnsi="Times New Roman"/>
          <w:sz w:val="24"/>
          <w:szCs w:val="24"/>
        </w:rPr>
        <w:t>1 час чтение и развитие речи проводятся за счёт 1 часов русского языка;</w:t>
      </w:r>
    </w:p>
    <w:p w:rsidR="00400FDA" w:rsidRPr="000D129F" w:rsidRDefault="00400FDA" w:rsidP="00400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29F">
        <w:rPr>
          <w:rFonts w:ascii="Times New Roman" w:hAnsi="Times New Roman"/>
          <w:sz w:val="24"/>
          <w:szCs w:val="24"/>
        </w:rPr>
        <w:t>1 час биологии за счет 1 часа иностранного языка;</w:t>
      </w:r>
    </w:p>
    <w:p w:rsidR="00400FDA" w:rsidRPr="000D129F" w:rsidRDefault="00400FDA" w:rsidP="00400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29F">
        <w:rPr>
          <w:rFonts w:ascii="Times New Roman" w:hAnsi="Times New Roman"/>
          <w:sz w:val="24"/>
          <w:szCs w:val="24"/>
        </w:rPr>
        <w:t>1 час географии за счет 1 часа иностранного языка;</w:t>
      </w:r>
    </w:p>
    <w:p w:rsidR="00400FDA" w:rsidRPr="000D129F" w:rsidRDefault="00400FDA" w:rsidP="00400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129F">
        <w:rPr>
          <w:rFonts w:ascii="Times New Roman" w:hAnsi="Times New Roman"/>
          <w:sz w:val="24"/>
          <w:szCs w:val="24"/>
        </w:rPr>
        <w:t>2 часа СБО проводятся за счёт 2 часов иностранного языка;</w:t>
      </w:r>
    </w:p>
    <w:p w:rsidR="00400FDA" w:rsidRPr="000D129F" w:rsidRDefault="00400FDA" w:rsidP="00400F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D129F">
        <w:rPr>
          <w:rFonts w:ascii="Times New Roman" w:hAnsi="Times New Roman"/>
          <w:sz w:val="24"/>
          <w:szCs w:val="24"/>
        </w:rPr>
        <w:t xml:space="preserve"> часов профессионально-трудового обучения проводятся за счёт 1 часа обществознания, 2 часов технологии, 2 часов ист</w:t>
      </w:r>
      <w:r>
        <w:rPr>
          <w:rFonts w:ascii="Times New Roman" w:hAnsi="Times New Roman"/>
          <w:sz w:val="24"/>
          <w:szCs w:val="24"/>
        </w:rPr>
        <w:t>ории, 1 часа иностранного языка, 1 часа биологии, 1 часа русского языка.</w:t>
      </w:r>
    </w:p>
    <w:p w:rsidR="00400FDA" w:rsidRPr="00D80FB2" w:rsidRDefault="00400FDA" w:rsidP="00400F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0FB2">
        <w:rPr>
          <w:rFonts w:ascii="Times New Roman" w:hAnsi="Times New Roman"/>
          <w:sz w:val="24"/>
          <w:szCs w:val="24"/>
        </w:rPr>
        <w:t>Коррекционные индивидуальные и групповые занятия, внеурочная деятельность для обучающихся с выраженными речевыми, двигательными или другими нарушениями</w:t>
      </w:r>
    </w:p>
    <w:p w:rsidR="00400FDA" w:rsidRPr="00D80FB2" w:rsidRDefault="00400FDA" w:rsidP="00400FD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9"/>
        <w:gridCol w:w="4661"/>
      </w:tblGrid>
      <w:tr w:rsidR="00400FDA" w:rsidRPr="00D80FB2" w:rsidTr="00AB3AAA">
        <w:trPr>
          <w:trHeight w:val="315"/>
        </w:trPr>
        <w:tc>
          <w:tcPr>
            <w:tcW w:w="3419" w:type="dxa"/>
            <w:vMerge w:val="restart"/>
            <w:shd w:val="clear" w:color="auto" w:fill="auto"/>
            <w:hideMark/>
          </w:tcPr>
          <w:p w:rsidR="00400FDA" w:rsidRPr="00D80FB2" w:rsidRDefault="00400FD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4661" w:type="dxa"/>
            <w:shd w:val="clear" w:color="auto" w:fill="auto"/>
          </w:tcPr>
          <w:p w:rsidR="00400FDA" w:rsidRPr="00D80FB2" w:rsidRDefault="00400FDA" w:rsidP="00794841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B3AAA" w:rsidRPr="00D80FB2" w:rsidTr="00AB3AAA">
        <w:trPr>
          <w:trHeight w:val="315"/>
        </w:trPr>
        <w:tc>
          <w:tcPr>
            <w:tcW w:w="3419" w:type="dxa"/>
            <w:vMerge/>
            <w:vAlign w:val="center"/>
            <w:hideMark/>
          </w:tcPr>
          <w:p w:rsidR="00AB3AAA" w:rsidRPr="00D80FB2" w:rsidRDefault="00AB3AA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  <w:hideMark/>
          </w:tcPr>
          <w:p w:rsidR="00AB3AAA" w:rsidRPr="00D80FB2" w:rsidRDefault="00AB3AAA" w:rsidP="00AB3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AB3AAA" w:rsidRPr="00D80FB2" w:rsidTr="00AB3AAA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AB3AAA" w:rsidRPr="00D80FB2" w:rsidRDefault="00AB3AA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4661" w:type="dxa"/>
            <w:shd w:val="clear" w:color="auto" w:fill="auto"/>
          </w:tcPr>
          <w:p w:rsidR="00AB3AAA" w:rsidRPr="00D80FB2" w:rsidRDefault="00AB3AAA" w:rsidP="00AB3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3AAA" w:rsidRPr="00D80FB2" w:rsidTr="00AB3AAA">
        <w:trPr>
          <w:trHeight w:val="257"/>
        </w:trPr>
        <w:tc>
          <w:tcPr>
            <w:tcW w:w="3419" w:type="dxa"/>
            <w:shd w:val="clear" w:color="auto" w:fill="auto"/>
            <w:hideMark/>
          </w:tcPr>
          <w:p w:rsidR="00AB3AAA" w:rsidRPr="00D80FB2" w:rsidRDefault="00AB3AA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Лечебно-физическая культура</w:t>
            </w:r>
          </w:p>
        </w:tc>
        <w:tc>
          <w:tcPr>
            <w:tcW w:w="4661" w:type="dxa"/>
            <w:shd w:val="clear" w:color="auto" w:fill="auto"/>
          </w:tcPr>
          <w:p w:rsidR="00AB3AAA" w:rsidRPr="00D80FB2" w:rsidRDefault="00AB3AAA" w:rsidP="00AB3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AAA" w:rsidRPr="00D80FB2" w:rsidTr="00AB3AAA">
        <w:trPr>
          <w:trHeight w:val="257"/>
        </w:trPr>
        <w:tc>
          <w:tcPr>
            <w:tcW w:w="3419" w:type="dxa"/>
            <w:shd w:val="clear" w:color="auto" w:fill="auto"/>
            <w:hideMark/>
          </w:tcPr>
          <w:p w:rsidR="00AB3AAA" w:rsidRPr="00D80FB2" w:rsidRDefault="00AB3AA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4661" w:type="dxa"/>
            <w:shd w:val="clear" w:color="auto" w:fill="auto"/>
          </w:tcPr>
          <w:p w:rsidR="00AB3AAA" w:rsidRPr="00D80FB2" w:rsidRDefault="00AB3AAA" w:rsidP="00AB3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AAA" w:rsidRPr="00D80FB2" w:rsidTr="00AB3AAA">
        <w:trPr>
          <w:trHeight w:val="257"/>
        </w:trPr>
        <w:tc>
          <w:tcPr>
            <w:tcW w:w="3419" w:type="dxa"/>
            <w:shd w:val="clear" w:color="auto" w:fill="auto"/>
          </w:tcPr>
          <w:p w:rsidR="00AB3AAA" w:rsidRPr="00D80FB2" w:rsidRDefault="00AB3AA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61" w:type="dxa"/>
            <w:shd w:val="clear" w:color="auto" w:fill="auto"/>
          </w:tcPr>
          <w:p w:rsidR="00AB3AAA" w:rsidRPr="00D80FB2" w:rsidRDefault="00AB3AAA" w:rsidP="00AB3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3AAA" w:rsidRPr="00D80FB2" w:rsidTr="00AB3AAA">
        <w:trPr>
          <w:trHeight w:val="315"/>
        </w:trPr>
        <w:tc>
          <w:tcPr>
            <w:tcW w:w="3419" w:type="dxa"/>
            <w:shd w:val="clear" w:color="auto" w:fill="auto"/>
            <w:hideMark/>
          </w:tcPr>
          <w:p w:rsidR="00AB3AAA" w:rsidRPr="00D80FB2" w:rsidRDefault="00AB3AAA" w:rsidP="00794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FB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661" w:type="dxa"/>
            <w:shd w:val="clear" w:color="auto" w:fill="auto"/>
            <w:hideMark/>
          </w:tcPr>
          <w:p w:rsidR="00AB3AAA" w:rsidRPr="00D80FB2" w:rsidRDefault="00AB3AAA" w:rsidP="00AB3A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00FDA" w:rsidRPr="00D80FB2" w:rsidRDefault="00400FDA" w:rsidP="00400FD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00FDA" w:rsidRPr="00D80FB2" w:rsidRDefault="00400FDA" w:rsidP="00400FDA">
      <w:pPr>
        <w:spacing w:after="0"/>
        <w:ind w:firstLine="567"/>
      </w:pPr>
    </w:p>
    <w:p w:rsidR="00400FDA" w:rsidRPr="00D80FB2" w:rsidRDefault="00400FDA" w:rsidP="00400FDA">
      <w:pPr>
        <w:ind w:firstLine="567"/>
      </w:pPr>
    </w:p>
    <w:p w:rsidR="00400FDA" w:rsidRDefault="00400FDA"/>
    <w:sectPr w:rsidR="00400FDA" w:rsidSect="00D84F0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89F" w:rsidRDefault="0028389F" w:rsidP="00EA0349">
      <w:pPr>
        <w:spacing w:after="0" w:line="240" w:lineRule="auto"/>
      </w:pPr>
      <w:r>
        <w:separator/>
      </w:r>
    </w:p>
  </w:endnote>
  <w:endnote w:type="continuationSeparator" w:id="1">
    <w:p w:rsidR="0028389F" w:rsidRDefault="0028389F" w:rsidP="00EA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0047"/>
      <w:docPartObj>
        <w:docPartGallery w:val="Page Numbers (Bottom of Page)"/>
        <w:docPartUnique/>
      </w:docPartObj>
    </w:sdtPr>
    <w:sdtContent>
      <w:p w:rsidR="00EA0349" w:rsidRDefault="00A27BCF">
        <w:pPr>
          <w:pStyle w:val="ab"/>
          <w:jc w:val="right"/>
        </w:pPr>
        <w:fldSimple w:instr=" PAGE   \* MERGEFORMAT ">
          <w:r w:rsidR="007A3DA5">
            <w:rPr>
              <w:noProof/>
            </w:rPr>
            <w:t>4</w:t>
          </w:r>
        </w:fldSimple>
      </w:p>
    </w:sdtContent>
  </w:sdt>
  <w:p w:rsidR="00EA0349" w:rsidRDefault="00EA034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89F" w:rsidRDefault="0028389F" w:rsidP="00EA0349">
      <w:pPr>
        <w:spacing w:after="0" w:line="240" w:lineRule="auto"/>
      </w:pPr>
      <w:r>
        <w:separator/>
      </w:r>
    </w:p>
  </w:footnote>
  <w:footnote w:type="continuationSeparator" w:id="1">
    <w:p w:rsidR="0028389F" w:rsidRDefault="0028389F" w:rsidP="00EA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A7217"/>
    <w:multiLevelType w:val="hybridMultilevel"/>
    <w:tmpl w:val="4F1A0472"/>
    <w:lvl w:ilvl="0" w:tplc="50125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0FDA"/>
    <w:rsid w:val="00054FAC"/>
    <w:rsid w:val="000612C3"/>
    <w:rsid w:val="000F3331"/>
    <w:rsid w:val="001D22CF"/>
    <w:rsid w:val="0028022E"/>
    <w:rsid w:val="0028389F"/>
    <w:rsid w:val="002C531D"/>
    <w:rsid w:val="002F14DD"/>
    <w:rsid w:val="00346F01"/>
    <w:rsid w:val="003D1FD1"/>
    <w:rsid w:val="00400FDA"/>
    <w:rsid w:val="0040727D"/>
    <w:rsid w:val="00436A53"/>
    <w:rsid w:val="00487528"/>
    <w:rsid w:val="004B64D2"/>
    <w:rsid w:val="004F04C5"/>
    <w:rsid w:val="005751E7"/>
    <w:rsid w:val="0066147D"/>
    <w:rsid w:val="0067737D"/>
    <w:rsid w:val="00745AAE"/>
    <w:rsid w:val="00794841"/>
    <w:rsid w:val="007A3DA5"/>
    <w:rsid w:val="007E6A20"/>
    <w:rsid w:val="00844658"/>
    <w:rsid w:val="008E1317"/>
    <w:rsid w:val="00971857"/>
    <w:rsid w:val="00A0759E"/>
    <w:rsid w:val="00A27BCF"/>
    <w:rsid w:val="00AB3AAA"/>
    <w:rsid w:val="00AC2E79"/>
    <w:rsid w:val="00B05A64"/>
    <w:rsid w:val="00B33C52"/>
    <w:rsid w:val="00BC2D60"/>
    <w:rsid w:val="00BD4369"/>
    <w:rsid w:val="00C27853"/>
    <w:rsid w:val="00D84F09"/>
    <w:rsid w:val="00DA74A2"/>
    <w:rsid w:val="00DD088E"/>
    <w:rsid w:val="00E7374B"/>
    <w:rsid w:val="00E8300A"/>
    <w:rsid w:val="00EA0349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09"/>
  </w:style>
  <w:style w:type="paragraph" w:styleId="2">
    <w:name w:val="heading 2"/>
    <w:basedOn w:val="a"/>
    <w:next w:val="a"/>
    <w:link w:val="20"/>
    <w:qFormat/>
    <w:rsid w:val="0079484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0FD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00FD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00F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948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No Spacing"/>
    <w:uiPriority w:val="1"/>
    <w:qFormat/>
    <w:rsid w:val="00794841"/>
    <w:pPr>
      <w:spacing w:after="0" w:line="240" w:lineRule="auto"/>
    </w:pPr>
  </w:style>
  <w:style w:type="paragraph" w:styleId="a7">
    <w:name w:val="Title"/>
    <w:basedOn w:val="a"/>
    <w:link w:val="a8"/>
    <w:qFormat/>
    <w:rsid w:val="00436A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436A5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A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0349"/>
  </w:style>
  <w:style w:type="paragraph" w:styleId="ab">
    <w:name w:val="footer"/>
    <w:basedOn w:val="a"/>
    <w:link w:val="ac"/>
    <w:uiPriority w:val="99"/>
    <w:unhideWhenUsed/>
    <w:rsid w:val="00EA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0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2020-09-16T06:20:00Z</cp:lastPrinted>
  <dcterms:created xsi:type="dcterms:W3CDTF">2020-08-24T03:40:00Z</dcterms:created>
  <dcterms:modified xsi:type="dcterms:W3CDTF">2020-09-16T06:24:00Z</dcterms:modified>
</cp:coreProperties>
</file>