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D8" w:rsidRDefault="00F7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План мероприятий </w:t>
      </w:r>
      <w:r w:rsidR="00AC0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AD8" w:rsidRDefault="00F7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C31F9">
        <w:rPr>
          <w:rFonts w:ascii="Times New Roman" w:hAnsi="Times New Roman" w:cs="Times New Roman"/>
          <w:sz w:val="24"/>
          <w:szCs w:val="24"/>
        </w:rPr>
        <w:t>в</w:t>
      </w:r>
      <w:r w:rsidR="001C3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</w:t>
      </w:r>
      <w:r w:rsidR="00AC0E2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МАОУ Гагаринская СО</w:t>
      </w:r>
      <w:proofErr w:type="gramStart"/>
      <w:r>
        <w:rPr>
          <w:rFonts w:ascii="Times New Roman" w:hAnsi="Times New Roman" w:cs="Times New Roman"/>
          <w:sz w:val="24"/>
          <w:szCs w:val="24"/>
        </w:rPr>
        <w:t>Ш-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</w:p>
    <w:p w:rsidR="00F74AD8" w:rsidRDefault="00F7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рамках проведения  «Года экологии»</w:t>
      </w:r>
    </w:p>
    <w:p w:rsidR="00F74AD8" w:rsidRDefault="00F7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925"/>
        <w:gridCol w:w="3686"/>
        <w:gridCol w:w="3479"/>
      </w:tblGrid>
      <w:tr w:rsidR="00F74AD8" w:rsidTr="00F74AD8">
        <w:tc>
          <w:tcPr>
            <w:tcW w:w="3696" w:type="dxa"/>
          </w:tcPr>
          <w:p w:rsid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F74AD8" w:rsidRP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D8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  <w:p w:rsidR="00F74AD8" w:rsidRP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74AD8" w:rsidRP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D8">
              <w:rPr>
                <w:rFonts w:ascii="Times New Roman" w:hAnsi="Times New Roman" w:cs="Times New Roman"/>
                <w:sz w:val="24"/>
                <w:szCs w:val="24"/>
              </w:rPr>
              <w:t xml:space="preserve">         Цели мероприятия</w:t>
            </w:r>
          </w:p>
        </w:tc>
        <w:tc>
          <w:tcPr>
            <w:tcW w:w="3479" w:type="dxa"/>
          </w:tcPr>
          <w:p w:rsidR="00F74AD8" w:rsidRP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AD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74AD8" w:rsidTr="00F74AD8">
        <w:tc>
          <w:tcPr>
            <w:tcW w:w="3696" w:type="dxa"/>
          </w:tcPr>
          <w:p w:rsidR="00F74AD8" w:rsidRDefault="00F84C82" w:rsidP="00F8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плана мероприятий в рамках Года экологии, проводимых в ДОУ на официальном сайте</w:t>
            </w:r>
            <w:r w:rsidR="00F74A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925" w:type="dxa"/>
          </w:tcPr>
          <w:p w:rsidR="00F84C82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74AD8" w:rsidRDefault="00F8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463C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2017г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F74A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686" w:type="dxa"/>
          </w:tcPr>
          <w:p w:rsidR="00F84C82" w:rsidRDefault="00F74AD8" w:rsidP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C82">
              <w:rPr>
                <w:rFonts w:ascii="Times New Roman" w:hAnsi="Times New Roman" w:cs="Times New Roman"/>
                <w:sz w:val="24"/>
                <w:szCs w:val="24"/>
              </w:rPr>
              <w:t>Ознакомить с планом</w:t>
            </w:r>
          </w:p>
          <w:p w:rsidR="00F74AD8" w:rsidRDefault="00F84C82" w:rsidP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3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родителей</w:t>
            </w:r>
            <w:r w:rsidR="00F74A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479" w:type="dxa"/>
          </w:tcPr>
          <w:p w:rsidR="00F74AD8" w:rsidRDefault="00F84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ДОУ</w:t>
            </w:r>
            <w:r w:rsidR="00F74A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F74AD8" w:rsidTr="00F74AD8">
        <w:tc>
          <w:tcPr>
            <w:tcW w:w="3696" w:type="dxa"/>
          </w:tcPr>
          <w:p w:rsidR="00F74AD8" w:rsidRDefault="00F84C82" w:rsidP="00AC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стенда « Храните чудо из чуде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леса, озера, синь небес!»</w:t>
            </w:r>
            <w:r w:rsidR="00B4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</w:tcPr>
          <w:p w:rsidR="00F74AD8" w:rsidRDefault="00B463CB" w:rsidP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03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C03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F74AD8" w:rsidRPr="007C037F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7F">
              <w:rPr>
                <w:rFonts w:ascii="Times New Roman" w:hAnsi="Times New Roman" w:cs="Times New Roman"/>
                <w:sz w:val="24"/>
                <w:szCs w:val="24"/>
              </w:rPr>
              <w:t>Освещение проблем охраны окружающей среды</w:t>
            </w:r>
          </w:p>
        </w:tc>
        <w:tc>
          <w:tcPr>
            <w:tcW w:w="3479" w:type="dxa"/>
          </w:tcPr>
          <w:p w:rsidR="00F74AD8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 полного дня</w:t>
            </w:r>
            <w:proofErr w:type="gramEnd"/>
          </w:p>
        </w:tc>
      </w:tr>
      <w:tr w:rsidR="007C037F" w:rsidTr="00F74AD8">
        <w:tc>
          <w:tcPr>
            <w:tcW w:w="3696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кормушек «Покормите птиц зимой»</w:t>
            </w:r>
          </w:p>
        </w:tc>
        <w:tc>
          <w:tcPr>
            <w:tcW w:w="3925" w:type="dxa"/>
          </w:tcPr>
          <w:p w:rsidR="007C037F" w:rsidRDefault="007C037F" w:rsidP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Январь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7C037F" w:rsidRPr="007C037F" w:rsidRDefault="007C037F" w:rsidP="007C037F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</w:rPr>
            </w:pPr>
            <w:r w:rsidRPr="007C037F">
              <w:rPr>
                <w:color w:val="000000"/>
              </w:rPr>
              <w:t>-формирование у подрастающего поколения  бережного отношения к природе и к миру птиц;</w:t>
            </w:r>
          </w:p>
          <w:p w:rsidR="007C037F" w:rsidRPr="007C037F" w:rsidRDefault="007C037F" w:rsidP="007C037F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</w:rPr>
            </w:pPr>
            <w:r w:rsidRPr="007C037F">
              <w:rPr>
                <w:color w:val="000000"/>
              </w:rPr>
              <w:t>-развитие творческих способностей и интереса к природоохранной деятельности - расширить представления детей о птицах, об условиях их жизни, продолжать учить узнавать птиц по внешнему виду, повадкам, пению;</w:t>
            </w:r>
          </w:p>
          <w:p w:rsidR="007C037F" w:rsidRPr="007C037F" w:rsidRDefault="007C037F" w:rsidP="007C037F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</w:rPr>
            </w:pPr>
            <w:r w:rsidRPr="007C037F">
              <w:rPr>
                <w:color w:val="000000"/>
              </w:rPr>
              <w:t xml:space="preserve">- закрепить понятие о необходимости помогать птицам </w:t>
            </w:r>
            <w:r w:rsidRPr="007C037F">
              <w:rPr>
                <w:color w:val="000000"/>
              </w:rPr>
              <w:lastRenderedPageBreak/>
              <w:t>в холодное время года;</w:t>
            </w:r>
          </w:p>
          <w:p w:rsidR="007C037F" w:rsidRPr="007C037F" w:rsidRDefault="007C037F" w:rsidP="007C037F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</w:rPr>
            </w:pPr>
            <w:r w:rsidRPr="007C037F">
              <w:rPr>
                <w:color w:val="000000"/>
              </w:rPr>
              <w:t>- прививать детям и их родителям доброжелательное и заботливое отношение к окружающему, приучить их заботиться о птицах.</w:t>
            </w:r>
          </w:p>
          <w:p w:rsidR="007C037F" w:rsidRP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7C037F" w:rsidTr="00F74AD8">
        <w:tc>
          <w:tcPr>
            <w:tcW w:w="3696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конкурсе «Человек и природа»</w:t>
            </w:r>
          </w:p>
        </w:tc>
        <w:tc>
          <w:tcPr>
            <w:tcW w:w="3925" w:type="dxa"/>
          </w:tcPr>
          <w:p w:rsidR="007C037F" w:rsidRDefault="007C037F" w:rsidP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Февраль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7C037F" w:rsidRPr="007C037F" w:rsidRDefault="00AC0E2E" w:rsidP="007C037F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Стремиться узнавать новое, искать ответы на сложные вопросы и разгадывать загадки природы.</w:t>
            </w:r>
          </w:p>
        </w:tc>
        <w:tc>
          <w:tcPr>
            <w:tcW w:w="3479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F74AD8" w:rsidTr="00F74AD8">
        <w:tc>
          <w:tcPr>
            <w:tcW w:w="3696" w:type="dxa"/>
          </w:tcPr>
          <w:p w:rsidR="00F74AD8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исследовательский проект «Красная книга»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старшая и подготовительная подгруппы)</w:t>
            </w:r>
          </w:p>
        </w:tc>
        <w:tc>
          <w:tcPr>
            <w:tcW w:w="3925" w:type="dxa"/>
          </w:tcPr>
          <w:p w:rsidR="00F74AD8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Март 2017 год</w:t>
            </w:r>
          </w:p>
        </w:tc>
        <w:tc>
          <w:tcPr>
            <w:tcW w:w="3686" w:type="dxa"/>
          </w:tcPr>
          <w:p w:rsidR="00F74AD8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B463CB">
              <w:rPr>
                <w:rFonts w:ascii="Times New Roman" w:hAnsi="Times New Roman" w:cs="Times New Roman"/>
                <w:b/>
                <w:sz w:val="24"/>
                <w:szCs w:val="24"/>
              </w:rPr>
              <w:t>Красной книгой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государственным документом и ее значением.</w:t>
            </w:r>
          </w:p>
          <w:p w:rsidR="00B463CB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экологические знания, бережное отношение к природе и всему окружающему.</w:t>
            </w:r>
          </w:p>
        </w:tc>
        <w:tc>
          <w:tcPr>
            <w:tcW w:w="3479" w:type="dxa"/>
          </w:tcPr>
          <w:p w:rsidR="00F74AD8" w:rsidRDefault="00B46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группы полного дня</w:t>
            </w:r>
            <w:proofErr w:type="gramEnd"/>
          </w:p>
        </w:tc>
      </w:tr>
      <w:tr w:rsidR="00F74AD8" w:rsidTr="00F74AD8">
        <w:tc>
          <w:tcPr>
            <w:tcW w:w="3696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  исследовательский проект «Огород на подоконнике»</w:t>
            </w:r>
          </w:p>
          <w:p w:rsidR="00F74AD8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старшая и подготовительная подгруппы)</w:t>
            </w:r>
          </w:p>
        </w:tc>
        <w:tc>
          <w:tcPr>
            <w:tcW w:w="3925" w:type="dxa"/>
          </w:tcPr>
          <w:p w:rsidR="007C037F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Апрель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F74AD8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окружающем мире. Обобщить и расширить знания дошкольников о том, как ухаживать за растениями в комнатных условиях. Формировать положительное отношение к труду.</w:t>
            </w:r>
          </w:p>
        </w:tc>
        <w:tc>
          <w:tcPr>
            <w:tcW w:w="3479" w:type="dxa"/>
          </w:tcPr>
          <w:p w:rsidR="00F74AD8" w:rsidRDefault="007C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ДОУ</w:t>
            </w:r>
          </w:p>
        </w:tc>
      </w:tr>
      <w:tr w:rsidR="00F74AD8" w:rsidTr="00F74AD8">
        <w:tc>
          <w:tcPr>
            <w:tcW w:w="3696" w:type="dxa"/>
          </w:tcPr>
          <w:p w:rsidR="00F74AD8" w:rsidRDefault="003664F6" w:rsidP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Дню охраны окружающей среды « Моя голубая планета»</w:t>
            </w:r>
          </w:p>
        </w:tc>
        <w:tc>
          <w:tcPr>
            <w:tcW w:w="3925" w:type="dxa"/>
          </w:tcPr>
          <w:p w:rsidR="00F74AD8" w:rsidRDefault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Май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F74AD8" w:rsidRDefault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культуры. Ориентация дошкольников на выполнение экологических правил поведения в окружающей 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 Развитие творческих способностей.</w:t>
            </w:r>
          </w:p>
        </w:tc>
        <w:tc>
          <w:tcPr>
            <w:tcW w:w="3479" w:type="dxa"/>
          </w:tcPr>
          <w:p w:rsidR="00F74AD8" w:rsidRDefault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ДОУ</w:t>
            </w:r>
          </w:p>
        </w:tc>
      </w:tr>
      <w:tr w:rsidR="00F74AD8" w:rsidTr="00F74AD8">
        <w:tc>
          <w:tcPr>
            <w:tcW w:w="3696" w:type="dxa"/>
          </w:tcPr>
          <w:p w:rsidR="002D7BDF" w:rsidRDefault="003664F6" w:rsidP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F74AD8" w:rsidRDefault="003664F6" w:rsidP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Парад цветов»</w:t>
            </w:r>
          </w:p>
        </w:tc>
        <w:tc>
          <w:tcPr>
            <w:tcW w:w="3925" w:type="dxa"/>
          </w:tcPr>
          <w:p w:rsidR="00F74AD8" w:rsidRDefault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Июнь 2017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F74AD8" w:rsidRPr="002D7BDF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Активизировать, объединить творческие проявления детей и родителей, вызвать их инициативу, эмоциональный подъем и просто доставить радость.</w:t>
            </w:r>
            <w:r w:rsidRPr="002D7B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7B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Вызвать интерес к миру цветов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79" w:type="dxa"/>
          </w:tcPr>
          <w:p w:rsidR="00F74AD8" w:rsidRDefault="0036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F74AD8" w:rsidTr="00F74AD8">
        <w:tc>
          <w:tcPr>
            <w:tcW w:w="3696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«Классная клумба»</w:t>
            </w:r>
          </w:p>
        </w:tc>
        <w:tc>
          <w:tcPr>
            <w:tcW w:w="3925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Июль</w:t>
            </w:r>
            <w:r w:rsidR="00B34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Август 2017 год</w:t>
            </w:r>
          </w:p>
        </w:tc>
        <w:tc>
          <w:tcPr>
            <w:tcW w:w="3686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эстетического вкуса дошкольников.</w:t>
            </w:r>
          </w:p>
          <w:p w:rsidR="002D7BDF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труду.</w:t>
            </w:r>
          </w:p>
        </w:tc>
        <w:tc>
          <w:tcPr>
            <w:tcW w:w="3479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и родители ДОУ</w:t>
            </w:r>
          </w:p>
        </w:tc>
      </w:tr>
      <w:tr w:rsidR="00F74AD8" w:rsidTr="00F74AD8">
        <w:tc>
          <w:tcPr>
            <w:tcW w:w="3696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«Кладовая Осени»</w:t>
            </w:r>
          </w:p>
        </w:tc>
        <w:tc>
          <w:tcPr>
            <w:tcW w:w="3925" w:type="dxa"/>
          </w:tcPr>
          <w:p w:rsidR="00F74AD8" w:rsidRDefault="00B347E7" w:rsidP="00B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Октябрь </w:t>
            </w:r>
            <w:r w:rsidR="002D7BD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686" w:type="dxa"/>
          </w:tcPr>
          <w:p w:rsidR="00F74AD8" w:rsidRPr="00B347E7" w:rsidRDefault="002D7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Helvetica" w:hAnsi="Helvetica"/>
                <w:b/>
                <w:bCs/>
                <w:color w:val="888888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r w:rsidRPr="00B347E7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формирование у дошкольников экологической культуры, передача и накопление опыта эстетического отношения к миру, воспитание духовно богатой личности;  развитие активности и совместного творчества родителей и детей, педагогов ДОУ</w:t>
            </w:r>
            <w:r w:rsidRPr="00B347E7">
              <w:rPr>
                <w:rStyle w:val="a5"/>
                <w:rFonts w:ascii="Helvetica" w:hAnsi="Helvetica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479" w:type="dxa"/>
          </w:tcPr>
          <w:p w:rsidR="00F74AD8" w:rsidRDefault="002D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F74AD8" w:rsidTr="00F74AD8">
        <w:tc>
          <w:tcPr>
            <w:tcW w:w="3696" w:type="dxa"/>
          </w:tcPr>
          <w:p w:rsidR="00F74AD8" w:rsidRDefault="00B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благоустройству территории 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уборка мусора,  уборка снега, озеленение и т.п.)</w:t>
            </w:r>
          </w:p>
        </w:tc>
        <w:tc>
          <w:tcPr>
            <w:tcW w:w="3925" w:type="dxa"/>
          </w:tcPr>
          <w:p w:rsidR="00F74AD8" w:rsidRDefault="00B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F74AD8" w:rsidRDefault="00F74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F74AD8" w:rsidRDefault="00B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ДОУ и родители.</w:t>
            </w:r>
          </w:p>
        </w:tc>
      </w:tr>
    </w:tbl>
    <w:p w:rsidR="00F74AD8" w:rsidRDefault="00F74AD8">
      <w:pPr>
        <w:rPr>
          <w:rFonts w:ascii="Times New Roman" w:hAnsi="Times New Roman" w:cs="Times New Roman"/>
          <w:sz w:val="24"/>
          <w:szCs w:val="24"/>
        </w:rPr>
      </w:pPr>
    </w:p>
    <w:p w:rsidR="00B347E7" w:rsidRDefault="00B347E7">
      <w:pPr>
        <w:rPr>
          <w:rFonts w:ascii="Times New Roman" w:hAnsi="Times New Roman" w:cs="Times New Roman"/>
          <w:sz w:val="24"/>
          <w:szCs w:val="24"/>
        </w:rPr>
      </w:pPr>
    </w:p>
    <w:p w:rsidR="00B347E7" w:rsidRPr="00F74AD8" w:rsidRDefault="001C31F9" w:rsidP="00AC0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</w:t>
      </w:r>
      <w:r w:rsidR="00B34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филиала</w:t>
      </w:r>
      <w:r w:rsidR="00B347E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noProof/>
          <w:sz w:val="20"/>
          <w:lang w:eastAsia="ru-RU"/>
        </w:rPr>
        <w:drawing>
          <wp:inline distT="0" distB="0" distL="0" distR="0">
            <wp:extent cx="647700" cy="209550"/>
            <wp:effectExtent l="0" t="0" r="0" b="0"/>
            <wp:docPr id="1" name="Рисунок 1" descr="Рисунок (9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(9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88" t="36014" r="38873" b="60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7E7">
        <w:rPr>
          <w:rFonts w:ascii="Times New Roman" w:hAnsi="Times New Roman" w:cs="Times New Roman"/>
          <w:sz w:val="24"/>
          <w:szCs w:val="24"/>
        </w:rPr>
        <w:t xml:space="preserve">                           М.Н.Шашкина</w:t>
      </w:r>
      <w:bookmarkStart w:id="0" w:name="_GoBack"/>
      <w:bookmarkEnd w:id="0"/>
    </w:p>
    <w:sectPr w:rsidR="00B347E7" w:rsidRPr="00F74AD8" w:rsidSect="00F74A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4AD8"/>
    <w:rsid w:val="00080AAA"/>
    <w:rsid w:val="001C31F9"/>
    <w:rsid w:val="002D7BDF"/>
    <w:rsid w:val="003664F6"/>
    <w:rsid w:val="007C037F"/>
    <w:rsid w:val="00AC0E2E"/>
    <w:rsid w:val="00B347E7"/>
    <w:rsid w:val="00B463CB"/>
    <w:rsid w:val="00F74AD8"/>
    <w:rsid w:val="00F8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7BDF"/>
    <w:rPr>
      <w:b/>
      <w:bCs/>
    </w:rPr>
  </w:style>
  <w:style w:type="character" w:customStyle="1" w:styleId="apple-converted-space">
    <w:name w:val="apple-converted-space"/>
    <w:basedOn w:val="a0"/>
    <w:rsid w:val="002D7BDF"/>
  </w:style>
  <w:style w:type="paragraph" w:styleId="a6">
    <w:name w:val="Balloon Text"/>
    <w:basedOn w:val="a"/>
    <w:link w:val="a7"/>
    <w:uiPriority w:val="99"/>
    <w:semiHidden/>
    <w:unhideWhenUsed/>
    <w:rsid w:val="001C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Пика_уе</dc:creator>
  <cp:keywords/>
  <dc:description/>
  <cp:lastModifiedBy>информатика</cp:lastModifiedBy>
  <cp:revision>7</cp:revision>
  <dcterms:created xsi:type="dcterms:W3CDTF">2017-02-01T18:08:00Z</dcterms:created>
  <dcterms:modified xsi:type="dcterms:W3CDTF">2017-02-02T03:35:00Z</dcterms:modified>
</cp:coreProperties>
</file>