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70" w:rsidRPr="007F2F70" w:rsidRDefault="007F2F70" w:rsidP="007F2F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F2F70" w:rsidRPr="007F2F70" w:rsidRDefault="007F2F70" w:rsidP="007F2F70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F75050"/>
          <w:kern w:val="36"/>
          <w:sz w:val="35"/>
          <w:szCs w:val="35"/>
          <w:lang w:eastAsia="ru-RU"/>
        </w:rPr>
      </w:pPr>
      <w:bookmarkStart w:id="0" w:name="_GoBack"/>
      <w:r w:rsidRPr="007F2F70">
        <w:rPr>
          <w:rFonts w:ascii="Verdana" w:eastAsia="Times New Roman" w:hAnsi="Verdana" w:cs="Times New Roman"/>
          <w:color w:val="F75050"/>
          <w:kern w:val="36"/>
          <w:sz w:val="35"/>
          <w:szCs w:val="35"/>
          <w:lang w:eastAsia="ru-RU"/>
        </w:rPr>
        <w:t xml:space="preserve">Как старик корову продавал. </w:t>
      </w:r>
      <w:bookmarkEnd w:id="0"/>
      <w:r w:rsidRPr="007F2F70">
        <w:rPr>
          <w:rFonts w:ascii="Verdana" w:eastAsia="Times New Roman" w:hAnsi="Verdana" w:cs="Times New Roman"/>
          <w:color w:val="F75050"/>
          <w:kern w:val="36"/>
          <w:sz w:val="35"/>
          <w:szCs w:val="35"/>
          <w:lang w:eastAsia="ru-RU"/>
        </w:rPr>
        <w:t>Сценарий детской сказки.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i/>
          <w:iCs/>
          <w:color w:val="4F4C4D"/>
          <w:sz w:val="23"/>
          <w:szCs w:val="23"/>
          <w:lang w:eastAsia="ru-RU"/>
        </w:rPr>
        <w:t>Место действия:</w:t>
      </w:r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 базарная площадь.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i/>
          <w:iCs/>
          <w:color w:val="4F4C4D"/>
          <w:sz w:val="23"/>
          <w:szCs w:val="23"/>
          <w:lang w:eastAsia="ru-RU"/>
        </w:rPr>
        <w:t>Декорации: </w:t>
      </w:r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ряды торговли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i/>
          <w:iCs/>
          <w:color w:val="4F4C4D"/>
          <w:sz w:val="23"/>
          <w:szCs w:val="23"/>
          <w:lang w:eastAsia="ru-RU"/>
        </w:rPr>
        <w:t>Действующие лица: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1. Ведущий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2. Старик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3. Паренек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4. Корова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5. Покупатель 1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6. Покупатель 2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7. богатый Купец с женой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8. массовка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proofErr w:type="gramStart"/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(В качестве массовки можно нарядить детей торговцами семечками, медом, тканями и т.д.</w:t>
      </w:r>
      <w:proofErr w:type="gramEnd"/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 xml:space="preserve"> Декорации лучше использовать деревенские, сцену украсить </w:t>
      </w:r>
      <w:proofErr w:type="gramStart"/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плетенными</w:t>
      </w:r>
      <w:proofErr w:type="gramEnd"/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 xml:space="preserve"> заборами, тыквами  и т.д.)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На сцену выходит Ведущий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Ведущий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: На рынке корову старик продавал,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        Никто за корову цены не давал.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 xml:space="preserve">         Хоть многим была </w:t>
      </w:r>
      <w:proofErr w:type="gramStart"/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коровенка</w:t>
      </w:r>
      <w:proofErr w:type="gramEnd"/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 xml:space="preserve"> нужна,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        Но, видно, не нравилась людям она.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proofErr w:type="gramStart"/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(по окончанию слов Ведущего еще за кулисами слышны базарные «звуки» кричит торговка семечками:</w:t>
      </w:r>
      <w:proofErr w:type="gramEnd"/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 xml:space="preserve"> «Кому семечки, покупайте семечки?», «Подковы, подковы» и т.д. </w:t>
      </w:r>
      <w:proofErr w:type="gramStart"/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Выходит Старик и ведет Корову, его обступает пара покупателей)</w:t>
      </w:r>
      <w:proofErr w:type="gramEnd"/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Покупатель 1: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Хозяин, продашь нам корову свою?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Старик: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Продам. Я с утра с ней на рынке стою!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Покупатель 2: 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Не много ли просишь, старик, за нее?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Старик: 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Да где наживаться! Вернуть бы свое!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lastRenderedPageBreak/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Покупатель 1: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 xml:space="preserve"> Уж больно твоя </w:t>
      </w:r>
      <w:proofErr w:type="gramStart"/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коровенка</w:t>
      </w:r>
      <w:proofErr w:type="gramEnd"/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 xml:space="preserve"> худа!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Старик: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Болеет, проклятая. Прямо беда!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Покупатель 2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: А много ль корова дает молока?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Старик: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Да мы молока не видали пока...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Ведущий: 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Весь день на базаре старик торговал,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        Никто за корову цены не давал.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        Один паренек пожалел старика…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(В это время на сцене появляется Паренек, подходит к старику)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Паренек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: Папаша, рука у тебя нелегка!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        Я возле коровы твоей постою,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        Авось продадим мы скотину твою.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proofErr w:type="gramStart"/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( на сцену выходит богатая пара:</w:t>
      </w:r>
      <w:proofErr w:type="gramEnd"/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 xml:space="preserve"> Купец с женой. Что бы сделать сцену смешнее можно на роль купца подобрать невысокого мальчика, сделав ему большой живот из подушки. </w:t>
      </w:r>
      <w:proofErr w:type="gramStart"/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Жена купца должна быть его выше, одета и накрашена ярко и слегка нелепо)</w:t>
      </w:r>
      <w:proofErr w:type="gramEnd"/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Купец: 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Корову продашь?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Паренек: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 xml:space="preserve"> Покупай, коль </w:t>
      </w:r>
      <w:proofErr w:type="gramStart"/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богат</w:t>
      </w:r>
      <w:proofErr w:type="gramEnd"/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.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        Корова, гляди, не корова, а клад!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Купец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: Да так ли! Уж выглядит больно худой!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Паренек: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 xml:space="preserve"> Не очень </w:t>
      </w:r>
      <w:proofErr w:type="gramStart"/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жирна</w:t>
      </w:r>
      <w:proofErr w:type="gramEnd"/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, но хороший удой.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Купец: 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А много ль корова дает молока?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t>Паренек: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Не выдоишь за день - устанет рука.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i/>
          <w:iCs/>
          <w:color w:val="4F4C4D"/>
          <w:sz w:val="23"/>
          <w:szCs w:val="23"/>
          <w:lang w:eastAsia="ru-RU"/>
        </w:rPr>
        <w:t>(после этих слов Купец достает пачку денег, но Старик выхватывает вожжи из рук Паренька)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b/>
          <w:bCs/>
          <w:color w:val="4F4C4D"/>
          <w:sz w:val="23"/>
          <w:szCs w:val="23"/>
          <w:lang w:eastAsia="ru-RU"/>
        </w:rPr>
        <w:lastRenderedPageBreak/>
        <w:t>Старик:</w:t>
      </w: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Зачем я, Буренка, тебя продаю? -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       Корову свою не продам никому -</w:t>
      </w:r>
    </w:p>
    <w:p w:rsidR="007F2F70" w:rsidRPr="007F2F70" w:rsidRDefault="007F2F70" w:rsidP="007F2F7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</w:pPr>
      <w:r w:rsidRPr="007F2F70">
        <w:rPr>
          <w:rFonts w:ascii="Verdana" w:eastAsia="Times New Roman" w:hAnsi="Verdana" w:cs="Times New Roman"/>
          <w:color w:val="4F4C4D"/>
          <w:sz w:val="23"/>
          <w:szCs w:val="23"/>
          <w:lang w:eastAsia="ru-RU"/>
        </w:rPr>
        <w:t>        Такая скотина нужна самому!</w:t>
      </w:r>
    </w:p>
    <w:p w:rsidR="006749C8" w:rsidRDefault="006749C8"/>
    <w:sectPr w:rsidR="0067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70"/>
    <w:rsid w:val="006749C8"/>
    <w:rsid w:val="007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7E7E7"/>
                <w:right w:val="none" w:sz="0" w:space="0" w:color="auto"/>
              </w:divBdr>
              <w:divsChild>
                <w:div w:id="12996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2017-06-14T02:27:00Z</dcterms:created>
  <dcterms:modified xsi:type="dcterms:W3CDTF">2017-06-14T02:28:00Z</dcterms:modified>
</cp:coreProperties>
</file>