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DF" w:rsidRPr="00FD70CE" w:rsidRDefault="00FD70CE" w:rsidP="00FD70CE">
      <w:pPr>
        <w:tabs>
          <w:tab w:val="left" w:pos="4621"/>
        </w:tabs>
      </w:pPr>
      <w:r w:rsidRPr="00842F91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85pt;height:749pt">
            <v:imagedata r:id="rId5" o:title="пол. проф.уч"/>
          </v:shape>
        </w:pict>
      </w:r>
    </w:p>
    <w:p w:rsidR="008A77DF" w:rsidRDefault="008A77DF" w:rsidP="008A77DF">
      <w:pPr>
        <w:tabs>
          <w:tab w:val="left" w:pos="3804"/>
        </w:tabs>
      </w:pPr>
    </w:p>
    <w:p w:rsidR="00C65DB1" w:rsidRPr="008A77DF" w:rsidRDefault="00C65DB1" w:rsidP="008A77DF">
      <w:pPr>
        <w:tabs>
          <w:tab w:val="left" w:pos="3804"/>
        </w:tabs>
      </w:pPr>
      <w:r w:rsidRPr="0039095B">
        <w:rPr>
          <w:color w:val="000000"/>
        </w:rPr>
        <w:t xml:space="preserve">2.2.3. Своевременное выявление несовершеннолетних, находящихся в зоне риска развития </w:t>
      </w:r>
      <w:proofErr w:type="spellStart"/>
      <w:r w:rsidRPr="0039095B">
        <w:rPr>
          <w:color w:val="000000"/>
        </w:rPr>
        <w:t>девиантного</w:t>
      </w:r>
      <w:proofErr w:type="spellEnd"/>
      <w:r w:rsidRPr="0039095B">
        <w:rPr>
          <w:color w:val="000000"/>
        </w:rPr>
        <w:t xml:space="preserve"> поведения и трудной жизненной ситуации;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2.2.4. Привлечение ресурса общественных формирований и их представителей к работе в качестве наставников;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 xml:space="preserve">2.2.5. Организация индивидуального сопровождения несовершеннолетних, склонных к совершению правонарушений, преступлений, а также подростков, находящихся в зоне риска развития </w:t>
      </w:r>
      <w:proofErr w:type="spellStart"/>
      <w:r w:rsidRPr="0039095B">
        <w:rPr>
          <w:color w:val="000000"/>
        </w:rPr>
        <w:t>девиантного</w:t>
      </w:r>
      <w:proofErr w:type="spellEnd"/>
      <w:r w:rsidRPr="0039095B">
        <w:rPr>
          <w:color w:val="000000"/>
        </w:rPr>
        <w:t xml:space="preserve"> поведения.</w:t>
      </w:r>
    </w:p>
    <w:p w:rsidR="00C65DB1" w:rsidRDefault="00C65DB1" w:rsidP="003138A6">
      <w:pPr>
        <w:shd w:val="clear" w:color="auto" w:fill="FFFFFF"/>
        <w:ind w:firstLine="709"/>
        <w:jc w:val="center"/>
        <w:rPr>
          <w:color w:val="000000"/>
        </w:rPr>
      </w:pPr>
    </w:p>
    <w:p w:rsidR="00C65DB1" w:rsidRPr="009426EC" w:rsidRDefault="00C65DB1" w:rsidP="003138A6">
      <w:pPr>
        <w:shd w:val="clear" w:color="auto" w:fill="FFFFFF"/>
        <w:ind w:firstLine="709"/>
        <w:jc w:val="center"/>
        <w:rPr>
          <w:b/>
          <w:color w:val="000000"/>
        </w:rPr>
      </w:pPr>
      <w:r w:rsidRPr="009426EC">
        <w:rPr>
          <w:b/>
          <w:color w:val="000000"/>
        </w:rPr>
        <w:t>3. Целевая группа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3.1. Подростки «группы особого внимания», склонные к совершению правонарушений, преступлений: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-вернувшиеся из мест лишения свободы;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-совершившие правонарушения или антиобщественные деяния;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-совершившие преступления до достижения возраста уголовной ответственности;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-привлекаемые в качестве обвиняемых в совершении преступления;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осужденные с условно-испытательным сроком;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-осужденные к обязательным работам;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-осужденные к исправительным работам;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-осужденные к иным мерам, не связанным с лишением свободы;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-обвиняемые в совершении преступления.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3.2. Семьи, в которых родители, ненадлежащим образом исполняют обязанности по воспитанию, содержанию и обучению своих несовершеннолетних детей.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3.3 Многодетные, неполные семьи, признанные нуждающимися в социальном обслуживании и социальном сопровождении в связи с выявлением обстоятельств, ухудшающих или способных ухудшить условия их жизнедеятельности.</w:t>
      </w:r>
    </w:p>
    <w:p w:rsidR="00C65DB1" w:rsidRDefault="00C65DB1" w:rsidP="0039095B">
      <w:pPr>
        <w:shd w:val="clear" w:color="auto" w:fill="FFFFFF"/>
        <w:ind w:firstLine="709"/>
        <w:jc w:val="both"/>
        <w:rPr>
          <w:color w:val="000000"/>
        </w:rPr>
      </w:pPr>
    </w:p>
    <w:p w:rsidR="00C65DB1" w:rsidRPr="009426EC" w:rsidRDefault="00C65DB1" w:rsidP="003138A6">
      <w:pPr>
        <w:shd w:val="clear" w:color="auto" w:fill="FFFFFF"/>
        <w:ind w:firstLine="709"/>
        <w:jc w:val="center"/>
        <w:rPr>
          <w:b/>
          <w:color w:val="000000"/>
        </w:rPr>
      </w:pPr>
      <w:r w:rsidRPr="009426EC">
        <w:rPr>
          <w:b/>
          <w:color w:val="000000"/>
        </w:rPr>
        <w:t>4. Порядок назначения и организация деятельности наставника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4.1. Основанием для назначения наставника является решение ведомства системы профилактики о постановке несовершеннолетнего на учет в Областной банк данных семей и несовершеннолетних «группы особого внимания».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4.2. Наставник подбирается следующим образом: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за несовершеннолетним, совершившим преступление и являющимся учащимся общеобразовательного учреждения, закрепляется наставник из числа специалистов образования и общественности;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39095B">
        <w:rPr>
          <w:color w:val="000000"/>
        </w:rPr>
        <w:t>- за несовершеннолетним, являющимся учащимся общеобразовательного учреждения, состоящим на учете с категориями «находящийся в обстановке, не отвечающей требованиям воспитания», «признание семьи, нуждающейся в социальном обслуживании и социальном сопровождении в связи с выявлением обстоятельств, ухудшающих или способных ухудшить условия её жизнедеятельности», закрепляется наставник из числа специалистов образования и социального обслуживания.</w:t>
      </w:r>
      <w:proofErr w:type="gramEnd"/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 xml:space="preserve">4.3. </w:t>
      </w:r>
      <w:proofErr w:type="gramStart"/>
      <w:r w:rsidRPr="0039095B">
        <w:rPr>
          <w:color w:val="000000"/>
        </w:rPr>
        <w:t>В случае назначения наставника органами образования и социальной защиты, закрепление осуществляется приказом руководителя или учреждения, в случае назначения наставника другими ведомствами системы профилактики - путём заключения соглашения о взаимодействии.</w:t>
      </w:r>
      <w:proofErr w:type="gramEnd"/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 xml:space="preserve">4.4. Наставник организует свою деятельность </w:t>
      </w:r>
      <w:proofErr w:type="gramStart"/>
      <w:r w:rsidRPr="0039095B">
        <w:rPr>
          <w:color w:val="000000"/>
        </w:rPr>
        <w:t>согласно</w:t>
      </w:r>
      <w:proofErr w:type="gramEnd"/>
      <w:r w:rsidRPr="0039095B">
        <w:rPr>
          <w:color w:val="000000"/>
        </w:rPr>
        <w:t xml:space="preserve"> разработанного плана индивидуальной профилактической работы с несовершеннолетним, направленного на реализацию утвержденной индивидуальной программы реабилитации.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Назначение наставника производится при обоюдном согласии сторон, с указанием сроков наставничества.</w:t>
      </w:r>
    </w:p>
    <w:p w:rsidR="00C65DB1" w:rsidRDefault="00C65DB1" w:rsidP="0039095B">
      <w:pPr>
        <w:shd w:val="clear" w:color="auto" w:fill="FFFFFF"/>
        <w:ind w:firstLine="709"/>
        <w:jc w:val="both"/>
        <w:rPr>
          <w:color w:val="000000"/>
        </w:rPr>
      </w:pPr>
    </w:p>
    <w:p w:rsidR="00C65DB1" w:rsidRPr="009426EC" w:rsidRDefault="00C65DB1" w:rsidP="003138A6">
      <w:pPr>
        <w:shd w:val="clear" w:color="auto" w:fill="FFFFFF"/>
        <w:ind w:firstLine="709"/>
        <w:jc w:val="center"/>
        <w:rPr>
          <w:b/>
          <w:color w:val="000000"/>
        </w:rPr>
      </w:pPr>
      <w:r w:rsidRPr="009426EC">
        <w:rPr>
          <w:b/>
          <w:color w:val="000000"/>
        </w:rPr>
        <w:t>5. Права и обязанности наставника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5.1. Наставник несовершеннолетнего «группы особого внимания» имеет право: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посещать несовершеннолетнего по месту жительства, учебы или работы, осуществлять с несовершеннолетним, членами его семьи мероприятия профилактической направленности;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lastRenderedPageBreak/>
        <w:t>- обращать внимание родителей на ненадлежащее выполнение ими родительских обязанностей, разъяснять ответственность за воспитание и поведение несовершеннолетнего;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вносить предложения в администрации по месту учебы, работы или жительства несовершеннолетнего, по созданию наиболее благоприятных условий для его учебы или работы;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ходатайствовать перед органами или учреждениями системы профилактики об оказании необходимой помощи несовершеннолетнему, его семье;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запрашивать информацию необходимую для осуществления его деятельности в органах и учреждениях системы профилактики;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принимать участие в разработке плана индивидуальной профилактической работы с несовершеннолетним, семьей;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принимать участие в заседаниях комиссии по делам несовершеннолетних и защите их прав, оперативного штаба, на которых рассматриваются вопросы, касающиеся несовершеннолетнего;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ходатайствовать об изменении мероприятий ИПР;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ходатайствовать о снятии несовершеннолетнего с учета Областного банка данных семей и несовершеннолетних «группы особого внимания».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5.2. Наставник несовершеннолетнего «группы особого внимания» обязан: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в пределах своих полномочий оказывать родителям или лицам, их заменяющим, помощь в воспитании несовершеннолетнего;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принимать меры для получения несовершеннолетним образования, контролировать его успеваемость, поведение в семье, общественных местах; вовлекать в работу спортивных секций, клубов и кружков;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содействовать организации отдыха, оздоровления занятости несовершеннолетнего в летнее время и в период каникул;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привлекать специалистов системы профилактики к решению проблем несовершеннолетнего, его семьи, оказанию им необходимой помощи;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в случае отсутствия положительных результатов в работе с несовершеннолетним информировать об этом комиссию по делам несовершеннолетних и защите их прав;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ежемесячно, в срок </w:t>
      </w:r>
      <w:r w:rsidRPr="0039095B">
        <w:rPr>
          <w:color w:val="000000"/>
          <w:u w:val="single"/>
        </w:rPr>
        <w:t>до 1 числа</w:t>
      </w:r>
      <w:r w:rsidRPr="0039095B">
        <w:rPr>
          <w:color w:val="000000"/>
        </w:rPr>
        <w:t xml:space="preserve"> текущего месяца, представлять информацию о проделанной работе (по установленной форме). </w:t>
      </w:r>
    </w:p>
    <w:p w:rsidR="00C65DB1" w:rsidRDefault="00C65DB1" w:rsidP="003138A6">
      <w:pPr>
        <w:shd w:val="clear" w:color="auto" w:fill="FFFFFF"/>
        <w:ind w:firstLine="709"/>
        <w:jc w:val="center"/>
        <w:rPr>
          <w:color w:val="000000"/>
        </w:rPr>
      </w:pPr>
    </w:p>
    <w:p w:rsidR="00C65DB1" w:rsidRPr="009426EC" w:rsidRDefault="00C65DB1" w:rsidP="003138A6">
      <w:pPr>
        <w:shd w:val="clear" w:color="auto" w:fill="FFFFFF"/>
        <w:ind w:firstLine="709"/>
        <w:jc w:val="center"/>
        <w:rPr>
          <w:b/>
          <w:color w:val="000000"/>
        </w:rPr>
      </w:pPr>
      <w:r w:rsidRPr="009426EC">
        <w:rPr>
          <w:b/>
          <w:color w:val="000000"/>
        </w:rPr>
        <w:t>6. Оценка деятельности наставника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 xml:space="preserve">6.1. Показателями </w:t>
      </w:r>
      <w:proofErr w:type="gramStart"/>
      <w:r w:rsidRPr="0039095B">
        <w:rPr>
          <w:color w:val="000000"/>
        </w:rPr>
        <w:t>оценки эффективности работы наставника</w:t>
      </w:r>
      <w:proofErr w:type="gramEnd"/>
      <w:r w:rsidRPr="0039095B">
        <w:rPr>
          <w:color w:val="000000"/>
        </w:rPr>
        <w:t xml:space="preserve"> являются: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-положительная динамика успеваемости и посещаемости учащегося несовершеннолетнего;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 xml:space="preserve">- трудоустройство или поступление в образовательное учреждение (на курсы </w:t>
      </w:r>
      <w:proofErr w:type="spellStart"/>
      <w:r w:rsidRPr="0039095B">
        <w:rPr>
          <w:color w:val="000000"/>
        </w:rPr>
        <w:t>профобучения</w:t>
      </w:r>
      <w:proofErr w:type="spellEnd"/>
      <w:r w:rsidRPr="0039095B">
        <w:rPr>
          <w:color w:val="000000"/>
        </w:rPr>
        <w:t>) несовершеннолетнего, не имеющего определенных занятий;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стабильная занятость несовершеннолетнего досуговой деятельностью;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 xml:space="preserve">- отсутствие правонарушений и преступлений, конфликтных ситуаций, нарушений общественного порядка несовершеннолетним </w:t>
      </w:r>
      <w:proofErr w:type="spellStart"/>
      <w:r w:rsidRPr="0039095B">
        <w:rPr>
          <w:color w:val="000000"/>
        </w:rPr>
        <w:t>и\или</w:t>
      </w:r>
      <w:proofErr w:type="spellEnd"/>
      <w:r w:rsidRPr="0039095B">
        <w:rPr>
          <w:color w:val="000000"/>
        </w:rPr>
        <w:t xml:space="preserve"> изменение образа жизни семьи;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участие несовершеннолетнего в общественно-полезных делах;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организация отдыха, оздоровления и занятости несовершеннолетнего в летнее время;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установление несовершеннолетним новых социально-полезных контактов;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отсутствие фактов ненадлежащего исполнения обязанностей по воспитанию, обучению, содержанию несовершеннолетних детей со стороны родителей;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положительная стабилизация внутрисемейных отношений;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объем реализации мероприятий плана индивидуальной профилактической работы.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6.2. Для дальнейшего стимулирования работы наставника проводится оценка эффективности работы наставника один раз в шесть месяцев.</w:t>
      </w:r>
    </w:p>
    <w:p w:rsidR="00C65DB1" w:rsidRDefault="00C65DB1" w:rsidP="0039095B">
      <w:pPr>
        <w:shd w:val="clear" w:color="auto" w:fill="FFFFFF"/>
        <w:ind w:firstLine="709"/>
        <w:jc w:val="both"/>
        <w:rPr>
          <w:color w:val="000000"/>
        </w:rPr>
      </w:pPr>
    </w:p>
    <w:p w:rsidR="00C65DB1" w:rsidRPr="009426EC" w:rsidRDefault="00C65DB1" w:rsidP="003138A6">
      <w:pPr>
        <w:shd w:val="clear" w:color="auto" w:fill="FFFFFF"/>
        <w:ind w:firstLine="709"/>
        <w:jc w:val="center"/>
        <w:rPr>
          <w:b/>
          <w:color w:val="000000"/>
        </w:rPr>
      </w:pPr>
      <w:r w:rsidRPr="009426EC">
        <w:rPr>
          <w:b/>
          <w:color w:val="000000"/>
        </w:rPr>
        <w:t>7. Стимулирование работы наставника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7.1. За успешное и качественное исполнение наставником своих обязанностей в целях стимулирования работы наставника могут использоваться следующие меры: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награждение Благодарственным письмом;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награждение ведомственным Благодарственным письмом и грамотой.</w:t>
      </w:r>
    </w:p>
    <w:p w:rsidR="00C65DB1" w:rsidRPr="009426EC" w:rsidRDefault="009426EC" w:rsidP="0039095B">
      <w:pPr>
        <w:shd w:val="clear" w:color="auto" w:fill="FFFFFF"/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</w:t>
      </w:r>
      <w:r w:rsidR="00C65DB1" w:rsidRPr="009426EC">
        <w:rPr>
          <w:b/>
          <w:color w:val="000000"/>
        </w:rPr>
        <w:t>8. Прекращение деятельности наставника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lastRenderedPageBreak/>
        <w:t>8.1. Деятельность наставника может быть прекращена в случаях: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снятия несовершеннолетнего, семьи с учета Областного банка данных семей и несовершеннолетних «группы особого внимания»;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>- достижения несовершеннолетним 18-летнего возраста;</w:t>
      </w:r>
    </w:p>
    <w:p w:rsidR="00C65DB1" w:rsidRPr="0039095B" w:rsidRDefault="00C65DB1" w:rsidP="0039095B">
      <w:pPr>
        <w:shd w:val="clear" w:color="auto" w:fill="FFFFFF"/>
        <w:ind w:firstLine="709"/>
        <w:jc w:val="both"/>
        <w:rPr>
          <w:color w:val="000000"/>
        </w:rPr>
      </w:pPr>
      <w:r w:rsidRPr="0039095B">
        <w:rPr>
          <w:color w:val="000000"/>
        </w:rPr>
        <w:t xml:space="preserve">- решения </w:t>
      </w:r>
      <w:r w:rsidR="009426EC">
        <w:rPr>
          <w:color w:val="000000"/>
        </w:rPr>
        <w:t>Совет профилактики</w:t>
      </w:r>
      <w:r w:rsidRPr="0039095B">
        <w:rPr>
          <w:color w:val="000000"/>
        </w:rPr>
        <w:t xml:space="preserve"> о замене наставника по каким-либо причинам.</w:t>
      </w:r>
    </w:p>
    <w:p w:rsidR="00A85A08" w:rsidRDefault="00A85A08" w:rsidP="00A85A08">
      <w:pPr>
        <w:shd w:val="clear" w:color="auto" w:fill="FFFFFF"/>
        <w:ind w:firstLine="709"/>
        <w:rPr>
          <w:b/>
          <w:color w:val="000000"/>
        </w:rPr>
      </w:pPr>
      <w:bookmarkStart w:id="0" w:name="_GoBack"/>
      <w:bookmarkEnd w:id="0"/>
    </w:p>
    <w:p w:rsidR="00A85A08" w:rsidRDefault="00A85A08" w:rsidP="00A85A08">
      <w:pPr>
        <w:shd w:val="clear" w:color="auto" w:fill="FFFFFF"/>
        <w:ind w:firstLine="709"/>
        <w:rPr>
          <w:b/>
          <w:color w:val="000000"/>
        </w:rPr>
      </w:pPr>
    </w:p>
    <w:p w:rsidR="00A85A08" w:rsidRDefault="00A85A08" w:rsidP="00A85A08">
      <w:pPr>
        <w:shd w:val="clear" w:color="auto" w:fill="FFFFFF"/>
        <w:ind w:firstLine="709"/>
        <w:rPr>
          <w:b/>
          <w:color w:val="000000"/>
        </w:rPr>
      </w:pPr>
    </w:p>
    <w:p w:rsidR="00C65DB1" w:rsidRPr="0039095B" w:rsidRDefault="00C65DB1" w:rsidP="0039095B">
      <w:pPr>
        <w:ind w:firstLine="709"/>
        <w:jc w:val="both"/>
      </w:pPr>
    </w:p>
    <w:sectPr w:rsidR="00C65DB1" w:rsidRPr="0039095B" w:rsidSect="008A77DF">
      <w:pgSz w:w="11906" w:h="16838"/>
      <w:pgMar w:top="709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462"/>
    <w:rsid w:val="00012837"/>
    <w:rsid w:val="000B3C20"/>
    <w:rsid w:val="000D5EDB"/>
    <w:rsid w:val="00104BE4"/>
    <w:rsid w:val="00112F8B"/>
    <w:rsid w:val="001B6935"/>
    <w:rsid w:val="002838B1"/>
    <w:rsid w:val="003138A6"/>
    <w:rsid w:val="0039095B"/>
    <w:rsid w:val="005D0E72"/>
    <w:rsid w:val="006B3CE0"/>
    <w:rsid w:val="006D71CA"/>
    <w:rsid w:val="00762649"/>
    <w:rsid w:val="00842F91"/>
    <w:rsid w:val="008A77DF"/>
    <w:rsid w:val="009426EC"/>
    <w:rsid w:val="0095187D"/>
    <w:rsid w:val="00A85A08"/>
    <w:rsid w:val="00B753A9"/>
    <w:rsid w:val="00C009F9"/>
    <w:rsid w:val="00C65DB1"/>
    <w:rsid w:val="00CA1462"/>
    <w:rsid w:val="00CF5A8B"/>
    <w:rsid w:val="00D60D30"/>
    <w:rsid w:val="00D81FB9"/>
    <w:rsid w:val="00E17815"/>
    <w:rsid w:val="00EA5777"/>
    <w:rsid w:val="00F90B6F"/>
    <w:rsid w:val="00F9549B"/>
    <w:rsid w:val="00FD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60D30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D60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2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4302-98FA-45F9-9C6C-C4416548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Еленина Наталья Николаевна</dc:creator>
  <cp:keywords/>
  <dc:description/>
  <cp:lastModifiedBy>Школа</cp:lastModifiedBy>
  <cp:revision>12</cp:revision>
  <cp:lastPrinted>2018-12-19T10:13:00Z</cp:lastPrinted>
  <dcterms:created xsi:type="dcterms:W3CDTF">2018-12-10T07:12:00Z</dcterms:created>
  <dcterms:modified xsi:type="dcterms:W3CDTF">2019-01-16T04:33:00Z</dcterms:modified>
</cp:coreProperties>
</file>