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4015"/>
      </w:tblGrid>
      <w:tr w:rsidR="00A55280" w:rsidTr="006A0BC6">
        <w:tc>
          <w:tcPr>
            <w:tcW w:w="5556" w:type="dxa"/>
          </w:tcPr>
          <w:p w:rsidR="00A55280" w:rsidRDefault="004A0063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581646" cy="2212426"/>
                  <wp:effectExtent l="19050" t="0" r="9154" b="0"/>
                  <wp:docPr id="1" name="Рисунок 1" descr="C:\Users\БНС\Desktop\фото учителя\P1040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НС\Desktop\фото учителя\P1040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9067" t="15303" r="17417" b="12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955" cy="2222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</w:tcPr>
          <w:p w:rsidR="005A05CC" w:rsidRDefault="004A0063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Блинова</w:t>
            </w:r>
            <w:proofErr w:type="spellEnd"/>
            <w:r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</w:p>
          <w:p w:rsidR="005A05CC" w:rsidRDefault="004A0063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Лариса</w:t>
            </w:r>
            <w:r w:rsidR="005A05CC"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  <w:r>
              <w:rPr>
                <w:b/>
                <w:i/>
                <w:color w:val="2D09AF"/>
                <w:sz w:val="52"/>
                <w:szCs w:val="52"/>
              </w:rPr>
              <w:t>Николаевна</w:t>
            </w:r>
          </w:p>
          <w:p w:rsidR="00A55280" w:rsidRDefault="00A55280" w:rsidP="00A55280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6A0BC6" w:rsidRDefault="006A0BC6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7E1F85" w:rsidRPr="00A55280" w:rsidRDefault="007E1F85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 xml:space="preserve">Учитель </w:t>
      </w:r>
      <w:r w:rsidR="004A0063">
        <w:rPr>
          <w:b/>
          <w:color w:val="000000" w:themeColor="text1"/>
          <w:sz w:val="48"/>
          <w:szCs w:val="48"/>
        </w:rPr>
        <w:t>технологии</w:t>
      </w:r>
    </w:p>
    <w:p w:rsidR="007E1F85" w:rsidRDefault="007E1F85" w:rsidP="00A55280">
      <w:pPr>
        <w:spacing w:after="0" w:line="240" w:lineRule="auto"/>
      </w:pPr>
    </w:p>
    <w:p w:rsidR="006A0BC6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Образование</w:t>
      </w:r>
      <w:r w:rsidR="006A0BC6">
        <w:rPr>
          <w:rFonts w:asciiTheme="majorHAnsi" w:hAnsiTheme="majorHAnsi"/>
          <w:b/>
          <w:i/>
          <w:sz w:val="44"/>
          <w:szCs w:val="44"/>
        </w:rPr>
        <w:t xml:space="preserve"> - </w:t>
      </w:r>
      <w:r w:rsidR="00FB46BD">
        <w:rPr>
          <w:rFonts w:asciiTheme="majorHAnsi" w:hAnsiTheme="majorHAnsi"/>
          <w:sz w:val="44"/>
          <w:szCs w:val="44"/>
        </w:rPr>
        <w:t xml:space="preserve">Высшее, </w:t>
      </w:r>
      <w:proofErr w:type="spellStart"/>
      <w:r w:rsidR="00FB46BD">
        <w:rPr>
          <w:rFonts w:asciiTheme="majorHAnsi" w:hAnsiTheme="majorHAnsi"/>
          <w:sz w:val="44"/>
          <w:szCs w:val="44"/>
        </w:rPr>
        <w:t>Ишимский</w:t>
      </w:r>
      <w:proofErr w:type="spellEnd"/>
      <w:r w:rsidR="00FB46BD"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</w:t>
      </w:r>
      <w:r w:rsidR="006A0BC6">
        <w:rPr>
          <w:rFonts w:asciiTheme="majorHAnsi" w:hAnsiTheme="majorHAnsi"/>
          <w:sz w:val="44"/>
          <w:szCs w:val="44"/>
        </w:rPr>
        <w:t xml:space="preserve">, </w:t>
      </w:r>
      <w:r w:rsidR="00FB46BD">
        <w:rPr>
          <w:rFonts w:asciiTheme="majorHAnsi" w:hAnsiTheme="majorHAnsi"/>
          <w:sz w:val="44"/>
          <w:szCs w:val="44"/>
        </w:rPr>
        <w:t>19</w:t>
      </w:r>
      <w:r w:rsidR="004A0063">
        <w:rPr>
          <w:rFonts w:asciiTheme="majorHAnsi" w:hAnsiTheme="majorHAnsi"/>
          <w:sz w:val="44"/>
          <w:szCs w:val="44"/>
        </w:rPr>
        <w:t>96</w:t>
      </w:r>
      <w:r w:rsidR="00FB46BD">
        <w:rPr>
          <w:rFonts w:asciiTheme="majorHAnsi" w:hAnsiTheme="majorHAnsi"/>
          <w:sz w:val="44"/>
          <w:szCs w:val="44"/>
        </w:rPr>
        <w:t xml:space="preserve">год, учитель </w:t>
      </w:r>
      <w:r w:rsidR="004A0063">
        <w:rPr>
          <w:rFonts w:asciiTheme="majorHAnsi" w:hAnsiTheme="majorHAnsi"/>
          <w:sz w:val="44"/>
          <w:szCs w:val="44"/>
        </w:rPr>
        <w:t>трудового обучения.</w:t>
      </w:r>
    </w:p>
    <w:p w:rsidR="00A55280" w:rsidRDefault="006A0BC6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A55280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A55280" w:rsidRPr="006A0BC6" w:rsidRDefault="004A0063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Технология</w:t>
      </w:r>
      <w:r w:rsidR="00A55280" w:rsidRPr="006A0BC6">
        <w:rPr>
          <w:rFonts w:asciiTheme="majorHAnsi" w:hAnsiTheme="majorHAnsi"/>
          <w:sz w:val="44"/>
          <w:szCs w:val="44"/>
        </w:rPr>
        <w:t xml:space="preserve"> </w:t>
      </w:r>
      <w:r w:rsidR="006A0BC6" w:rsidRPr="006A0BC6">
        <w:rPr>
          <w:rFonts w:asciiTheme="majorHAnsi" w:hAnsiTheme="majorHAnsi"/>
          <w:sz w:val="44"/>
          <w:szCs w:val="44"/>
        </w:rPr>
        <w:t>5</w:t>
      </w:r>
      <w:r w:rsidR="00A55280" w:rsidRPr="006A0BC6">
        <w:rPr>
          <w:rFonts w:asciiTheme="majorHAnsi" w:hAnsiTheme="majorHAnsi"/>
          <w:sz w:val="44"/>
          <w:szCs w:val="44"/>
        </w:rPr>
        <w:t>а</w:t>
      </w:r>
      <w:r>
        <w:rPr>
          <w:rFonts w:asciiTheme="majorHAnsi" w:hAnsiTheme="majorHAnsi"/>
          <w:sz w:val="44"/>
          <w:szCs w:val="44"/>
        </w:rPr>
        <w:t>б</w:t>
      </w:r>
      <w:r w:rsidR="00A55280" w:rsidRPr="006A0BC6">
        <w:rPr>
          <w:rFonts w:asciiTheme="majorHAnsi" w:hAnsiTheme="majorHAnsi"/>
          <w:sz w:val="44"/>
          <w:szCs w:val="44"/>
        </w:rPr>
        <w:t>,</w:t>
      </w:r>
      <w:r>
        <w:rPr>
          <w:rFonts w:asciiTheme="majorHAnsi" w:hAnsiTheme="majorHAnsi"/>
          <w:sz w:val="44"/>
          <w:szCs w:val="44"/>
        </w:rPr>
        <w:t>6а</w:t>
      </w:r>
      <w:r w:rsidR="00A55280" w:rsidRPr="006A0BC6">
        <w:rPr>
          <w:rFonts w:asciiTheme="majorHAnsi" w:hAnsiTheme="majorHAnsi"/>
          <w:sz w:val="44"/>
          <w:szCs w:val="44"/>
        </w:rPr>
        <w:t>б,</w:t>
      </w:r>
      <w:r>
        <w:rPr>
          <w:rFonts w:asciiTheme="majorHAnsi" w:hAnsiTheme="majorHAnsi"/>
          <w:sz w:val="44"/>
          <w:szCs w:val="44"/>
        </w:rPr>
        <w:t>7аб,8аб, 9аб,</w:t>
      </w:r>
      <w:r w:rsidR="00A55280" w:rsidRPr="006A0BC6">
        <w:rPr>
          <w:rFonts w:asciiTheme="majorHAnsi" w:hAnsiTheme="majorHAnsi"/>
          <w:sz w:val="44"/>
          <w:szCs w:val="44"/>
        </w:rPr>
        <w:t>1</w:t>
      </w:r>
      <w:r w:rsidR="006A0BC6" w:rsidRPr="006A0BC6">
        <w:rPr>
          <w:rFonts w:asciiTheme="majorHAnsi" w:hAnsiTheme="majorHAnsi"/>
          <w:sz w:val="44"/>
          <w:szCs w:val="44"/>
        </w:rPr>
        <w:t>0</w:t>
      </w:r>
      <w:r>
        <w:rPr>
          <w:rFonts w:asciiTheme="majorHAnsi" w:hAnsiTheme="majorHAnsi"/>
          <w:sz w:val="44"/>
          <w:szCs w:val="44"/>
        </w:rPr>
        <w:t>а</w:t>
      </w:r>
      <w:r w:rsidR="00A55280" w:rsidRPr="006A0BC6">
        <w:rPr>
          <w:rFonts w:asciiTheme="majorHAnsi" w:hAnsiTheme="majorHAnsi"/>
          <w:sz w:val="44"/>
          <w:szCs w:val="44"/>
        </w:rPr>
        <w:t>б</w:t>
      </w:r>
      <w:r>
        <w:rPr>
          <w:rFonts w:asciiTheme="majorHAnsi" w:hAnsiTheme="majorHAnsi"/>
          <w:sz w:val="44"/>
          <w:szCs w:val="44"/>
        </w:rPr>
        <w:t>, 11аб</w:t>
      </w:r>
    </w:p>
    <w:p w:rsidR="00D20288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>
        <w:rPr>
          <w:rFonts w:asciiTheme="majorHAnsi" w:hAnsiTheme="majorHAnsi"/>
          <w:sz w:val="44"/>
          <w:szCs w:val="44"/>
        </w:rPr>
        <w:t>201</w:t>
      </w:r>
      <w:r w:rsidR="004A0063">
        <w:rPr>
          <w:rFonts w:asciiTheme="majorHAnsi" w:hAnsiTheme="majorHAnsi"/>
          <w:sz w:val="44"/>
          <w:szCs w:val="44"/>
        </w:rPr>
        <w:t>4</w:t>
      </w:r>
      <w:r>
        <w:rPr>
          <w:rFonts w:asciiTheme="majorHAnsi" w:hAnsiTheme="majorHAnsi"/>
          <w:sz w:val="44"/>
          <w:szCs w:val="44"/>
        </w:rPr>
        <w:t xml:space="preserve">. </w:t>
      </w:r>
      <w:r w:rsidR="004A0063">
        <w:rPr>
          <w:rFonts w:asciiTheme="majorHAnsi" w:hAnsiTheme="majorHAnsi"/>
          <w:sz w:val="44"/>
          <w:szCs w:val="44"/>
        </w:rPr>
        <w:t>«Развитие исследовательской культуры учащихся через проектную деятельность в условиях введения ФГОС»</w:t>
      </w:r>
    </w:p>
    <w:p w:rsidR="00D20288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</w:t>
      </w:r>
      <w:r w:rsidR="004A0063">
        <w:rPr>
          <w:rFonts w:asciiTheme="majorHAnsi" w:hAnsiTheme="majorHAnsi"/>
          <w:sz w:val="44"/>
          <w:szCs w:val="44"/>
        </w:rPr>
        <w:t>09</w:t>
      </w:r>
      <w:r>
        <w:rPr>
          <w:rFonts w:asciiTheme="majorHAnsi" w:hAnsiTheme="majorHAnsi"/>
          <w:sz w:val="44"/>
          <w:szCs w:val="44"/>
        </w:rPr>
        <w:t>.</w:t>
      </w:r>
    </w:p>
    <w:p w:rsidR="00D20288" w:rsidRDefault="006A0BC6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 квалификационная категория</w:t>
      </w:r>
    </w:p>
    <w:p w:rsidR="00A55280" w:rsidRDefault="00A55280" w:rsidP="00A55280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4A0063">
        <w:rPr>
          <w:rFonts w:asciiTheme="majorHAnsi" w:hAnsiTheme="majorHAnsi"/>
          <w:b/>
          <w:i/>
          <w:sz w:val="44"/>
          <w:szCs w:val="44"/>
        </w:rPr>
        <w:t>17</w:t>
      </w:r>
      <w:r w:rsidR="006A0BC6">
        <w:rPr>
          <w:rFonts w:asciiTheme="majorHAnsi" w:hAnsiTheme="majorHAnsi"/>
          <w:b/>
          <w:i/>
          <w:sz w:val="44"/>
          <w:szCs w:val="44"/>
        </w:rPr>
        <w:t xml:space="preserve"> лет</w:t>
      </w:r>
    </w:p>
    <w:p w:rsidR="007E1F85" w:rsidRPr="00A55280" w:rsidRDefault="00A55280" w:rsidP="00A55280">
      <w:pPr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</w:t>
      </w:r>
      <w:r w:rsidR="006A0BC6">
        <w:rPr>
          <w:rFonts w:asciiTheme="majorHAnsi" w:hAnsiTheme="majorHAnsi"/>
          <w:b/>
          <w:i/>
          <w:sz w:val="44"/>
          <w:szCs w:val="44"/>
        </w:rPr>
        <w:t>-</w:t>
      </w:r>
      <w:r w:rsidR="004A0063">
        <w:rPr>
          <w:rFonts w:asciiTheme="majorHAnsi" w:hAnsiTheme="majorHAnsi"/>
          <w:b/>
          <w:i/>
          <w:sz w:val="44"/>
          <w:szCs w:val="44"/>
        </w:rPr>
        <w:t>17</w:t>
      </w:r>
      <w:r w:rsidR="006A0BC6">
        <w:rPr>
          <w:rFonts w:asciiTheme="majorHAnsi" w:hAnsiTheme="majorHAnsi"/>
          <w:b/>
          <w:i/>
          <w:sz w:val="44"/>
          <w:szCs w:val="44"/>
        </w:rPr>
        <w:t xml:space="preserve"> лет</w:t>
      </w:r>
    </w:p>
    <w:sectPr w:rsidR="007E1F85" w:rsidRPr="00A55280" w:rsidSect="0053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2F63"/>
    <w:rsid w:val="002B2F63"/>
    <w:rsid w:val="00332994"/>
    <w:rsid w:val="004A0063"/>
    <w:rsid w:val="00533CA4"/>
    <w:rsid w:val="005A05CC"/>
    <w:rsid w:val="005B46EF"/>
    <w:rsid w:val="005C6F6D"/>
    <w:rsid w:val="005E76C4"/>
    <w:rsid w:val="006A0BC6"/>
    <w:rsid w:val="00741D29"/>
    <w:rsid w:val="00764D8F"/>
    <w:rsid w:val="007E1F85"/>
    <w:rsid w:val="00A55280"/>
    <w:rsid w:val="00D20288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БНС</cp:lastModifiedBy>
  <cp:revision>7</cp:revision>
  <dcterms:created xsi:type="dcterms:W3CDTF">2014-10-21T12:41:00Z</dcterms:created>
  <dcterms:modified xsi:type="dcterms:W3CDTF">2014-10-22T06:41:00Z</dcterms:modified>
</cp:coreProperties>
</file>