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D7" w:rsidRDefault="00253FC8" w:rsidP="00253FC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26"/>
        </w:rPr>
      </w:pPr>
      <w:r w:rsidRPr="00253FC8">
        <w:rPr>
          <w:rFonts w:ascii="Times New Roman" w:hAnsi="Times New Roman"/>
          <w:i w:val="0"/>
          <w:noProof/>
          <w:sz w:val="32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-167005</wp:posOffset>
            </wp:positionV>
            <wp:extent cx="2053590" cy="2981325"/>
            <wp:effectExtent l="19050" t="0" r="3810" b="0"/>
            <wp:wrapTight wrapText="bothSides">
              <wp:wrapPolygon edited="0">
                <wp:start x="-200" y="0"/>
                <wp:lineTo x="-200" y="21531"/>
                <wp:lineTo x="21640" y="21531"/>
                <wp:lineTo x="21640" y="0"/>
                <wp:lineTo x="-2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6F7" w:rsidRPr="00253FC8">
        <w:rPr>
          <w:rFonts w:ascii="Times New Roman" w:hAnsi="Times New Roman"/>
          <w:i w:val="0"/>
          <w:sz w:val="32"/>
          <w:szCs w:val="26"/>
        </w:rPr>
        <w:t xml:space="preserve">УВАЖАЕМЫЕ </w:t>
      </w:r>
      <w:r w:rsidR="00A04611" w:rsidRPr="00253FC8">
        <w:rPr>
          <w:rFonts w:ascii="Times New Roman" w:hAnsi="Times New Roman"/>
          <w:i w:val="0"/>
          <w:sz w:val="32"/>
          <w:szCs w:val="26"/>
        </w:rPr>
        <w:t>УЧЕНИКИ</w:t>
      </w:r>
      <w:r w:rsidR="00BC76F7" w:rsidRPr="00253FC8">
        <w:rPr>
          <w:rFonts w:ascii="Times New Roman" w:hAnsi="Times New Roman"/>
          <w:i w:val="0"/>
          <w:sz w:val="32"/>
          <w:szCs w:val="26"/>
        </w:rPr>
        <w:t>, СОБЛЮДАЙТЕ ПРАВИЛА ПОЖАРНОЙ БЕЗОПАСНОСТИ</w:t>
      </w:r>
      <w:r w:rsidR="00A04611" w:rsidRPr="00253FC8">
        <w:rPr>
          <w:rFonts w:ascii="Times New Roman" w:hAnsi="Times New Roman"/>
          <w:i w:val="0"/>
          <w:sz w:val="32"/>
          <w:szCs w:val="26"/>
        </w:rPr>
        <w:t xml:space="preserve"> В ШКОЛЕ И ДОМА</w:t>
      </w:r>
      <w:r w:rsidR="00BC76F7" w:rsidRPr="00253FC8">
        <w:rPr>
          <w:rFonts w:ascii="Times New Roman" w:hAnsi="Times New Roman"/>
          <w:i w:val="0"/>
          <w:sz w:val="32"/>
          <w:szCs w:val="26"/>
        </w:rPr>
        <w:t>!</w:t>
      </w:r>
    </w:p>
    <w:p w:rsidR="00253FC8" w:rsidRPr="00253FC8" w:rsidRDefault="00253FC8" w:rsidP="00253FC8">
      <w:pPr>
        <w:spacing w:line="240" w:lineRule="auto"/>
      </w:pPr>
    </w:p>
    <w:p w:rsidR="00317835" w:rsidRPr="00253FC8" w:rsidRDefault="00317835" w:rsidP="00253FC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53FC8">
        <w:rPr>
          <w:rFonts w:ascii="Times New Roman" w:hAnsi="Times New Roman"/>
          <w:b w:val="0"/>
          <w:i w:val="0"/>
          <w:sz w:val="26"/>
          <w:szCs w:val="26"/>
        </w:rPr>
        <w:t xml:space="preserve">В случае возникновения пожара немедленно </w:t>
      </w:r>
      <w:r w:rsidRPr="00253FC8">
        <w:rPr>
          <w:rFonts w:ascii="Times New Roman" w:hAnsi="Times New Roman"/>
          <w:i w:val="0"/>
          <w:sz w:val="26"/>
          <w:szCs w:val="26"/>
        </w:rPr>
        <w:t>сообщите</w:t>
      </w:r>
      <w:r w:rsidRPr="00253FC8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253FC8">
        <w:rPr>
          <w:rFonts w:ascii="Times New Roman" w:hAnsi="Times New Roman"/>
          <w:i w:val="0"/>
          <w:sz w:val="26"/>
          <w:szCs w:val="26"/>
        </w:rPr>
        <w:t>в пожарную охрану</w:t>
      </w:r>
      <w:r w:rsidRPr="00253FC8">
        <w:rPr>
          <w:rFonts w:ascii="Times New Roman" w:hAnsi="Times New Roman"/>
          <w:b w:val="0"/>
          <w:i w:val="0"/>
          <w:sz w:val="26"/>
          <w:szCs w:val="26"/>
        </w:rPr>
        <w:t xml:space="preserve"> по телефону «</w:t>
      </w:r>
      <w:r w:rsidRPr="00253FC8">
        <w:rPr>
          <w:rFonts w:ascii="Times New Roman" w:hAnsi="Times New Roman"/>
          <w:i w:val="0"/>
          <w:sz w:val="26"/>
          <w:szCs w:val="26"/>
        </w:rPr>
        <w:t>01</w:t>
      </w:r>
      <w:r w:rsidRPr="00253FC8">
        <w:rPr>
          <w:rFonts w:ascii="Times New Roman" w:hAnsi="Times New Roman"/>
          <w:b w:val="0"/>
          <w:i w:val="0"/>
          <w:sz w:val="26"/>
          <w:szCs w:val="26"/>
        </w:rPr>
        <w:t>», с мобильного «</w:t>
      </w:r>
      <w:r w:rsidRPr="00253FC8">
        <w:rPr>
          <w:rFonts w:ascii="Times New Roman" w:hAnsi="Times New Roman"/>
          <w:i w:val="0"/>
          <w:sz w:val="26"/>
          <w:szCs w:val="26"/>
        </w:rPr>
        <w:t>112</w:t>
      </w:r>
      <w:r w:rsidRPr="00253FC8">
        <w:rPr>
          <w:rFonts w:ascii="Times New Roman" w:hAnsi="Times New Roman"/>
          <w:b w:val="0"/>
          <w:i w:val="0"/>
          <w:sz w:val="26"/>
          <w:szCs w:val="26"/>
        </w:rPr>
        <w:t>»!</w:t>
      </w:r>
      <w:r w:rsidRPr="00253FC8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317835" w:rsidRPr="00253FC8" w:rsidRDefault="00253FC8" w:rsidP="00253FC8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960755</wp:posOffset>
            </wp:positionV>
            <wp:extent cx="2501265" cy="2527935"/>
            <wp:effectExtent l="19050" t="0" r="0" b="0"/>
            <wp:wrapTight wrapText="bothSides">
              <wp:wrapPolygon edited="0">
                <wp:start x="-165" y="0"/>
                <wp:lineTo x="-165" y="21486"/>
                <wp:lineTo x="21551" y="21486"/>
                <wp:lineTo x="21551" y="0"/>
                <wp:lineTo x="-165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835" w:rsidRPr="00253FC8">
        <w:rPr>
          <w:sz w:val="26"/>
          <w:szCs w:val="26"/>
        </w:rPr>
        <w:t xml:space="preserve">Вызывая пожарную охрану, нужно четко сообщить название населенного пункта, название улицы, номер дома, где произошел пожар. Необходимо четко объяснить, что горит: </w:t>
      </w:r>
      <w:r w:rsidR="00A04611" w:rsidRPr="00253FC8">
        <w:rPr>
          <w:sz w:val="26"/>
          <w:szCs w:val="26"/>
        </w:rPr>
        <w:t xml:space="preserve">школа, </w:t>
      </w:r>
      <w:r w:rsidR="00317835" w:rsidRPr="00253FC8">
        <w:rPr>
          <w:sz w:val="26"/>
          <w:szCs w:val="26"/>
        </w:rPr>
        <w:t>квартира, чердак, подвал, есть ли люди в здании. Назвать свою фамилию. Если у Вас нет телефона и нет возможности покинуть здание, привлеките внимание прохожих</w:t>
      </w:r>
      <w:r w:rsidR="00A04611" w:rsidRPr="00253FC8">
        <w:rPr>
          <w:sz w:val="26"/>
          <w:szCs w:val="26"/>
        </w:rPr>
        <w:t xml:space="preserve"> через окно</w:t>
      </w:r>
      <w:r w:rsidR="00317835" w:rsidRPr="00253FC8">
        <w:rPr>
          <w:sz w:val="26"/>
          <w:szCs w:val="26"/>
        </w:rPr>
        <w:t>.</w:t>
      </w:r>
      <w:r w:rsidRPr="00253FC8">
        <w:rPr>
          <w:sz w:val="26"/>
          <w:szCs w:val="26"/>
        </w:rPr>
        <w:t xml:space="preserve"> </w:t>
      </w:r>
    </w:p>
    <w:p w:rsidR="00317835" w:rsidRPr="00253FC8" w:rsidRDefault="00317835" w:rsidP="00253FC8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253FC8">
        <w:rPr>
          <w:sz w:val="26"/>
          <w:szCs w:val="26"/>
        </w:rPr>
        <w:t xml:space="preserve">До прибытия пожарных подразделений </w:t>
      </w:r>
      <w:r w:rsidRPr="00253FC8">
        <w:rPr>
          <w:b/>
          <w:sz w:val="26"/>
          <w:szCs w:val="26"/>
        </w:rPr>
        <w:t xml:space="preserve">примите меры к эвакуации людей и приступайте к тушению пожара </w:t>
      </w:r>
      <w:r w:rsidRPr="00253FC8">
        <w:rPr>
          <w:sz w:val="26"/>
          <w:szCs w:val="26"/>
        </w:rPr>
        <w:t>подручными средствами (</w:t>
      </w:r>
      <w:r w:rsidR="00A04611" w:rsidRPr="00253FC8">
        <w:rPr>
          <w:sz w:val="26"/>
          <w:szCs w:val="26"/>
        </w:rPr>
        <w:t>пожарные краны</w:t>
      </w:r>
      <w:r w:rsidRPr="00253FC8">
        <w:rPr>
          <w:sz w:val="26"/>
          <w:szCs w:val="26"/>
        </w:rPr>
        <w:t>, огнетушители, плотные одеяла и т.д.). Нельзя тушить водой электроприборы, включенные в сеть и легковоспламеняющиеся жидкости. Если Вы видите, что пожар принимает угрожающие размеры, и Вы не можете справиться с огнем, немедленно покидайте здание.</w:t>
      </w:r>
    </w:p>
    <w:p w:rsidR="00317835" w:rsidRPr="00253FC8" w:rsidRDefault="00317835" w:rsidP="00253FC8">
      <w:pPr>
        <w:pStyle w:val="21"/>
        <w:spacing w:after="0" w:line="240" w:lineRule="auto"/>
        <w:ind w:left="0"/>
        <w:jc w:val="both"/>
        <w:rPr>
          <w:sz w:val="26"/>
          <w:szCs w:val="26"/>
        </w:rPr>
      </w:pPr>
      <w:r w:rsidRPr="00253FC8">
        <w:rPr>
          <w:sz w:val="26"/>
          <w:szCs w:val="26"/>
        </w:rPr>
        <w:t xml:space="preserve">При сильном задымлении закройте дыхательные пути влажной тряпкой, лягте на пол и передвигайтесь в сторону выхода вдоль капитальной сплошной стены. В случае невозможности покинуть здание, перейдите в </w:t>
      </w:r>
      <w:r w:rsidR="00A04611" w:rsidRPr="00253FC8">
        <w:rPr>
          <w:sz w:val="26"/>
          <w:szCs w:val="26"/>
        </w:rPr>
        <w:t>помещение</w:t>
      </w:r>
      <w:r w:rsidRPr="00253FC8">
        <w:rPr>
          <w:sz w:val="26"/>
          <w:szCs w:val="26"/>
        </w:rPr>
        <w:t xml:space="preserve"> наиболее удаленн</w:t>
      </w:r>
      <w:r w:rsidR="00A04611" w:rsidRPr="00253FC8">
        <w:rPr>
          <w:sz w:val="26"/>
          <w:szCs w:val="26"/>
        </w:rPr>
        <w:t>ое</w:t>
      </w:r>
      <w:r w:rsidRPr="00253FC8">
        <w:rPr>
          <w:sz w:val="26"/>
          <w:szCs w:val="26"/>
        </w:rPr>
        <w:t xml:space="preserve"> от очага пожара, плотно закройте за собой дверь, по возможности закройте щели в двери влажной тканью, через окно привлекайте внимание, при этом не следует слишком широко открывать окно во избежание возникновения притока свежего воздуха и усиления горения. При загорании одежды необходимо сбить бегущего человека с ног и накрыть его плотной тканью. Если одежда загорелась на Вас, то пламя можно сбить, катаясь на земле, или же сбросить горящую одежду. </w:t>
      </w:r>
    </w:p>
    <w:p w:rsidR="00844FD7" w:rsidRPr="00253FC8" w:rsidRDefault="00844FD7" w:rsidP="00253F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3FC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1271905</wp:posOffset>
            </wp:positionV>
            <wp:extent cx="1750060" cy="1748790"/>
            <wp:effectExtent l="19050" t="0" r="2540" b="0"/>
            <wp:wrapTight wrapText="bothSides">
              <wp:wrapPolygon edited="0">
                <wp:start x="-235" y="0"/>
                <wp:lineTo x="-235" y="21412"/>
                <wp:lineTo x="21631" y="21412"/>
                <wp:lineTo x="21631" y="0"/>
                <wp:lineTo x="-235" y="0"/>
              </wp:wrapPolygon>
            </wp:wrapTight>
            <wp:docPr id="2" name="Рисунок 1" descr="C:\Users\Алексей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qr-cod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835" w:rsidRPr="00253FC8">
        <w:rPr>
          <w:rFonts w:ascii="Times New Roman" w:hAnsi="Times New Roman" w:cs="Times New Roman"/>
          <w:sz w:val="26"/>
          <w:szCs w:val="26"/>
        </w:rPr>
        <w:tab/>
        <w:t>При появлении запаха газа нельзя зажигать спички, зажигалки, нельзя включать, а если включен – выключать свет. Необходимо перекрыть газовый кран, вызвать аварийную службу, известить соседей, принять меры к эвакуации. При взрыве газа без последующего горения Вы можете очутиться под обломками конструкций. В этом случае следует избегать резких движений, не кричать и не зажигать огонь в целях экономии кислорода и недопущения возгорания. Если есть возможность, следует двигать какой-либо металлический предмет, чтобы Вас смог обнаружить металлоискатель или же подавать о себе знаки стуком.</w:t>
      </w:r>
    </w:p>
    <w:p w:rsidR="00317835" w:rsidRPr="00253FC8" w:rsidRDefault="00317835" w:rsidP="00253FC8">
      <w:pPr>
        <w:spacing w:after="0"/>
        <w:jc w:val="center"/>
        <w:rPr>
          <w:rStyle w:val="apple-converted-space"/>
          <w:rFonts w:ascii="Times New Roman" w:hAnsi="Times New Roman" w:cs="Times New Roman"/>
          <w:b/>
          <w:color w:val="544D4D"/>
          <w:sz w:val="26"/>
          <w:szCs w:val="26"/>
          <w:shd w:val="clear" w:color="auto" w:fill="FFFFFF"/>
        </w:rPr>
      </w:pPr>
      <w:r w:rsidRPr="00253FC8">
        <w:rPr>
          <w:rFonts w:ascii="Times New Roman" w:hAnsi="Times New Roman" w:cs="Times New Roman"/>
          <w:b/>
          <w:sz w:val="26"/>
          <w:szCs w:val="26"/>
        </w:rPr>
        <w:t>Для</w:t>
      </w:r>
      <w:r w:rsidR="00A04611" w:rsidRPr="00253FC8">
        <w:rPr>
          <w:rFonts w:ascii="Times New Roman" w:hAnsi="Times New Roman" w:cs="Times New Roman"/>
          <w:b/>
          <w:sz w:val="26"/>
          <w:szCs w:val="26"/>
        </w:rPr>
        <w:t xml:space="preserve"> получения</w:t>
      </w:r>
      <w:r w:rsidRPr="00253FC8">
        <w:rPr>
          <w:rFonts w:ascii="Times New Roman" w:hAnsi="Times New Roman" w:cs="Times New Roman"/>
          <w:b/>
          <w:sz w:val="26"/>
          <w:szCs w:val="26"/>
        </w:rPr>
        <w:t xml:space="preserve"> более подробной информации о пожарной безопасности Межрайонный отдел надзорной деятельности № 4 УНД и </w:t>
      </w:r>
      <w:proofErr w:type="gramStart"/>
      <w:r w:rsidRPr="00253FC8">
        <w:rPr>
          <w:rFonts w:ascii="Times New Roman" w:hAnsi="Times New Roman" w:cs="Times New Roman"/>
          <w:b/>
          <w:sz w:val="26"/>
          <w:szCs w:val="26"/>
        </w:rPr>
        <w:t>ПР</w:t>
      </w:r>
      <w:proofErr w:type="gramEnd"/>
      <w:r w:rsidRPr="00253FC8">
        <w:rPr>
          <w:rFonts w:ascii="Times New Roman" w:hAnsi="Times New Roman" w:cs="Times New Roman"/>
          <w:b/>
          <w:sz w:val="26"/>
          <w:szCs w:val="26"/>
        </w:rPr>
        <w:t xml:space="preserve"> ГУ МЧС России по Тюменской области приглашает Вас </w:t>
      </w:r>
      <w:r w:rsidR="004B1B4B" w:rsidRPr="00253FC8">
        <w:rPr>
          <w:rFonts w:ascii="Times New Roman" w:hAnsi="Times New Roman" w:cs="Times New Roman"/>
          <w:b/>
          <w:sz w:val="26"/>
          <w:szCs w:val="26"/>
        </w:rPr>
        <w:t>вступить в группу «</w:t>
      </w:r>
      <w:proofErr w:type="spellStart"/>
      <w:r w:rsidR="004B1B4B" w:rsidRPr="00253FC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ВКонтакте</w:t>
      </w:r>
      <w:proofErr w:type="spellEnd"/>
      <w:r w:rsidR="004B1B4B" w:rsidRPr="00253FC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 -</w:t>
      </w:r>
    </w:p>
    <w:p w:rsidR="00844FD7" w:rsidRPr="00253FC8" w:rsidRDefault="00317835" w:rsidP="00253F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3FC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«Пожарная безопасность в Ишиме и Ишимском районе»</w:t>
      </w:r>
      <w:r w:rsidRPr="00253FC8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>
        <w:r w:rsidR="00844FD7" w:rsidRPr="00253FC8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</w:rPr>
          <w:t>https://vk.com/pbvishime</w:t>
        </w:r>
      </w:hyperlink>
    </w:p>
    <w:sectPr w:rsidR="00844FD7" w:rsidRPr="00253FC8" w:rsidSect="00253F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4BE"/>
    <w:multiLevelType w:val="hybridMultilevel"/>
    <w:tmpl w:val="6D10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835"/>
    <w:rsid w:val="00253FC8"/>
    <w:rsid w:val="00317835"/>
    <w:rsid w:val="004B1B4B"/>
    <w:rsid w:val="00844FD7"/>
    <w:rsid w:val="00A04611"/>
    <w:rsid w:val="00BC76F7"/>
    <w:rsid w:val="00BD7C01"/>
    <w:rsid w:val="00D04858"/>
    <w:rsid w:val="00DF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2D"/>
  </w:style>
  <w:style w:type="paragraph" w:styleId="2">
    <w:name w:val="heading 2"/>
    <w:basedOn w:val="a"/>
    <w:next w:val="a"/>
    <w:link w:val="20"/>
    <w:uiPriority w:val="9"/>
    <w:unhideWhenUsed/>
    <w:qFormat/>
    <w:rsid w:val="0031783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8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78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3178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783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7835"/>
  </w:style>
  <w:style w:type="character" w:styleId="a4">
    <w:name w:val="Hyperlink"/>
    <w:basedOn w:val="a0"/>
    <w:uiPriority w:val="99"/>
    <w:unhideWhenUsed/>
    <w:rsid w:val="00844F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bvishi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cp:lastPrinted>2015-03-26T10:11:00Z</cp:lastPrinted>
  <dcterms:created xsi:type="dcterms:W3CDTF">2015-03-26T09:43:00Z</dcterms:created>
  <dcterms:modified xsi:type="dcterms:W3CDTF">2015-04-08T08:01:00Z</dcterms:modified>
</cp:coreProperties>
</file>