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61" w:rsidRDefault="00F54DC6" w:rsidP="00287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3 класс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музы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DC6" w:rsidRPr="00F35DC6" w:rsidRDefault="005F3FA1" w:rsidP="00287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FA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7.6pt;margin-top:-14.05pt;width:51.5pt;height:22.3pt;z-index:251660288;mso-width-relative:margin;mso-height-relative:margin" stroked="f">
            <v:textbox>
              <w:txbxContent>
                <w:p w:rsidR="00685D73" w:rsidRDefault="00685D73" w:rsidP="008C02AF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DC6" w:rsidRDefault="00F54DC6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57EAC" w:rsidRPr="008765C3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:rsidR="00DC1C0D" w:rsidRPr="00685D73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 w:rsidR="003D732C" w:rsidRPr="00A57EAC">
        <w:rPr>
          <w:rFonts w:ascii="Times New Roman" w:hAnsi="Times New Roman" w:cs="Times New Roman"/>
          <w:sz w:val="24"/>
          <w:szCs w:val="24"/>
        </w:rPr>
        <w:t>о</w:t>
      </w:r>
      <w:r w:rsidRPr="00A57EAC">
        <w:rPr>
          <w:rFonts w:ascii="Times New Roman" w:hAnsi="Times New Roman" w:cs="Times New Roman"/>
          <w:sz w:val="24"/>
          <w:szCs w:val="24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- 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AA04F2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Цели:</w:t>
      </w:r>
      <w:r w:rsidR="00E402C7" w:rsidRPr="00A57EAC">
        <w:rPr>
          <w:rFonts w:ascii="Times New Roman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A57EAC">
        <w:rPr>
          <w:rFonts w:ascii="Times New Roman" w:hAnsi="Times New Roman" w:cs="Times New Roman"/>
          <w:sz w:val="24"/>
          <w:szCs w:val="24"/>
        </w:rPr>
        <w:t>основ музыкальной культуры посредством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эмоционального восприятия музыки;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A57EAC">
        <w:rPr>
          <w:rFonts w:ascii="Times New Roman" w:hAnsi="Times New Roman" w:cs="Times New Roman"/>
          <w:sz w:val="24"/>
          <w:szCs w:val="24"/>
        </w:rPr>
        <w:t>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A57EAC">
        <w:rPr>
          <w:rFonts w:ascii="Times New Roman" w:hAnsi="Times New Roman" w:cs="Times New Roman"/>
          <w:sz w:val="24"/>
          <w:szCs w:val="24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обогащение </w:t>
      </w:r>
      <w:r w:rsidRPr="00A57EAC">
        <w:rPr>
          <w:rFonts w:ascii="Times New Roman" w:hAnsi="Times New Roman" w:cs="Times New Roman"/>
          <w:sz w:val="24"/>
          <w:szCs w:val="24"/>
        </w:rPr>
        <w:t>знаний о музыкальном искусстве; овладение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>практическими умениями и навыками в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(пение, слушание музыки, игра на элементарных музыкальных инструментах,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пластическое движение и импровизация).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Задачи: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раскрытие природы музыкального искусства как результата творческой деятельности человека- творца;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формирования у учащихся эмоционально-ценностного отношения к музыке;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развитие музыкального восприятия как творческого процесса - основы приобщения к искусству;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интонационно – образным языком музыки на взаимосвязях между различными видами искусства;</w:t>
      </w:r>
    </w:p>
    <w:p w:rsidR="00403393" w:rsidRPr="00A57EAC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A57EAC" w:rsidRPr="008765C3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Место учебного предмета «Музыка»  в учебном плане</w:t>
      </w:r>
    </w:p>
    <w:p w:rsidR="00327CCF" w:rsidRPr="00CE7825" w:rsidRDefault="00403393" w:rsidP="00CE7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«Музыка» на ступени начального общего образования. Согласно учебному плану </w:t>
      </w:r>
      <w:r w:rsidR="00A57EAC" w:rsidRPr="00A57EAC">
        <w:rPr>
          <w:rFonts w:ascii="Times New Roman" w:hAnsi="Times New Roman" w:cs="Times New Roman"/>
          <w:sz w:val="24"/>
          <w:szCs w:val="24"/>
        </w:rPr>
        <w:t>ф</w:t>
      </w:r>
      <w:r w:rsidR="00040F7D" w:rsidRPr="00A57EAC">
        <w:rPr>
          <w:rFonts w:ascii="Times New Roman" w:hAnsi="Times New Roman" w:cs="Times New Roman"/>
          <w:sz w:val="24"/>
          <w:szCs w:val="24"/>
        </w:rPr>
        <w:t>илиал</w:t>
      </w:r>
      <w:r w:rsidR="00A57EAC" w:rsidRPr="00A57EAC">
        <w:rPr>
          <w:rFonts w:ascii="Times New Roman" w:hAnsi="Times New Roman" w:cs="Times New Roman"/>
          <w:sz w:val="24"/>
          <w:szCs w:val="24"/>
        </w:rPr>
        <w:t>а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Pr="00A57EAC">
        <w:rPr>
          <w:rFonts w:ascii="Times New Roman" w:hAnsi="Times New Roman" w:cs="Times New Roman"/>
          <w:sz w:val="24"/>
          <w:szCs w:val="24"/>
        </w:rPr>
        <w:t>в 201</w:t>
      </w:r>
      <w:r w:rsidR="00685D73">
        <w:rPr>
          <w:rFonts w:ascii="Times New Roman" w:hAnsi="Times New Roman" w:cs="Times New Roman"/>
          <w:sz w:val="24"/>
          <w:szCs w:val="24"/>
        </w:rPr>
        <w:t>7-2018</w:t>
      </w:r>
      <w:r w:rsidRPr="00A57EAC">
        <w:rPr>
          <w:rFonts w:ascii="Times New Roman" w:hAnsi="Times New Roman" w:cs="Times New Roman"/>
          <w:sz w:val="24"/>
          <w:szCs w:val="24"/>
        </w:rPr>
        <w:t xml:space="preserve"> учебном году на изучение учебного предмета </w:t>
      </w:r>
      <w:r w:rsidRPr="00A57E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«Музыка» </w:t>
      </w:r>
      <w:r w:rsidR="00E5347E" w:rsidRPr="00A57EAC">
        <w:rPr>
          <w:rFonts w:ascii="Times New Roman" w:hAnsi="Times New Roman" w:cs="Times New Roman"/>
          <w:sz w:val="24"/>
          <w:szCs w:val="24"/>
        </w:rPr>
        <w:t xml:space="preserve">в 3 </w:t>
      </w:r>
      <w:r w:rsidRPr="00A57EAC">
        <w:rPr>
          <w:rFonts w:ascii="Times New Roman" w:hAnsi="Times New Roman" w:cs="Times New Roman"/>
          <w:sz w:val="24"/>
          <w:szCs w:val="24"/>
        </w:rPr>
        <w:t>классе отводится 1 ч в неделю (34 часа за год).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Региональный компонент </w:t>
      </w:r>
      <w:r w:rsidR="00A57EAC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изучается 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уроках №3 «</w:t>
      </w:r>
      <w:r w:rsidR="0089145A" w:rsidRPr="00A57EAC">
        <w:rPr>
          <w:rFonts w:ascii="Times New Roman" w:hAnsi="Times New Roman" w:cs="Times New Roman"/>
          <w:sz w:val="24"/>
          <w:szCs w:val="24"/>
        </w:rPr>
        <w:t xml:space="preserve">Творчество народов России»,№4 «Исполнение песен 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народов России различных жанров», </w:t>
      </w:r>
      <w:r w:rsidR="00327CCF" w:rsidRPr="00A57EAC">
        <w:rPr>
          <w:rFonts w:ascii="Times New Roman" w:hAnsi="Times New Roman" w:cs="Times New Roman"/>
          <w:sz w:val="24"/>
          <w:szCs w:val="24"/>
        </w:rPr>
        <w:t>№5 «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Народные инструменты»,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№7 «</w:t>
      </w:r>
      <w:r w:rsidR="00327CCF" w:rsidRPr="00A57EAC">
        <w:rPr>
          <w:rFonts w:ascii="Times New Roman" w:hAnsi="Times New Roman" w:cs="Times New Roman"/>
          <w:sz w:val="24"/>
          <w:szCs w:val="24"/>
        </w:rPr>
        <w:t>Разыгрывание народных песен по ролям»,№10 «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Величие  России в музыке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№31 «</w:t>
      </w:r>
      <w:r w:rsidR="00327CCF" w:rsidRPr="00A57EAC">
        <w:rPr>
          <w:rFonts w:ascii="Times New Roman" w:hAnsi="Times New Roman" w:cs="Times New Roman"/>
          <w:sz w:val="24"/>
          <w:szCs w:val="24"/>
        </w:rPr>
        <w:t>Подготовка концертных программ»</w:t>
      </w:r>
      <w:r w:rsidR="00040F7D" w:rsidRPr="00A57EAC">
        <w:rPr>
          <w:rFonts w:ascii="Times New Roman" w:hAnsi="Times New Roman" w:cs="Times New Roman"/>
          <w:sz w:val="24"/>
          <w:szCs w:val="24"/>
        </w:rPr>
        <w:t>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«Музыка»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>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наличие 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позитивная самооценка своих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возможностей.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  <w:r w:rsidRPr="00A57EAC">
        <w:rPr>
          <w:rFonts w:ascii="Times New Roman" w:hAnsi="Times New Roman" w:cs="Times New Roman"/>
          <w:b/>
          <w:sz w:val="24"/>
          <w:szCs w:val="24"/>
        </w:rPr>
        <w:t>:</w:t>
      </w:r>
      <w:r w:rsidRPr="00A57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устойчивый интерес к музыке и различным видам (или какому -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либо виду) музыкально 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элементарные умения и навыки в различных видах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развитое художественное восприятие, умение оценивать произведения разных видов искусств;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продуктивное сотрудничество (общение, взаимодействие) со сверстниками при решении различных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задач; </w:t>
      </w:r>
    </w:p>
    <w:p w:rsidR="00327CCF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040F7D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«Музыка»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</w:t>
      </w:r>
      <w:r w:rsidR="00040F7D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альный проект «Сочиняем сказку»- 2ч.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1E1639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Разработка плана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Создание информационного сопровождения проекта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(афиша, презентация, пригласительные билеты и т.д.).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и исполнение песенного ансамблевого и хорового материала как части проекта.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Практическое освоение и применение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Разучивание оркестровых партий по ритмическим партитурам. Пение хоровых партий по нотам.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Работа над метроритмом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Соревнование классов на лучший музыкальный проект «Сочиняем сказку».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Широка страна моя родная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A57EAC">
        <w:rPr>
          <w:rFonts w:ascii="Times New Roman" w:hAnsi="Times New Roman" w:cs="Times New Roman"/>
          <w:sz w:val="24"/>
          <w:szCs w:val="24"/>
          <w:lang w:val="en-US" w:eastAsia="en-US"/>
        </w:rPr>
        <w:t>acapella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, канонов, включение элементов двухголосия. Разучивание песен по нотам.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Игры-драматизации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Хоровая планета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A57EA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Слушание произведений в исполнении хоровых коллективов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усского народного хора им. М.Е. Пятницкого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Совершенствование хорового исполнения: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Мир оркестра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0C727E" w:rsidRPr="00A57EAC" w:rsidRDefault="000C727E" w:rsidP="00973C1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обучения по видам деятельности: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Слушание фрагментов произведений мировой музыкальной классики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викторина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инструментальных миниатюр «соло-тутти» оркестром элементарных инструментов.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грамота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Чтение нот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хоровых и оркестровых партий.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Освоение новых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Подбор по слуху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Сочинение ритмических рисунков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хоровых и оркестровых партий по нотам; исполнение по нотам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оркестровых партитур различных составов.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Формы и жанры в музыке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2ч.)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Простые двухчастная и трехчастная формы, вариации на новом музыкальном материале. Форма рондо.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хоровых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Я – артист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пройденных хоровых и инструментальных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Подготовка концертных программ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i/>
          <w:sz w:val="24"/>
          <w:szCs w:val="24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A57EAC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Музыкально-театрализованное представление</w:t>
      </w:r>
      <w:r w:rsidR="00D258F4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</w:t>
      </w:r>
      <w:r w:rsidR="00343C9D"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03393" w:rsidRPr="00A57EAC" w:rsidSect="0040339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393" w:rsidRPr="00B4273E" w:rsidRDefault="00403393" w:rsidP="00A57EAC">
      <w:pPr>
        <w:shd w:val="clear" w:color="auto" w:fill="FFFFFF" w:themeFill="background1"/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7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 планирование</w:t>
      </w:r>
    </w:p>
    <w:tbl>
      <w:tblPr>
        <w:tblW w:w="14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134"/>
        <w:gridCol w:w="3118"/>
        <w:gridCol w:w="7937"/>
      </w:tblGrid>
      <w:tr w:rsidR="00403393" w:rsidRPr="00B4273E" w:rsidTr="00A57EAC">
        <w:trPr>
          <w:trHeight w:val="795"/>
        </w:trPr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№п/п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pStyle w:val="a5"/>
              <w:shd w:val="clear" w:color="auto" w:fill="FFFFFF" w:themeFill="background1"/>
              <w:ind w:left="0" w:righ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4273E">
              <w:rPr>
                <w:b/>
                <w:color w:val="000000" w:themeColor="text1"/>
                <w:sz w:val="22"/>
                <w:szCs w:val="22"/>
              </w:rPr>
              <w:t xml:space="preserve">Наименование разделов </w:t>
            </w:r>
          </w:p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3118" w:type="dxa"/>
          </w:tcPr>
          <w:p w:rsidR="00403393" w:rsidRPr="00B4273E" w:rsidRDefault="00403393" w:rsidP="00403393">
            <w:pPr>
              <w:shd w:val="clear" w:color="auto" w:fill="FFFFFF" w:themeFill="background1"/>
              <w:ind w:left="-90" w:firstLine="9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Основное содержание по темам.</w:t>
            </w:r>
          </w:p>
        </w:tc>
        <w:tc>
          <w:tcPr>
            <w:tcW w:w="7937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Характеристика </w:t>
            </w:r>
            <w:r w:rsidR="00D77B98"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основных видов деятельности учащихся.</w:t>
            </w:r>
          </w:p>
        </w:tc>
      </w:tr>
      <w:tr w:rsidR="00403393" w:rsidRPr="00B4273E" w:rsidTr="00A57EAC"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287F" w:rsidRPr="00B4273E">
              <w:rPr>
                <w:rFonts w:ascii="Times New Roman" w:hAnsi="Times New Roman" w:cs="Times New Roman"/>
                <w:b/>
              </w:rPr>
              <w:t>«Сочиняем сказку».</w:t>
            </w:r>
          </w:p>
          <w:p w:rsidR="00403393" w:rsidRPr="00B4273E" w:rsidRDefault="00403393" w:rsidP="00403393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955F7D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lang w:eastAsia="en-US"/>
              </w:rPr>
      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      </w:r>
          </w:p>
          <w:p w:rsidR="00403393" w:rsidRPr="00B4273E" w:rsidRDefault="00403393" w:rsidP="00343C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37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Разработка плана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организации музыкального проекта «Сочиняем сказку» с участием обучающихся, педагогов, родителей. </w:t>
            </w:r>
            <w:r w:rsidRPr="00B4273E">
              <w:rPr>
                <w:rFonts w:ascii="Times New Roman" w:hAnsi="Times New Roman" w:cs="Times New Roman"/>
                <w:b/>
                <w:lang w:eastAsia="en-US"/>
              </w:rPr>
              <w:t>Обсуждение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его содержания: сюжет, распределение функций участников, действующие лица, подбор музыкального материала. Разучивание и показ. </w:t>
            </w:r>
          </w:p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Создание информационного сопровождения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проекта (афиша, презентация, пригласительные билеты и т.д.).</w:t>
            </w:r>
          </w:p>
          <w:p w:rsidR="00343C9D" w:rsidRPr="00B4273E" w:rsidRDefault="00403393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Играют </w:t>
            </w:r>
            <w:r w:rsidR="00343C9D" w:rsidRPr="00B4273E">
              <w:rPr>
                <w:rFonts w:ascii="Times New Roman" w:hAnsi="Times New Roman" w:cs="Times New Roman"/>
                <w:lang w:eastAsia="en-US"/>
              </w:rPr>
              <w:t>на элементарных музыкальных инструментах в ансамбле.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      </w:r>
          </w:p>
          <w:p w:rsidR="00343C9D" w:rsidRPr="00B4273E" w:rsidRDefault="00343C9D" w:rsidP="00E402C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Разучивание и исполнение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песенного ансамблевого и хорового материала как части проекта. Формирование умений и навыков ансамблевого и хорового пения в процессе работы над целостным музыкально-театральным проектом.</w:t>
            </w:r>
          </w:p>
          <w:p w:rsidR="00403393" w:rsidRPr="00B4273E" w:rsidRDefault="00343C9D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</w:rPr>
              <w:t>Практическое освоение и применение элементов музыкальной грамоты. Разучивание оркестровых партий по ритмическим партитурам. Пение хоровых партий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Широка страна моя родная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</w:rPr>
              <w:t>Слушают</w:t>
            </w:r>
            <w:r w:rsidR="00B4273E">
              <w:rPr>
                <w:b/>
                <w:color w:val="000000" w:themeColor="text1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русские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 на музыкальных инструментах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ансамбле.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Игры-драматизации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. Разыгрывание народных песен по ролям. Театрализация небольших инструментальных пьес разных народов России. Самостоятельный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подбор и применение элементарных инструментов в создании музыкального образа.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Исполнение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песен народов России различных жанров колыбельные, хороводные, плясовые и др.) в сопровождении народных инструментов. Пение </w:t>
            </w:r>
            <w:r w:rsidRPr="00A57EAC">
              <w:rPr>
                <w:rFonts w:ascii="Times New Roman" w:hAnsi="Times New Roman" w:cs="Times New Roman"/>
                <w:lang w:val="en-US" w:eastAsia="en-US"/>
              </w:rPr>
              <w:t>acapella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, канонов, включение элементов двухголосия. </w:t>
            </w:r>
          </w:p>
          <w:p w:rsidR="00403393" w:rsidRPr="00A57EAC" w:rsidRDefault="008E3B46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Разучивание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песен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Хоровая планета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</w:rPr>
              <w:t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</w:t>
            </w:r>
            <w:r w:rsidRPr="00A57EAC">
              <w:rPr>
                <w:color w:val="000000" w:themeColor="text1"/>
              </w:rPr>
              <w:t xml:space="preserve"> </w:t>
            </w:r>
          </w:p>
        </w:tc>
        <w:tc>
          <w:tcPr>
            <w:tcW w:w="7937" w:type="dxa"/>
          </w:tcPr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</w:t>
            </w: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Слушают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произведения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      </w:r>
            <w:r w:rsidRPr="00A57EAC">
              <w:rPr>
                <w:rFonts w:ascii="Times New Roman" w:eastAsia="Calibri" w:hAnsi="Times New Roman" w:cs="Times New Roman"/>
                <w:kern w:val="3"/>
                <w:lang w:bidi="hi-IN"/>
              </w:rPr>
              <w:t>усского народного хора им. М.Е. Пятницкого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; Большого детского хора имени В. С. Попова и др.</w:t>
            </w:r>
          </w:p>
          <w:p w:rsidR="001603F9" w:rsidRPr="00A57EAC" w:rsidRDefault="001603F9" w:rsidP="00E402C7">
            <w:pPr>
              <w:pStyle w:val="a8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 вид хора по составу голосов: детский, женский, мужской, смешанный, тип хора по характеру исполнения: академический, народный.</w:t>
            </w:r>
          </w:p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Совершенствование хорового исполнения: развитие основных хоровых навыков, эмоционально-выразительное исполнение хоровых произведений. Накопление хорового репертуара.</w:t>
            </w:r>
          </w:p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hAnsi="Times New Roman" w:cs="Times New Roman"/>
                <w:b/>
              </w:rPr>
              <w:t xml:space="preserve"> Исполняют</w:t>
            </w:r>
            <w:r w:rsidRPr="00A57EAC">
              <w:rPr>
                <w:rFonts w:ascii="Times New Roman" w:hAnsi="Times New Roman" w:cs="Times New Roman"/>
              </w:rPr>
              <w:t xml:space="preserve"> хоровые произведения классической и современной музыки с элементами двухголосия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Мир оркестра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      </w:r>
          </w:p>
          <w:p w:rsidR="00403393" w:rsidRPr="00A57EAC" w:rsidRDefault="00403393" w:rsidP="001603F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1603F9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фрагменты произведений мировой музыкальной классики с яркой оркестровкой в исполнении выдающихся музыкантов-исполнителей, исполнительских коллективов.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="00DB1E8A"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фрагментов концертов для солирующего инструмента (фортепиано, скрипка, виолончель, гитара и др.) и оркестра.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основные оркестровые группы и тембры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</w:t>
            </w:r>
            <w:r w:rsidR="00B4273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Музыкальная викторина «Угадай инструмент». Викторина-соревнование на определение тембра различных инструментов и оркестровых групп. </w:t>
            </w:r>
          </w:p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="00DB1E8A" w:rsidRPr="00A57EAC">
              <w:rPr>
                <w:rFonts w:ascii="Times New Roman" w:hAnsi="Times New Roman" w:cs="Times New Roman"/>
                <w:b/>
                <w:lang w:eastAsia="en-US"/>
              </w:rPr>
              <w:t>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музыкальных инструментах в ансамбле. </w:t>
            </w:r>
          </w:p>
          <w:p w:rsidR="00403393" w:rsidRPr="00A57EAC" w:rsidRDefault="00DB1E8A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Исполняют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песни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в сопровождении оркес</w:t>
            </w:r>
            <w:r w:rsidRPr="00A57EAC">
              <w:rPr>
                <w:rFonts w:ascii="Times New Roman" w:hAnsi="Times New Roman" w:cs="Times New Roman"/>
                <w:lang w:eastAsia="en-US"/>
              </w:rPr>
              <w:t>тра элементарного музицирования,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инструментальные миниатюры «соло-тутти»  с оркестром элементарных инструментов.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Начальные навыки пения под фонограмму.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Музыкальная грамота</w:t>
            </w:r>
          </w:p>
          <w:p w:rsidR="00403393" w:rsidRPr="00A57EAC" w:rsidRDefault="00403393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Основы музыкальной грамоты. Чтение нот. Пение по нотам с тактированием.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Исполнение канонов. Интервалы и трезвучия.</w:t>
            </w:r>
          </w:p>
          <w:p w:rsidR="00403393" w:rsidRPr="00A57EAC" w:rsidRDefault="00403393" w:rsidP="00DB1E8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Чтение нот хоровых и оркестровых партий.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Освоение новых элементов музыкальной грамоты: интервалы в пределах октавы, мажорные и минорные трезвучия.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Исполняют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мелодические интервалы и трезвучия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 использованием ручных знаков.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Подбор по слуху с помощью учителя пройденных песен на метал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лофоне, ксилофоне, синтезаторе,  хоровые и оркестровые партий по нотам;  по нотам оркестровых партитур различных составов.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Музыкально-игровая деятельность: двигательные, ритмические и мелодические каноны-эстафеты в коллективном музицировании.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Сочин</w:t>
            </w:r>
            <w:r w:rsidR="002F0CEB" w:rsidRPr="00A57EAC">
              <w:rPr>
                <w:rFonts w:ascii="Times New Roman" w:hAnsi="Times New Roman" w:cs="Times New Roman"/>
                <w:b/>
                <w:lang w:eastAsia="en-US"/>
              </w:rPr>
              <w:t>яют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ритмические рисунки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форме рондо (с повторяющимся рефреном), в простой двухчастной и трехчастной формах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Pr="00A57EAC">
              <w:rPr>
                <w:rFonts w:ascii="Times New Roman" w:hAnsi="Times New Roman" w:cs="Times New Roman"/>
                <w:lang w:eastAsia="en-US"/>
              </w:rPr>
              <w:t>простых аккомпанементов с использованием интервалов и трезвучий.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Игра на элементарных музыкальных инструментах в ансамбле.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синтезатора.. </w:t>
            </w:r>
          </w:p>
          <w:p w:rsidR="00403393" w:rsidRPr="00A57EAC" w:rsidRDefault="00DB1E8A" w:rsidP="00403393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  <w:b/>
              </w:rPr>
              <w:t>Слушают</w:t>
            </w:r>
            <w:r w:rsidRPr="00A57EAC">
              <w:rPr>
                <w:rFonts w:ascii="Times New Roman" w:hAnsi="Times New Roman" w:cs="Times New Roman"/>
              </w:rPr>
              <w:t xml:space="preserve"> многоголосных (два-три голоса) хоровых произведений хорального склада, узнавание пройденных</w:t>
            </w:r>
            <w:r w:rsidR="002F0CEB" w:rsidRPr="00A57EAC">
              <w:rPr>
                <w:rFonts w:ascii="Times New Roman" w:hAnsi="Times New Roman" w:cs="Times New Roman"/>
              </w:rPr>
              <w:t>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Формы и жанры в музыке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Простые двухчастная и трехчастная формы, вариации на новом музыкальном материале. Форма рондо.</w:t>
            </w:r>
          </w:p>
          <w:p w:rsidR="00403393" w:rsidRPr="00A57EAC" w:rsidRDefault="00403393" w:rsidP="002F0CEB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музыкальные произведения,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Игра.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>хоровые произведения в форме рондо. Инструментальный аккомпанемент с применением ритмического остинато, интервалов и трезвучий.</w:t>
            </w:r>
          </w:p>
          <w:p w:rsidR="00403393" w:rsidRPr="00A57EAC" w:rsidRDefault="002F0CEB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Сочинение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843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Я – артист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A03F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Подготовка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концертных программ, включающих произведения для хорового и инструментального (либо совместного) музицирования, в том числе музыку народов России.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Совершенствование навыка импровизации.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</w:t>
            </w:r>
          </w:p>
          <w:p w:rsidR="00403393" w:rsidRPr="00A57EAC" w:rsidRDefault="005A03F7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Соревнование с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олиста и оркестра – исполнение «концертных» форм.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Музыкально-театрализованное представление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Музыкально-театрализованное представление как результат освоения программы в третьем классе.</w:t>
            </w:r>
          </w:p>
          <w:p w:rsidR="00403393" w:rsidRPr="00A57EAC" w:rsidRDefault="00403393" w:rsidP="00EB3302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 Участие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обучающихся, педагогов, родителей в подготовке и проведении музыкально-театрализованного представления.</w:t>
            </w:r>
          </w:p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Разработка сценариев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.  </w:t>
            </w:r>
          </w:p>
          <w:p w:rsidR="00EB3302" w:rsidRPr="00A57EAC" w:rsidRDefault="00EB3302" w:rsidP="00D77B98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Разыгрывание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сказок, фольклорных композиций, театрализация хоровых произведений с включением элементов импровизации.. Создание музыкально-театрального коллектива: распределение ролей: «режиссеры», «артисты», «музыканты», «художники» и т.д.</w:t>
            </w:r>
          </w:p>
        </w:tc>
      </w:tr>
    </w:tbl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  <w:sectPr w:rsidR="00403393" w:rsidRPr="00580C2D" w:rsidSect="004033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03393" w:rsidRPr="00EB3302" w:rsidRDefault="00403393" w:rsidP="00403393">
      <w:pPr>
        <w:shd w:val="clear" w:color="auto" w:fill="FFFFFF" w:themeFill="background1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03393" w:rsidRPr="00EB3302" w:rsidRDefault="00EB3302" w:rsidP="00EB3302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/>
        <w:ind w:left="786" w:right="19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403393"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Дополнительная литература: </w:t>
      </w:r>
    </w:p>
    <w:p w:rsidR="00403393" w:rsidRPr="00EB3302" w:rsidRDefault="00403393" w:rsidP="0040339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403393" w:rsidRPr="00EB3302" w:rsidRDefault="00EB3302" w:rsidP="00EB3302">
      <w:pPr>
        <w:pStyle w:val="9"/>
        <w:shd w:val="clear" w:color="auto" w:fill="FFFFFF" w:themeFill="background1"/>
        <w:spacing w:before="0"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403393" w:rsidRPr="00EB3302" w:rsidRDefault="00EB3302" w:rsidP="00EB3302">
      <w:pPr>
        <w:pStyle w:val="a8"/>
        <w:shd w:val="clear" w:color="auto" w:fill="FFFFFF" w:themeFill="background1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403393" w:rsidRPr="00EB3302" w:rsidRDefault="00403393" w:rsidP="0040339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2. Интернет-ресурсы</w:t>
      </w:r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</w:pPr>
      <w:hyperlink r:id="rId10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http://art.1september.ru/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</w:pPr>
      <w:hyperlink r:id="rId11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http://www.uchportal.ru/load/149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</w:pPr>
      <w:hyperlink r:id="rId12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http://www.uchportal.ru/load/133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3" w:history="1">
        <w:r w:rsidR="00403393" w:rsidRPr="00EB3302">
          <w:rPr>
            <w:rStyle w:val="a6"/>
            <w:color w:val="auto"/>
          </w:rPr>
          <w:t>http://playmusic.org/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4" w:history="1">
        <w:r w:rsidR="00403393" w:rsidRPr="00EB3302">
          <w:rPr>
            <w:rStyle w:val="a6"/>
            <w:color w:val="auto"/>
          </w:rPr>
          <w:t>http://www.creatingmusic.com/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5" w:history="1">
        <w:r w:rsidR="00403393" w:rsidRPr="00EB3302">
          <w:rPr>
            <w:rStyle w:val="a6"/>
            <w:color w:val="auto"/>
          </w:rPr>
          <w:t>http://music.edu.ru/</w:t>
        </w:r>
      </w:hyperlink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6" w:history="1">
        <w:r w:rsidR="00403393" w:rsidRPr="00EB3302">
          <w:rPr>
            <w:rStyle w:val="a6"/>
            <w:color w:val="auto"/>
          </w:rPr>
          <w:t>http://www.muziejai.lt/Kaunas/ciurlionio_muziejus.en.htm</w:t>
        </w:r>
      </w:hyperlink>
      <w:r w:rsidR="00403393" w:rsidRPr="00EB3302">
        <w:rPr>
          <w:rStyle w:val="c0"/>
        </w:rPr>
        <w:t> </w:t>
      </w:r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7" w:history="1">
        <w:r w:rsidR="00403393" w:rsidRPr="00EB3302">
          <w:rPr>
            <w:rStyle w:val="a6"/>
            <w:color w:val="auto"/>
          </w:rPr>
          <w:t>http://www.ciurlionis.lt/index.php</w:t>
        </w:r>
      </w:hyperlink>
      <w:r w:rsidR="00403393" w:rsidRPr="00EB3302">
        <w:rPr>
          <w:rStyle w:val="c0"/>
        </w:rPr>
        <w:t> </w:t>
      </w:r>
      <w:bookmarkStart w:id="0" w:name="h.1fob9te"/>
      <w:bookmarkEnd w:id="0"/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8" w:history="1">
        <w:r w:rsidR="00403393" w:rsidRPr="00EB3302">
          <w:rPr>
            <w:rStyle w:val="a6"/>
            <w:color w:val="auto"/>
          </w:rPr>
          <w:t>http://ciurlionis.licejus.lt/</w:t>
        </w:r>
      </w:hyperlink>
      <w:r w:rsidR="00403393" w:rsidRPr="00EB3302">
        <w:rPr>
          <w:rStyle w:val="c0"/>
        </w:rPr>
        <w:t> </w:t>
      </w:r>
    </w:p>
    <w:p w:rsidR="00403393" w:rsidRPr="00EB3302" w:rsidRDefault="005F3FA1" w:rsidP="00403393">
      <w:pPr>
        <w:pStyle w:val="a5"/>
        <w:shd w:val="clear" w:color="auto" w:fill="FFFFFF" w:themeFill="background1"/>
        <w:ind w:left="-357" w:right="0"/>
      </w:pPr>
      <w:hyperlink r:id="rId19" w:history="1">
        <w:r w:rsidR="00403393" w:rsidRPr="00EB3302">
          <w:rPr>
            <w:rStyle w:val="a6"/>
            <w:color w:val="auto"/>
          </w:rPr>
          <w:t>http://www.sobinov.yar.ru/</w:t>
        </w:r>
      </w:hyperlink>
    </w:p>
    <w:p w:rsidR="00403393" w:rsidRPr="00EB3302" w:rsidRDefault="00403393" w:rsidP="00403393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Марка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beng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685D73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685D73" w:rsidRDefault="00685D73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</w:t>
            </w: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93" w:rsidRPr="00EB3302" w:rsidRDefault="00403393" w:rsidP="0040339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403393" w:rsidRPr="00EB3302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03393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973C1E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изучения учебного предмета «Музыка»</w:t>
      </w:r>
      <w:r w:rsid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</w:t>
      </w:r>
      <w:r w:rsidR="00D77B98">
        <w:rPr>
          <w:rFonts w:ascii="Times New Roman" w:hAnsi="Times New Roman" w:cs="Times New Roman"/>
          <w:color w:val="000000" w:themeColor="text1"/>
          <w:sz w:val="24"/>
          <w:szCs w:val="24"/>
        </w:rPr>
        <w:t>вке музыкально-театрализованных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представлений.</w:t>
      </w:r>
      <w:r w:rsidR="00D77B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403393" w:rsidRPr="00EB3302" w:rsidRDefault="00403393" w:rsidP="00A57EAC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Ученики 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403393" w:rsidRPr="00EB3302" w:rsidRDefault="00403393" w:rsidP="00CE78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EB3302" w:rsidRDefault="00403393" w:rsidP="00CE7825">
      <w:pPr>
        <w:widowControl w:val="0"/>
        <w:suppressLineNumbers/>
        <w:shd w:val="clear" w:color="auto" w:fill="FFFFFF" w:themeFill="background1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</w:pPr>
      <w:r w:rsidRPr="00EB3302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EB3302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освоения </w:t>
      </w:r>
    </w:p>
    <w:p w:rsidR="00403393" w:rsidRPr="00D77B98" w:rsidRDefault="00D77B98" w:rsidP="00CE7825">
      <w:pPr>
        <w:pStyle w:val="a8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03393" w:rsidRPr="00D77B98">
        <w:rPr>
          <w:rFonts w:ascii="Times New Roman" w:hAnsi="Times New Roman" w:cs="Times New Roman"/>
          <w:sz w:val="24"/>
          <w:szCs w:val="24"/>
        </w:rPr>
        <w:t>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403393" w:rsidRPr="00D77B98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Предметные результаты по видам деятельности обучающихся</w:t>
      </w:r>
    </w:p>
    <w:p w:rsidR="00D77B98" w:rsidRDefault="00403393" w:rsidP="00A57EAC">
      <w:pPr>
        <w:widowControl w:val="0"/>
        <w:shd w:val="clear" w:color="auto" w:fill="FFFFFF" w:themeFill="background1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403393" w:rsidRPr="00A57EAC" w:rsidRDefault="00403393" w:rsidP="00A57EAC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Слушание музыки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Ученик: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2. Умеет определять характер музыкального произведения, его образ, отдельные элементы музыкального языка: лад, темп, тембр</w:t>
      </w:r>
      <w:r w:rsidR="002A231F" w:rsidRPr="00D77B98">
        <w:rPr>
          <w:rFonts w:ascii="Times New Roman" w:hAnsi="Times New Roman" w:cs="Times New Roman"/>
          <w:sz w:val="24"/>
          <w:szCs w:val="24"/>
        </w:rPr>
        <w:t>.</w:t>
      </w:r>
      <w:r w:rsidRPr="00D77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4. Имеет представление об инструментах симфонического, камерного, духового, эстрадного, джазового оркестров,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lastRenderedPageBreak/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7. Определяет жанровую основу в пройденных музыкальных произведениях.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Хоровое пение</w:t>
      </w:r>
    </w:p>
    <w:p w:rsidR="00403393" w:rsidRPr="00A41A35" w:rsidRDefault="00403393" w:rsidP="00EB330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2A231F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2. Грамотно и выразительно исполняет песни 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A57EAC" w:rsidRPr="00CE7825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7. Испол</w:t>
      </w:r>
      <w:r w:rsidR="002A231F" w:rsidRPr="00EB3302">
        <w:rPr>
          <w:rFonts w:ascii="Times New Roman" w:hAnsi="Times New Roman" w:cs="Times New Roman"/>
          <w:sz w:val="24"/>
          <w:szCs w:val="24"/>
        </w:rPr>
        <w:t>няет одноголосные произведения.</w:t>
      </w:r>
    </w:p>
    <w:p w:rsidR="00403393" w:rsidRPr="00EB3302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 в детском инструментальном оркестре (ансамбле)</w:t>
      </w:r>
    </w:p>
    <w:p w:rsidR="00403393" w:rsidRPr="00A41A35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A57EAC" w:rsidRPr="00CE7825" w:rsidRDefault="002A231F" w:rsidP="00CE782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</w:t>
      </w:r>
      <w:r w:rsidR="00403393" w:rsidRPr="00EB3302">
        <w:rPr>
          <w:rFonts w:ascii="Times New Roman" w:hAnsi="Times New Roman" w:cs="Times New Roman"/>
          <w:sz w:val="24"/>
          <w:szCs w:val="24"/>
        </w:rPr>
        <w:t>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403393" w:rsidRPr="00A57EAC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музыкальной грамоты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>Трезвучия</w:t>
      </w:r>
      <w:r w:rsidR="00403393" w:rsidRPr="00EB3302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Песня, танец, марш. Музыкально-сценические жанры: балет, опера, мюзикл.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b/>
          <w:sz w:val="24"/>
          <w:szCs w:val="24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lastRenderedPageBreak/>
        <w:t>организовывать культурный досуг, самостоятельную музыкально-творческую деятельность; музицировать;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403393" w:rsidRPr="00EB3302" w:rsidRDefault="00403393" w:rsidP="00A57EA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393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403393" w:rsidRPr="00AC303B" w:rsidRDefault="00403393" w:rsidP="00AC303B">
      <w:pPr>
        <w:pStyle w:val="ae"/>
        <w:numPr>
          <w:ilvl w:val="0"/>
          <w:numId w:val="4"/>
        </w:numPr>
        <w:shd w:val="clear" w:color="auto" w:fill="FFFFFF" w:themeFill="background1"/>
        <w:outlineLvl w:val="0"/>
        <w:rPr>
          <w:b/>
          <w:color w:val="000000" w:themeColor="text1"/>
        </w:rPr>
        <w:sectPr w:rsidR="00403393" w:rsidRPr="00AC303B" w:rsidSect="006547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393" w:rsidRPr="00580C2D" w:rsidRDefault="00403393" w:rsidP="00A57EAC">
      <w:pPr>
        <w:shd w:val="clear" w:color="auto" w:fill="FFFFFF" w:themeFill="background1"/>
        <w:tabs>
          <w:tab w:val="left" w:pos="5506"/>
        </w:tabs>
        <w:spacing w:after="0"/>
        <w:rPr>
          <w:color w:val="000000" w:themeColor="text1"/>
        </w:rPr>
      </w:pPr>
    </w:p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814C2C" w:rsidRPr="00814C2C" w:rsidRDefault="00814C2C" w:rsidP="00814C2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4C2C" w:rsidRPr="00814C2C" w:rsidSect="00973C1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70" w:rsidRDefault="00973E70" w:rsidP="00403393">
      <w:pPr>
        <w:spacing w:after="0" w:line="240" w:lineRule="auto"/>
      </w:pPr>
      <w:r>
        <w:separator/>
      </w:r>
    </w:p>
  </w:endnote>
  <w:endnote w:type="continuationSeparator" w:id="1">
    <w:p w:rsidR="00973E70" w:rsidRDefault="00973E70" w:rsidP="0040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4657"/>
      <w:docPartObj>
        <w:docPartGallery w:val="Page Numbers (Bottom of Page)"/>
        <w:docPartUnique/>
      </w:docPartObj>
    </w:sdtPr>
    <w:sdtContent>
      <w:p w:rsidR="00685D73" w:rsidRDefault="005F3FA1">
        <w:pPr>
          <w:pStyle w:val="a9"/>
          <w:jc w:val="right"/>
        </w:pPr>
        <w:fldSimple w:instr=" PAGE   \* MERGEFORMAT ">
          <w:r w:rsidR="00F54DC6">
            <w:rPr>
              <w:noProof/>
            </w:rPr>
            <w:t>15</w:t>
          </w:r>
        </w:fldSimple>
      </w:p>
    </w:sdtContent>
  </w:sdt>
  <w:p w:rsidR="00685D73" w:rsidRDefault="00685D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70" w:rsidRDefault="00973E70" w:rsidP="00403393">
      <w:pPr>
        <w:spacing w:after="0" w:line="240" w:lineRule="auto"/>
      </w:pPr>
      <w:r>
        <w:separator/>
      </w:r>
    </w:p>
  </w:footnote>
  <w:footnote w:type="continuationSeparator" w:id="1">
    <w:p w:rsidR="00973E70" w:rsidRDefault="00973E70" w:rsidP="0040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561E28"/>
    <w:multiLevelType w:val="hybridMultilevel"/>
    <w:tmpl w:val="268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15B318A"/>
    <w:multiLevelType w:val="hybridMultilevel"/>
    <w:tmpl w:val="8CC298D0"/>
    <w:lvl w:ilvl="0" w:tplc="79808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C2C"/>
    <w:rsid w:val="00005F81"/>
    <w:rsid w:val="00032EBD"/>
    <w:rsid w:val="00040F7D"/>
    <w:rsid w:val="000510B1"/>
    <w:rsid w:val="0005774A"/>
    <w:rsid w:val="000C727E"/>
    <w:rsid w:val="000F4AE7"/>
    <w:rsid w:val="001603F9"/>
    <w:rsid w:val="00195AD2"/>
    <w:rsid w:val="001A6372"/>
    <w:rsid w:val="001B5258"/>
    <w:rsid w:val="001E1639"/>
    <w:rsid w:val="00202449"/>
    <w:rsid w:val="00240DE5"/>
    <w:rsid w:val="002728F9"/>
    <w:rsid w:val="00287161"/>
    <w:rsid w:val="002A231F"/>
    <w:rsid w:val="002B4FCF"/>
    <w:rsid w:val="002E33AA"/>
    <w:rsid w:val="002F0CEB"/>
    <w:rsid w:val="00324389"/>
    <w:rsid w:val="00327CCF"/>
    <w:rsid w:val="00343C9D"/>
    <w:rsid w:val="00350FD7"/>
    <w:rsid w:val="003B5D16"/>
    <w:rsid w:val="003D732C"/>
    <w:rsid w:val="00403393"/>
    <w:rsid w:val="0042287F"/>
    <w:rsid w:val="00430ADF"/>
    <w:rsid w:val="00552FA9"/>
    <w:rsid w:val="0056770A"/>
    <w:rsid w:val="005A03F7"/>
    <w:rsid w:val="005A4361"/>
    <w:rsid w:val="005F3FA1"/>
    <w:rsid w:val="0060085A"/>
    <w:rsid w:val="00654728"/>
    <w:rsid w:val="006644D4"/>
    <w:rsid w:val="00685D73"/>
    <w:rsid w:val="007053A7"/>
    <w:rsid w:val="00761D8C"/>
    <w:rsid w:val="0078052D"/>
    <w:rsid w:val="00790DA1"/>
    <w:rsid w:val="00814C2C"/>
    <w:rsid w:val="00840114"/>
    <w:rsid w:val="008765C3"/>
    <w:rsid w:val="0089145A"/>
    <w:rsid w:val="008B370D"/>
    <w:rsid w:val="008C02AF"/>
    <w:rsid w:val="008D4DE9"/>
    <w:rsid w:val="008E2382"/>
    <w:rsid w:val="008E3B46"/>
    <w:rsid w:val="00936D7B"/>
    <w:rsid w:val="009552DB"/>
    <w:rsid w:val="00955F7D"/>
    <w:rsid w:val="00973C1E"/>
    <w:rsid w:val="00973E70"/>
    <w:rsid w:val="009804CD"/>
    <w:rsid w:val="00A41A35"/>
    <w:rsid w:val="00A57EAC"/>
    <w:rsid w:val="00AA04F2"/>
    <w:rsid w:val="00AC303B"/>
    <w:rsid w:val="00AC3B41"/>
    <w:rsid w:val="00AD5799"/>
    <w:rsid w:val="00B0722E"/>
    <w:rsid w:val="00B076CD"/>
    <w:rsid w:val="00B4273E"/>
    <w:rsid w:val="00B7423C"/>
    <w:rsid w:val="00C20416"/>
    <w:rsid w:val="00C40C6D"/>
    <w:rsid w:val="00C46033"/>
    <w:rsid w:val="00C476F6"/>
    <w:rsid w:val="00CA1463"/>
    <w:rsid w:val="00CC367B"/>
    <w:rsid w:val="00CD30DB"/>
    <w:rsid w:val="00CE7825"/>
    <w:rsid w:val="00D258F4"/>
    <w:rsid w:val="00D659AD"/>
    <w:rsid w:val="00D742CC"/>
    <w:rsid w:val="00D77B98"/>
    <w:rsid w:val="00DB1E8A"/>
    <w:rsid w:val="00DC1C0D"/>
    <w:rsid w:val="00E2014C"/>
    <w:rsid w:val="00E402C7"/>
    <w:rsid w:val="00E5347E"/>
    <w:rsid w:val="00E874B4"/>
    <w:rsid w:val="00EB27F7"/>
    <w:rsid w:val="00EB3302"/>
    <w:rsid w:val="00EF5883"/>
    <w:rsid w:val="00F27E97"/>
    <w:rsid w:val="00F35DC6"/>
    <w:rsid w:val="00F54DC6"/>
    <w:rsid w:val="00FD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2C"/>
  </w:style>
  <w:style w:type="paragraph" w:styleId="9">
    <w:name w:val="heading 9"/>
    <w:basedOn w:val="a"/>
    <w:next w:val="a"/>
    <w:link w:val="90"/>
    <w:qFormat/>
    <w:rsid w:val="0040339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03393"/>
    <w:rPr>
      <w:rFonts w:ascii="Arial" w:eastAsia="Times New Roman" w:hAnsi="Arial" w:cs="Arial"/>
      <w:lang w:eastAsia="ru-RU"/>
    </w:rPr>
  </w:style>
  <w:style w:type="paragraph" w:customStyle="1" w:styleId="a3">
    <w:name w:val="Основной"/>
    <w:basedOn w:val="a"/>
    <w:link w:val="a4"/>
    <w:rsid w:val="004033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40339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5">
    <w:name w:val="Normal (Web)"/>
    <w:basedOn w:val="a"/>
    <w:uiPriority w:val="99"/>
    <w:rsid w:val="00403393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40339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03393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403393"/>
    <w:pPr>
      <w:spacing w:after="0" w:line="240" w:lineRule="auto"/>
    </w:pPr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rsid w:val="00403393"/>
  </w:style>
  <w:style w:type="character" w:customStyle="1" w:styleId="c0">
    <w:name w:val="c0"/>
    <w:basedOn w:val="a0"/>
    <w:rsid w:val="00403393"/>
  </w:style>
  <w:style w:type="paragraph" w:styleId="a9">
    <w:name w:val="footer"/>
    <w:basedOn w:val="a"/>
    <w:link w:val="aa"/>
    <w:uiPriority w:val="99"/>
    <w:unhideWhenUsed/>
    <w:rsid w:val="00403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0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03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3393"/>
  </w:style>
  <w:style w:type="paragraph" w:customStyle="1" w:styleId="ad">
    <w:name w:val="Таблица"/>
    <w:basedOn w:val="a3"/>
    <w:rsid w:val="000C727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eastAsia="ru-RU"/>
    </w:rPr>
  </w:style>
  <w:style w:type="paragraph" w:styleId="ae">
    <w:name w:val="List Paragraph"/>
    <w:basedOn w:val="a"/>
    <w:uiPriority w:val="34"/>
    <w:qFormat/>
    <w:rsid w:val="00AC303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5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4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aymusic.org/" TargetMode="External"/><Relationship Id="rId18" Type="http://schemas.openxmlformats.org/officeDocument/2006/relationships/hyperlink" Target="http://ciurlionis.licejus.lt/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load/133" TargetMode="External"/><Relationship Id="rId17" Type="http://schemas.openxmlformats.org/officeDocument/2006/relationships/hyperlink" Target="http://www.ciurlionis.lt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ziejai.lt/Kaunas/ciurlionio_muziejus.en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/load/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sic.edu.ru/" TargetMode="External"/><Relationship Id="rId10" Type="http://schemas.openxmlformats.org/officeDocument/2006/relationships/hyperlink" Target="http://art.1september.ru/" TargetMode="External"/><Relationship Id="rId19" Type="http://schemas.openxmlformats.org/officeDocument/2006/relationships/hyperlink" Target="http://www.sobinov.ya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reatingmus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5A37-36EA-4512-8427-22BB81A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34</cp:revision>
  <cp:lastPrinted>2016-06-25T03:55:00Z</cp:lastPrinted>
  <dcterms:created xsi:type="dcterms:W3CDTF">2015-09-09T09:22:00Z</dcterms:created>
  <dcterms:modified xsi:type="dcterms:W3CDTF">2017-10-13T04:51:00Z</dcterms:modified>
</cp:coreProperties>
</file>