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05" w:rsidRDefault="00C37805" w:rsidP="00C37805">
      <w:pPr>
        <w:ind w:left="851"/>
        <w:jc w:val="center"/>
      </w:pPr>
    </w:p>
    <w:p w:rsidR="00AC3030" w:rsidRDefault="00AC3030" w:rsidP="00C37805">
      <w:pPr>
        <w:ind w:firstLine="18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5 класс\английс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 класс\английски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AC3030" w:rsidRDefault="00AC3030" w:rsidP="00C37805">
      <w:pPr>
        <w:ind w:firstLine="180"/>
        <w:jc w:val="center"/>
        <w:rPr>
          <w:b/>
        </w:rPr>
      </w:pPr>
    </w:p>
    <w:p w:rsidR="00C37805" w:rsidRDefault="00C37805" w:rsidP="00C37805">
      <w:pPr>
        <w:ind w:firstLine="180"/>
        <w:jc w:val="center"/>
        <w:rPr>
          <w:b/>
        </w:rPr>
      </w:pPr>
      <w:r>
        <w:rPr>
          <w:b/>
        </w:rPr>
        <w:t>Пояснительная записка.</w:t>
      </w:r>
    </w:p>
    <w:p w:rsidR="00C37805" w:rsidRDefault="00C37805" w:rsidP="00C37805">
      <w:pPr>
        <w:ind w:firstLine="180"/>
        <w:rPr>
          <w:color w:val="000000"/>
        </w:rPr>
      </w:pPr>
      <w:proofErr w:type="gramStart"/>
      <w:r>
        <w:rPr>
          <w:color w:val="000000"/>
        </w:rPr>
        <w:t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</w:t>
      </w:r>
      <w:proofErr w:type="gramEnd"/>
      <w:r>
        <w:rPr>
          <w:color w:val="000000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</w:t>
      </w:r>
      <w:proofErr w:type="spellStart"/>
      <w:r>
        <w:rPr>
          <w:color w:val="000000"/>
        </w:rPr>
        <w:t>Кондакова</w:t>
      </w:r>
      <w:proofErr w:type="spellEnd"/>
      <w:r>
        <w:rPr>
          <w:color w:val="000000"/>
        </w:rPr>
        <w:t xml:space="preserve"> и авторской программы под редакцией </w:t>
      </w:r>
      <w:r>
        <w:t>М.В. Вербицкой</w:t>
      </w:r>
      <w:r>
        <w:rPr>
          <w:color w:val="00000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C37805" w:rsidRDefault="00C37805" w:rsidP="00C37805">
      <w:pPr>
        <w:ind w:left="142"/>
        <w:jc w:val="center"/>
        <w:rPr>
          <w:b/>
          <w:color w:val="FF0000"/>
        </w:rPr>
      </w:pPr>
    </w:p>
    <w:p w:rsidR="00C37805" w:rsidRDefault="00C37805" w:rsidP="00C37805">
      <w:pPr>
        <w:rPr>
          <w:color w:val="FF0000"/>
        </w:rPr>
      </w:pPr>
      <w:r>
        <w:rPr>
          <w:b/>
        </w:rPr>
        <w:t>Общая характеристика учебного предмета.</w:t>
      </w:r>
    </w:p>
    <w:p w:rsidR="00C37805" w:rsidRDefault="00C37805" w:rsidP="00C37805">
      <w:pPr>
        <w:pStyle w:val="HTML"/>
        <w:ind w:hanging="142"/>
        <w:textAlignment w:val="top"/>
        <w:rPr>
          <w:rFonts w:ascii="Times New Roman" w:hAnsi="Times New Roman"/>
          <w:sz w:val="24"/>
          <w:szCs w:val="24"/>
        </w:rPr>
      </w:pPr>
      <w:r>
        <w:rPr>
          <w:color w:val="FF0000"/>
        </w:rPr>
        <w:tab/>
      </w:r>
      <w: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C37805" w:rsidRDefault="00C37805" w:rsidP="00C37805">
      <w:pPr>
        <w:pStyle w:val="HTML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Основное назначение 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C37805" w:rsidRDefault="00C37805" w:rsidP="00C37805">
      <w:pPr>
        <w:pStyle w:val="HTML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C37805" w:rsidRDefault="00C37805" w:rsidP="00C37805">
      <w:pPr>
        <w:pStyle w:val="HTML"/>
        <w:numPr>
          <w:ilvl w:val="0"/>
          <w:numId w:val="1"/>
        </w:numPr>
        <w:tabs>
          <w:tab w:val="clear" w:pos="720"/>
        </w:tabs>
        <w:ind w:left="0" w:firstLine="567"/>
        <w:textAlignment w:val="top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межпредметностью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C37805" w:rsidRDefault="00C37805" w:rsidP="00C37805">
      <w:pPr>
        <w:pStyle w:val="HTML"/>
        <w:numPr>
          <w:ilvl w:val="0"/>
          <w:numId w:val="1"/>
        </w:numPr>
        <w:tabs>
          <w:tab w:val="clear" w:pos="720"/>
        </w:tabs>
        <w:ind w:left="0" w:firstLine="567"/>
        <w:textAlignment w:val="top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многоуровневостью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C37805" w:rsidRDefault="00C37805" w:rsidP="00C37805">
      <w:pPr>
        <w:pStyle w:val="HTML"/>
        <w:numPr>
          <w:ilvl w:val="0"/>
          <w:numId w:val="1"/>
        </w:numPr>
        <w:tabs>
          <w:tab w:val="clear" w:pos="720"/>
        </w:tabs>
        <w:ind w:left="0" w:firstLine="567"/>
        <w:textAlignment w:val="top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полифункциональностью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Cs/>
        </w:rPr>
      </w:pPr>
    </w:p>
    <w:p w:rsidR="00C37805" w:rsidRDefault="00C37805" w:rsidP="00C3780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>
        <w:rPr>
          <w:b/>
          <w:bCs/>
        </w:rPr>
        <w:t>Цель</w:t>
      </w:r>
      <w:r>
        <w:rPr>
          <w:rFonts w:ascii="Cambria Math" w:hAnsi="Cambria Math" w:cs="Cambria Math"/>
        </w:rPr>
        <w:t xml:space="preserve">‐ </w:t>
      </w:r>
      <w:r>
        <w:t xml:space="preserve">развитие иноязычной коммуникативной компетенции в совокупности ее составляющих - речевой, языковой, </w:t>
      </w:r>
      <w:proofErr w:type="spellStart"/>
      <w:r>
        <w:t>социокультурной</w:t>
      </w:r>
      <w:proofErr w:type="spellEnd"/>
      <w:r>
        <w:t xml:space="preserve">, компенсаторной, </w:t>
      </w:r>
      <w:proofErr w:type="spellStart"/>
      <w:r>
        <w:t>учебно</w:t>
      </w:r>
      <w:r>
        <w:rPr>
          <w:rFonts w:ascii="Cambria Math" w:hAnsi="Cambria Math" w:cs="Cambria Math"/>
        </w:rPr>
        <w:t>‐</w:t>
      </w:r>
      <w:r>
        <w:t>познавательной</w:t>
      </w:r>
      <w:proofErr w:type="spellEnd"/>
      <w:r>
        <w:t>, и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Обучение иностранному языку  в 5 классе направлено на достижение следующих </w:t>
      </w:r>
      <w:r>
        <w:rPr>
          <w:b/>
          <w:color w:val="000000"/>
        </w:rPr>
        <w:t>задач:</w:t>
      </w:r>
      <w:r>
        <w:rPr>
          <w:color w:val="000000"/>
        </w:rPr>
        <w:t xml:space="preserve">  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>
        <w:rPr>
          <w:color w:val="000000"/>
        </w:rPr>
        <w:t xml:space="preserve">- реализовать </w:t>
      </w:r>
      <w:proofErr w:type="spellStart"/>
      <w:r>
        <w:rPr>
          <w:color w:val="000000"/>
        </w:rPr>
        <w:t>системно-деятельностный</w:t>
      </w:r>
      <w:proofErr w:type="spellEnd"/>
      <w:r>
        <w:rPr>
          <w:color w:val="000000"/>
        </w:rPr>
        <w:t xml:space="preserve"> (коммуникативный) подход к обучению;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>
        <w:rPr>
          <w:color w:val="000000"/>
        </w:rPr>
        <w:t xml:space="preserve">- способствовать приобщению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культуре страны изучаемого языка;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>
        <w:rPr>
          <w:color w:val="000000"/>
        </w:rPr>
        <w:t xml:space="preserve">- содействовать общему и речевому развитию, образованию и воспитанию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>
        <w:rPr>
          <w:color w:val="000000"/>
        </w:rPr>
        <w:t xml:space="preserve">- формировать новые и закрепить и развивать ранее приобретенные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знания, умения и навыки; 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  <w:r>
        <w:rPr>
          <w:color w:val="000000"/>
        </w:rPr>
        <w:t>- совершенствовать речевые навыки и умения в устной  речи, чтении и письме.</w:t>
      </w:r>
    </w:p>
    <w:p w:rsidR="00C37805" w:rsidRDefault="00C37805" w:rsidP="00C37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/>
        </w:rPr>
      </w:pPr>
    </w:p>
    <w:p w:rsidR="00C37805" w:rsidRDefault="00C37805" w:rsidP="00C37805">
      <w:pPr>
        <w:tabs>
          <w:tab w:val="left" w:pos="993"/>
        </w:tabs>
        <w:ind w:firstLine="709"/>
        <w:rPr>
          <w:bCs/>
        </w:rPr>
      </w:pPr>
      <w:r>
        <w:rPr>
          <w:bCs/>
        </w:rPr>
        <w:t>В образовательном процессе используются следующие технологии и методы: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gramStart"/>
      <w:r>
        <w:rPr>
          <w:b/>
        </w:rPr>
        <w:lastRenderedPageBreak/>
        <w:t xml:space="preserve">Технологии: </w:t>
      </w:r>
      <w:proofErr w:type="spellStart"/>
      <w:r>
        <w:t>здоровьесберегающие</w:t>
      </w:r>
      <w:proofErr w:type="spellEnd"/>
      <w:r>
        <w:t>, личностно - ориентированные, развивающего обучения, проблемного обучения, развития творческого мышления, дифференцированного обучения, ИКТ, игровые технологии и другие.</w:t>
      </w:r>
      <w:proofErr w:type="gramEnd"/>
    </w:p>
    <w:p w:rsidR="00C37805" w:rsidRDefault="00C37805" w:rsidP="00C37805">
      <w:pPr>
        <w:tabs>
          <w:tab w:val="left" w:pos="1665"/>
        </w:tabs>
        <w:ind w:firstLine="709"/>
      </w:pPr>
      <w:proofErr w:type="gramStart"/>
      <w:r>
        <w:rPr>
          <w:b/>
        </w:rPr>
        <w:t xml:space="preserve">Методы обучения: </w:t>
      </w:r>
      <w:r>
        <w:t>словесные, наглядные, практические, репродуктивные, продуктивные, поисковые, индуктивные, дедуктивные, самостоятельной работы, метод проектов и другие.</w:t>
      </w:r>
      <w:proofErr w:type="gramEnd"/>
    </w:p>
    <w:p w:rsidR="00C37805" w:rsidRDefault="00C37805" w:rsidP="00C37805">
      <w:pPr>
        <w:tabs>
          <w:tab w:val="left" w:pos="1665"/>
        </w:tabs>
        <w:ind w:firstLine="709"/>
      </w:pPr>
      <w:r>
        <w:rPr>
          <w:b/>
        </w:rPr>
        <w:t xml:space="preserve">Формы обучения: </w:t>
      </w:r>
      <w:r>
        <w:t>фронтальные, групповые, индивидуальные, коллективные, парные.</w:t>
      </w:r>
    </w:p>
    <w:p w:rsidR="00C37805" w:rsidRDefault="00C37805" w:rsidP="00C37805">
      <w:pPr>
        <w:tabs>
          <w:tab w:val="left" w:pos="1665"/>
        </w:tabs>
        <w:ind w:firstLine="709"/>
      </w:pPr>
      <w:r>
        <w:t>Выбор технологий, форм и методов обучения зависит от целей и задач каждого урока.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</w:rPr>
        <w:t>Место предмета в учебном плане.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  <w:t xml:space="preserve">Федеральный базисный учебный план для образовательных организаций Российской Федерации отводит 525 часов для обязательного изучения учебного предмета «Английский язык» на этапе основного общего образования.  Согласно учебному плану филиала МАОУ </w:t>
      </w:r>
      <w:proofErr w:type="spellStart"/>
      <w:r>
        <w:t>Тоболовской</w:t>
      </w:r>
      <w:proofErr w:type="spellEnd"/>
      <w:r>
        <w:t xml:space="preserve">  СОШ Карасульская СОШ в 2016-2017 учебном году на изучение учебного предмета «Иностранный язык» в 5 классе отводится 3 ч в неделю (102 часа за год).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dash0410005f0431005f0437005f0430005f0446005f0020005f0441005f043f005f0438005f0441005f043a005f0430005f005fchar1char1"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Результаты обучения и усвоения содержания курса по английскому языку.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 xml:space="preserve">Личностные результаты: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 - осознание возможностей самореализации средствами иностранного языка; стремление к совершенствованию собственной речевой культуры в целом;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коммуникативной компетенции в межкультурной и межэтнической коммуникации;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 - развитие таких качеств, как воля, целеустремленность, </w:t>
      </w:r>
      <w:proofErr w:type="spellStart"/>
      <w:r>
        <w:rPr>
          <w:bCs/>
          <w:color w:val="000000"/>
        </w:rPr>
        <w:t>креативность</w:t>
      </w:r>
      <w:proofErr w:type="spellEnd"/>
      <w:r>
        <w:rPr>
          <w:bCs/>
          <w:color w:val="000000"/>
        </w:rPr>
        <w:t xml:space="preserve">, инициативность, </w:t>
      </w:r>
      <w:proofErr w:type="spellStart"/>
      <w:r>
        <w:rPr>
          <w:bCs/>
          <w:color w:val="000000"/>
        </w:rPr>
        <w:t>эмпатия</w:t>
      </w:r>
      <w:proofErr w:type="spellEnd"/>
      <w:r>
        <w:rPr>
          <w:bCs/>
          <w:color w:val="000000"/>
        </w:rPr>
        <w:t>, трудолюбие, дисциплинированность;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общекультурной и этнической идентичности как составляющих гражданской идентичности личности;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-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u w:val="single"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результаты: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и развитие умения планировать свое речевое и неречевое поведение;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развитие коммуникативной компетенции, в том числе умения взаимодействовать с окружающими, выполняя разные социальные роли;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развитие исследовательских учебных действий, включая навыки работы с информацией, поиск и выделение нужной информации;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развитие смыслового чтения, включая умение определять тему, прогнозировать содержание текста по заголовку /по ключевым словам;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развитие умения рационально планировать свой учебный труд; работать в соответствии с намеченным планом;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-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Предметные результаты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 xml:space="preserve">А. В коммуникативной сфере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Речевая компетенция </w:t>
      </w:r>
      <w:r>
        <w:rPr>
          <w:bCs/>
          <w:color w:val="000000"/>
        </w:rPr>
        <w:t>(овладение видами речевой деятельности):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 в области </w:t>
      </w:r>
      <w:r>
        <w:rPr>
          <w:b/>
          <w:bCs/>
          <w:color w:val="000000"/>
        </w:rPr>
        <w:t>говорения</w:t>
      </w:r>
      <w:r>
        <w:rPr>
          <w:bCs/>
          <w:color w:val="000000"/>
        </w:rPr>
        <w:t>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начинать, вести / поддерживать и заканчивать этикетный диалог в стандартных ситуациях общения, соблюдая нормы речевого этикета;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расспрашивать собеседника и сообщать фактическую информацию, отвечая на вопросы разных видов;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высказывать просьбу, отвечать на предложение собеседника согласием / отказом в пределах изученной тематики и усвоенного лексико-грамматического материала;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сообщать информацию о себе, своей семье, друзьях, своих интересах и выражать свое мнение;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- передавать основное содержание, основную мысль </w:t>
      </w:r>
      <w:proofErr w:type="gramStart"/>
      <w:r>
        <w:rPr>
          <w:bCs/>
          <w:color w:val="000000"/>
        </w:rPr>
        <w:t>прочитанного</w:t>
      </w:r>
      <w:proofErr w:type="gramEnd"/>
      <w:r>
        <w:rPr>
          <w:bCs/>
          <w:color w:val="000000"/>
        </w:rPr>
        <w:t xml:space="preserve">/услышанного с опорой на прочитанный/прослушанный текст;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кратко излагать результаты выполненной проектной работы;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в области </w:t>
      </w:r>
      <w:proofErr w:type="spellStart"/>
      <w:r>
        <w:rPr>
          <w:b/>
          <w:bCs/>
          <w:color w:val="000000"/>
        </w:rPr>
        <w:t>аудирования</w:t>
      </w:r>
      <w:proofErr w:type="spellEnd"/>
      <w:r>
        <w:rPr>
          <w:b/>
          <w:bCs/>
          <w:color w:val="000000"/>
        </w:rPr>
        <w:t>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воспринимать на слух и понимать в целом речь учителя, одноклассников;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- воспринимать на слух и понимать основное содержание несложных аутентичных </w:t>
      </w:r>
      <w:proofErr w:type="spellStart"/>
      <w:r>
        <w:rPr>
          <w:bCs/>
          <w:color w:val="000000"/>
        </w:rPr>
        <w:t>аудиотекстов</w:t>
      </w:r>
      <w:proofErr w:type="spellEnd"/>
      <w:r>
        <w:rPr>
          <w:bCs/>
          <w:color w:val="000000"/>
        </w:rPr>
        <w:t xml:space="preserve"> в рамках тем, отобранных для изучения в 5 классе;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Cs/>
          <w:color w:val="000000"/>
        </w:rPr>
        <w:t>- воспринимать на слух и выборочно понимать с опорой на языковую догадку и конте</w:t>
      </w:r>
      <w:proofErr w:type="gramStart"/>
      <w:r>
        <w:rPr>
          <w:bCs/>
          <w:color w:val="000000"/>
        </w:rPr>
        <w:t>кст кр</w:t>
      </w:r>
      <w:proofErr w:type="gramEnd"/>
      <w:r>
        <w:rPr>
          <w:bCs/>
          <w:color w:val="000000"/>
        </w:rPr>
        <w:t xml:space="preserve">аткие несложные аутентичные </w:t>
      </w:r>
      <w:r>
        <w:t xml:space="preserve">прагматические сообщения, выделяя необходимую информацию;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t xml:space="preserve">в области </w:t>
      </w:r>
      <w:r>
        <w:rPr>
          <w:b/>
        </w:rPr>
        <w:t>чтения: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 xml:space="preserve">- </w:t>
      </w:r>
      <w:r>
        <w:t>читать аутентичные тексты разных жанров и стилей преимущественно с пониманием основного содержания;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читать аутентичные тексты с выборочным пониманием нужной/интересующей информации;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t xml:space="preserve">в области </w:t>
      </w:r>
      <w:r>
        <w:rPr>
          <w:b/>
        </w:rPr>
        <w:t>письменной речи: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gramStart"/>
      <w:r>
        <w:rPr>
          <w:b/>
        </w:rPr>
        <w:t xml:space="preserve">- </w:t>
      </w:r>
      <w:r>
        <w:t>заполнять анкеты и формуляры, сообщать о себе основные сведения (имя, фамилию, пол, возраст, гражданство, адрес);</w:t>
      </w:r>
      <w:proofErr w:type="gramEnd"/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- составлять план устного и письменного сообщения.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 xml:space="preserve">Языковая компетенция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(владение языковыми средствами):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применение правил написания слов, изученных в начальной школе и в 5 классе;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знание изученных способов словообразования (аффиксации, словосложения, конверсии);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понимание явлений многозначности слов английского языка и их лексической сочетаемости; использование изученных синонимов, антонимов;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lastRenderedPageBreak/>
        <w:t>- распознавание и употребление в речи изученных морфологических форм и синтаксических конструкций английского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- знание изученных различий систем английского и русского языков.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proofErr w:type="spellStart"/>
      <w:r>
        <w:rPr>
          <w:b/>
        </w:rPr>
        <w:t>Социокультурная</w:t>
      </w:r>
      <w:proofErr w:type="spellEnd"/>
      <w:r>
        <w:rPr>
          <w:b/>
        </w:rPr>
        <w:t xml:space="preserve"> компетенция: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распознавание и употребление в устной и письменной речи изученных норм речевого этикета (реплик-клише, наиболее распространенной оценочной лексики), принятых в англоязычных странах;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знакомство с образцами художественной, публицистической и научно-популярной литературы;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представление о сходстве и различиях в традициях своей страны и стран изучаемого языка;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- понимание роли владения иностранными языками в современном мире.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Компенсаторная компетенция: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t>- формирование умения в условиях дефицита языковых сре</w:t>
      </w:r>
      <w:proofErr w:type="gramStart"/>
      <w:r>
        <w:t>дств пр</w:t>
      </w:r>
      <w:proofErr w:type="gramEnd"/>
      <w:r>
        <w:t xml:space="preserve">и получении и приеме информации использовать контекстуальную догадку, переспрос, словарные замены, жесты, мимику.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 xml:space="preserve">Б. В познавательной сфере 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- формирование приемов работы с текстом: умения пользоваться определенной стратегией чтения / </w:t>
      </w:r>
      <w:proofErr w:type="spellStart"/>
      <w:r>
        <w:t>аудирования</w:t>
      </w:r>
      <w:proofErr w:type="spellEnd"/>
      <w:r>
        <w:t xml:space="preserve"> в зависимости от коммуникативной задачи (читать/слушать текст с разной глубиной понимания);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- развитие умения действовать по образцу /аналогии при выполнении упражнений и составлении собственных высказываний в пределах изученной тематики;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t xml:space="preserve">- развитие умения осуществлять индивидуальную и </w:t>
      </w:r>
      <w:r>
        <w:rPr>
          <w:bCs/>
          <w:color w:val="000000"/>
        </w:rPr>
        <w:t>совместную проектную работу;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умения сравнивать языковые явления родного и английского языков на уровне отдельных грамматических явлений, слов, словосочетаний, предложений;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- развитие умения пользоваться справочным материалом (двуязычным словарем, грамматическим справочником учебника, </w:t>
      </w:r>
      <w:proofErr w:type="spellStart"/>
      <w:r>
        <w:rPr>
          <w:bCs/>
          <w:color w:val="000000"/>
        </w:rPr>
        <w:t>мультимедийными</w:t>
      </w:r>
      <w:proofErr w:type="spellEnd"/>
      <w:r>
        <w:rPr>
          <w:bCs/>
          <w:color w:val="000000"/>
        </w:rPr>
        <w:t xml:space="preserve"> средствами).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В.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В ценностно-ориентационной сфере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представления о языке как средстве выражения чувств, эмоций, основе культуры мышления;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>- формирование мотивации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lastRenderedPageBreak/>
        <w:t xml:space="preserve">- формирование представления о целостном </w:t>
      </w:r>
      <w:proofErr w:type="spellStart"/>
      <w:r>
        <w:rPr>
          <w:bCs/>
          <w:color w:val="000000"/>
        </w:rPr>
        <w:t>полиязычном</w:t>
      </w:r>
      <w:proofErr w:type="spellEnd"/>
      <w:r>
        <w:rPr>
          <w:bCs/>
          <w:color w:val="000000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color w:val="000000"/>
        </w:rPr>
      </w:pPr>
      <w:r>
        <w:rPr>
          <w:bCs/>
          <w:color w:val="000000"/>
        </w:rPr>
        <w:t xml:space="preserve">- приобщение к ценностям мировой культуры как через источники информации на английском языке (в том числе </w:t>
      </w:r>
      <w:proofErr w:type="spellStart"/>
      <w:r>
        <w:rPr>
          <w:bCs/>
          <w:color w:val="000000"/>
        </w:rPr>
        <w:t>мультимедийные</w:t>
      </w:r>
      <w:proofErr w:type="spellEnd"/>
      <w:r>
        <w:rPr>
          <w:bCs/>
          <w:color w:val="000000"/>
        </w:rPr>
        <w:t xml:space="preserve">), так и через непосредственное участие в школьных обменах, туристических поездках.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Г. В эстетической сфере</w:t>
      </w:r>
    </w:p>
    <w:p w:rsidR="00C37805" w:rsidRDefault="00C37805" w:rsidP="00C3780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владение элементарными средствами выражения чувств и эмоций на английском языке;</w:t>
      </w:r>
    </w:p>
    <w:p w:rsidR="00C37805" w:rsidRDefault="00C37805" w:rsidP="00C3780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стремление к знакомству с образцами художественного творчества на иностранном языке и средствами английского языка;</w:t>
      </w:r>
    </w:p>
    <w:p w:rsidR="00C37805" w:rsidRDefault="00C37805" w:rsidP="00C3780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- развитие чувства прекрасного в процессе обсуждения значения живописи, музыки, литературы. </w:t>
      </w:r>
    </w:p>
    <w:p w:rsidR="00C37805" w:rsidRDefault="00C37805" w:rsidP="00C3780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Д. В сфере физической деятельности</w:t>
      </w:r>
    </w:p>
    <w:p w:rsidR="00C37805" w:rsidRPr="00C37805" w:rsidRDefault="00C37805" w:rsidP="00C3780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формирование стремления вести здоровый образ жизни (режим труда и отдыха, питание, спорт).</w:t>
      </w:r>
    </w:p>
    <w:p w:rsidR="00C37805" w:rsidRDefault="00C37805" w:rsidP="00C37805">
      <w:pPr>
        <w:tabs>
          <w:tab w:val="left" w:pos="993"/>
        </w:tabs>
        <w:ind w:left="360"/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Освоение предмета «Иностранный язык» в основной школе предполагает применение  коммуникативного подхода в обучении иностранному языку.  </w:t>
      </w:r>
    </w:p>
    <w:p w:rsidR="00C37805" w:rsidRDefault="00C37805" w:rsidP="00C3780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rPr>
          <w:rStyle w:val="dash041e005f0431005f044b005f0447005f043d005f044b005f0439005f005fchar1char1"/>
        </w:rPr>
      </w:pPr>
      <w:r>
        <w:t xml:space="preserve"> Учебный предмет «Иностранный язык»</w:t>
      </w:r>
      <w:r>
        <w:rPr>
          <w:rStyle w:val="dash041e005f0431005f044b005f0447005f043d005f044b005f0439005f005fchar1char1"/>
        </w:rPr>
        <w:t xml:space="preserve"> обеспечивает развитие    </w:t>
      </w:r>
      <w:r>
        <w:t xml:space="preserve">иноязычных коммуникативных умений и языковых навыков, которые необходимы </w:t>
      </w:r>
      <w:proofErr w:type="gramStart"/>
      <w:r>
        <w:t>обучающимся</w:t>
      </w:r>
      <w:proofErr w:type="gramEnd"/>
      <w:r>
        <w:t xml:space="preserve"> для продолжения образования в школе или в системе среднего профессионального образования.</w:t>
      </w:r>
    </w:p>
    <w:p w:rsidR="00C37805" w:rsidRDefault="00C37805" w:rsidP="00C3780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</w:pPr>
      <w:r>
        <w:rPr>
          <w:rStyle w:val="dash041e005f0431005f044b005f0447005f043d005f044b005f0439005f005fchar1char1"/>
        </w:rPr>
        <w:t xml:space="preserve">Освоение учебного предмета «Иностранный язык» направлено на </w:t>
      </w:r>
      <w:r>
        <w:tab/>
        <w:t xml:space="preserve">   достижение обучающимися </w:t>
      </w:r>
      <w:proofErr w:type="spellStart"/>
      <w:r>
        <w:t>допорогового</w:t>
      </w:r>
      <w:proofErr w:type="spellEnd"/>
      <w: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>
        <w:t>школы</w:t>
      </w:r>
      <w:proofErr w:type="gramEnd"/>
      <w: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C37805" w:rsidRDefault="00C37805" w:rsidP="00C3780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</w:pPr>
      <w:r>
        <w:t xml:space="preserve">Изучение предмета «Иностранный язык» в части формирования навыков и развития умений обобщать и </w:t>
      </w:r>
      <w:proofErr w:type="gramStart"/>
      <w:r>
        <w:t>систематизировать имеющийся языковой и речевой опыт  основано</w:t>
      </w:r>
      <w:proofErr w:type="gramEnd"/>
      <w:r>
        <w:t xml:space="preserve"> на </w:t>
      </w:r>
      <w:proofErr w:type="spellStart"/>
      <w:r>
        <w:t>межпредметных</w:t>
      </w:r>
      <w:proofErr w:type="spellEnd"/>
      <w:r>
        <w:t xml:space="preserve"> связях с предметами «Русский язык», «Литература», «История», «География», «Физика»,    «Музыка», «Изобразительное искусство» и др.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Предметное содержание речи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 xml:space="preserve">Моя семья.(11 ч)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Взаимоотношения в семье. Конфликтные ситуации и способы их решения.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Свободное время.(23 ч)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Здоровый образ жизни.(5 ч)</w:t>
      </w:r>
      <w:r>
        <w:t xml:space="preserve">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Режим труда и отдыха, занятия спортом, здоровое питание, отказ от вредных привычек.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Школа.(7 ч)</w:t>
      </w:r>
      <w:r>
        <w:t xml:space="preserve">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>
        <w:rPr>
          <w:i/>
        </w:rPr>
        <w:t xml:space="preserve">. </w:t>
      </w:r>
      <w:r>
        <w:t>Каникулы. Переписка с зарубежными сверстниками.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Выбор профессии.(7 ч)</w:t>
      </w:r>
      <w:r>
        <w:t xml:space="preserve">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t>Мир профессий. Проблема выбора профессии. Роль иностранного языка в планах на будущее.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Окружающий мир.(18 ч)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lastRenderedPageBreak/>
        <w:t>Страны изучаемого языка и родная страна.(31 ч)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rPr>
          <w:b/>
        </w:rPr>
      </w:pPr>
      <w: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rPr>
          <w:b/>
          <w:bCs/>
        </w:rPr>
      </w:pPr>
      <w:r>
        <w:rPr>
          <w:b/>
          <w:bCs/>
        </w:rPr>
        <w:t>Коммуникативные умения (в течение всего курса)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 xml:space="preserve">Говорение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Диалогическая речь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Объем диалога от 3 реплик. Продолжительность диалога – 1-2 минуты.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Монологическая речь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Объем монологического высказывания от 8-10 фраз. Продолжительность монолога – 1,5-2 минуты.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proofErr w:type="spellStart"/>
      <w:r>
        <w:rPr>
          <w:b/>
        </w:rPr>
        <w:t>Аудирование</w:t>
      </w:r>
      <w:proofErr w:type="spellEnd"/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Восприятие на слух и понимание </w:t>
      </w:r>
      <w:proofErr w:type="gramStart"/>
      <w:r>
        <w:t>несложных</w:t>
      </w:r>
      <w:proofErr w:type="gramEnd"/>
      <w:r>
        <w:t xml:space="preserve">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i/>
        </w:rPr>
        <w:t>Жанры текстов</w:t>
      </w:r>
      <w:r>
        <w:t xml:space="preserve">: </w:t>
      </w:r>
      <w:r>
        <w:rPr>
          <w:lang w:bidi="en-US"/>
        </w:rPr>
        <w:t>информационные.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i/>
          <w:lang w:bidi="en-US"/>
        </w:rPr>
        <w:t>Типы текстов</w:t>
      </w:r>
      <w:r>
        <w:rPr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 xml:space="preserve">с пониманием основного содержания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spellStart"/>
      <w:r>
        <w:t>Аудирование</w:t>
      </w:r>
      <w:proofErr w:type="spellEnd"/>
      <w:r>
        <w:t xml:space="preserve"> </w:t>
      </w:r>
      <w:r>
        <w:rPr>
          <w:i/>
        </w:rPr>
        <w:t>с выборочным пониманием нужной/ интересующей/ запрашиваемой информации</w:t>
      </w:r>
      <w: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>
        <w:t>изученными</w:t>
      </w:r>
      <w:proofErr w:type="gramEnd"/>
      <w:r>
        <w:t xml:space="preserve"> и некоторое количество незнакомых языковых явлений.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Чтение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i/>
          <w:lang w:bidi="en-US"/>
        </w:rPr>
        <w:t>Жанры текстов</w:t>
      </w:r>
      <w:r>
        <w:rPr>
          <w:lang w:bidi="en-US"/>
        </w:rPr>
        <w:t xml:space="preserve">:  публицистические, художественные.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proofErr w:type="gramStart"/>
      <w:r>
        <w:rPr>
          <w:i/>
          <w:lang w:bidi="en-US"/>
        </w:rPr>
        <w:t>Типы текстов</w:t>
      </w:r>
      <w:r>
        <w:rPr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lang w:bidi="en-US"/>
        </w:rPr>
        <w:lastRenderedPageBreak/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Независимо от вида чтения возможно использование двуязычного словаря.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Письменная речь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Дальнейшее развитие и совершенствование письменной речи, а именно умений:</w:t>
      </w:r>
    </w:p>
    <w:p w:rsidR="00C37805" w:rsidRDefault="00C37805" w:rsidP="00C37805">
      <w:pPr>
        <w:numPr>
          <w:ilvl w:val="0"/>
          <w:numId w:val="2"/>
        </w:numPr>
        <w:tabs>
          <w:tab w:val="left" w:pos="993"/>
        </w:tabs>
        <w:ind w:left="0" w:firstLine="709"/>
      </w:pPr>
      <w:proofErr w:type="gramStart"/>
      <w:r>
        <w:t>заполнение анкет и формуляров (указывать имя, фамилию, пол, гражданство, национальность, адрес);</w:t>
      </w:r>
      <w:proofErr w:type="gramEnd"/>
    </w:p>
    <w:p w:rsidR="00C37805" w:rsidRDefault="00C37805" w:rsidP="00C37805">
      <w:pPr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написание коротких поздравлений с днем рождения и другими праздниками, выражение пожеланий (объемом 20–30 слов, включая адрес); </w:t>
      </w:r>
    </w:p>
    <w:p w:rsidR="00C37805" w:rsidRDefault="00C37805" w:rsidP="00C37805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составление плана, тезисов устного/письменного сообщения; краткое изложение результатов проектной деятельности.</w:t>
      </w:r>
    </w:p>
    <w:p w:rsidR="00C37805" w:rsidRDefault="00C37805" w:rsidP="00C37805">
      <w:pPr>
        <w:numPr>
          <w:ilvl w:val="0"/>
          <w:numId w:val="2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Языковые средства и навыки оперирования ими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Орфография и пунктуация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Фонетическая сторона речи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Лексическая сторона речи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Навыки распознавания и употребления в речи лексических единиц, обслуживающих ситуации общения в пределах тематики 5 класса основной школы.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 Основные способы словообразования:</w:t>
      </w:r>
    </w:p>
    <w:p w:rsidR="00C37805" w:rsidRDefault="00C37805" w:rsidP="00C37805">
      <w:pPr>
        <w:pStyle w:val="a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аффиксация: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прилагательных</w:t>
      </w:r>
      <w:r>
        <w:rPr>
          <w:rFonts w:ascii="Times New Roman" w:hAnsi="Times New Roman"/>
          <w:sz w:val="24"/>
          <w:szCs w:val="24"/>
          <w:lang w:val="en-US"/>
        </w:rPr>
        <w:t xml:space="preserve">  –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 –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существительных</w:t>
      </w:r>
      <w:r>
        <w:rPr>
          <w:rFonts w:ascii="Times New Roman" w:hAnsi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числительных</w:t>
      </w:r>
      <w:r>
        <w:rPr>
          <w:rFonts w:ascii="Times New Roman" w:hAnsi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(sixth),-teen (fifteen),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(seventy);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глаголов</w:t>
      </w:r>
      <w:r>
        <w:rPr>
          <w:rFonts w:ascii="Times New Roman" w:hAnsi="Times New Roman"/>
          <w:sz w:val="24"/>
          <w:szCs w:val="24"/>
          <w:lang w:val="en-US"/>
        </w:rPr>
        <w:t xml:space="preserve"> re- (to paint – to repaint),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- (disagree);</w:t>
      </w:r>
    </w:p>
    <w:p w:rsidR="00C37805" w:rsidRDefault="00C37805" w:rsidP="00C37805">
      <w:pPr>
        <w:pStyle w:val="a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словосложение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существительное + </w:t>
      </w:r>
      <w:proofErr w:type="gramStart"/>
      <w:r>
        <w:rPr>
          <w:rFonts w:ascii="Times New Roman" w:hAnsi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peacemaker</w:t>
      </w:r>
      <w:r>
        <w:rPr>
          <w:rFonts w:ascii="Times New Roman" w:hAnsi="Times New Roman"/>
          <w:sz w:val="24"/>
          <w:szCs w:val="24"/>
        </w:rPr>
        <w:t>);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прилагательное + </w:t>
      </w:r>
      <w:proofErr w:type="gramStart"/>
      <w:r>
        <w:rPr>
          <w:rFonts w:ascii="Times New Roman" w:hAnsi="Times New Roman"/>
          <w:sz w:val="24"/>
          <w:szCs w:val="24"/>
        </w:rPr>
        <w:t>прилагательное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well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known</w:t>
      </w:r>
      <w:r>
        <w:rPr>
          <w:rFonts w:ascii="Times New Roman" w:hAnsi="Times New Roman"/>
          <w:sz w:val="24"/>
          <w:szCs w:val="24"/>
        </w:rPr>
        <w:t>);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прилагательное + существительное </w:t>
      </w:r>
      <w:r>
        <w:rPr>
          <w:rFonts w:ascii="Times New Roman" w:hAnsi="Times New Roman"/>
          <w:sz w:val="24"/>
          <w:szCs w:val="24"/>
          <w:lang w:val="en-US"/>
        </w:rPr>
        <w:t>(blackboard);</w:t>
      </w:r>
    </w:p>
    <w:p w:rsidR="00C37805" w:rsidRDefault="00C37805" w:rsidP="00C37805">
      <w:pPr>
        <w:pStyle w:val="a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конверсия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существительных от неопределенной формы глагола (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C378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</w:rPr>
        <w:t>);</w:t>
      </w:r>
    </w:p>
    <w:p w:rsidR="00C37805" w:rsidRP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образование прилагательных от существительных (</w:t>
      </w:r>
      <w:r>
        <w:rPr>
          <w:rFonts w:ascii="Times New Roman" w:hAnsi="Times New Roman"/>
          <w:sz w:val="24"/>
          <w:szCs w:val="24"/>
          <w:lang w:val="en-US"/>
        </w:rPr>
        <w:t>cold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cold</w:t>
      </w:r>
      <w:r w:rsidRPr="00C378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winter</w:t>
      </w:r>
      <w:r>
        <w:rPr>
          <w:rFonts w:ascii="Times New Roman" w:hAnsi="Times New Roman"/>
          <w:sz w:val="24"/>
          <w:szCs w:val="24"/>
        </w:rPr>
        <w:t>).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Распознавание и использование интернациональных слов (</w:t>
      </w:r>
      <w:r>
        <w:rPr>
          <w:rFonts w:ascii="Times New Roman" w:hAnsi="Times New Roman"/>
          <w:sz w:val="24"/>
          <w:szCs w:val="24"/>
          <w:lang w:val="en-US"/>
        </w:rPr>
        <w:t>doctor</w:t>
      </w:r>
      <w:r>
        <w:rPr>
          <w:rFonts w:ascii="Times New Roman" w:hAnsi="Times New Roman"/>
          <w:sz w:val="24"/>
          <w:szCs w:val="24"/>
        </w:rPr>
        <w:t>).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Грамматическая сторона речи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Дальнейшее расширение объема значений грамматических средств, изученных ранее, и знакомство с новыми грамматическими явлениями.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Неисчисляемые и исчисляемые существительные  (</w:t>
      </w:r>
      <w:r>
        <w:rPr>
          <w:lang w:val="en-US"/>
        </w:rPr>
        <w:t>a</w:t>
      </w:r>
      <w:r w:rsidRPr="00C37805">
        <w:t xml:space="preserve"> </w:t>
      </w:r>
      <w:r>
        <w:rPr>
          <w:lang w:val="en-US"/>
        </w:rPr>
        <w:t>pencil</w:t>
      </w:r>
      <w:r>
        <w:t xml:space="preserve">, </w:t>
      </w:r>
      <w:r>
        <w:rPr>
          <w:lang w:val="en-US"/>
        </w:rPr>
        <w:t>water</w:t>
      </w:r>
      <w:r>
        <w:t>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Определенный, неопределенный и нулевой артикли (</w:t>
      </w:r>
      <w:r>
        <w:rPr>
          <w:lang w:val="en-US"/>
        </w:rPr>
        <w:t>a</w:t>
      </w:r>
      <w:r>
        <w:t>/</w:t>
      </w:r>
      <w:r>
        <w:rPr>
          <w:lang w:val="en-US"/>
        </w:rPr>
        <w:t>an</w:t>
      </w:r>
      <w:r>
        <w:t xml:space="preserve">, </w:t>
      </w:r>
      <w:r>
        <w:rPr>
          <w:lang w:val="en-US"/>
        </w:rPr>
        <w:t>the</w:t>
      </w:r>
      <w:r>
        <w:t xml:space="preserve">) с именами существительными (в том </w:t>
      </w:r>
      <w:proofErr w:type="gramStart"/>
      <w:r>
        <w:t>числе</w:t>
      </w:r>
      <w:proofErr w:type="gramEnd"/>
      <w:r>
        <w:t xml:space="preserve"> с географическими названиями).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gramStart"/>
      <w:r>
        <w:t>Положительная</w:t>
      </w:r>
      <w:proofErr w:type="gramEnd"/>
      <w:r>
        <w:t>, сравнительная и превосходная степени сравнения имён прилагательных и наречий (</w:t>
      </w:r>
      <w:r>
        <w:rPr>
          <w:lang w:val="en-US"/>
        </w:rPr>
        <w:t>large</w:t>
      </w:r>
      <w:r>
        <w:t xml:space="preserve"> – </w:t>
      </w:r>
      <w:r>
        <w:rPr>
          <w:lang w:val="en-US"/>
        </w:rPr>
        <w:t>larger</w:t>
      </w:r>
      <w:r>
        <w:t xml:space="preserve"> – </w:t>
      </w:r>
      <w:r>
        <w:rPr>
          <w:lang w:val="en-US"/>
        </w:rPr>
        <w:t>largest</w:t>
      </w:r>
      <w:r>
        <w:t xml:space="preserve">, </w:t>
      </w:r>
      <w:r>
        <w:rPr>
          <w:lang w:val="en-US"/>
        </w:rPr>
        <w:t>interesting</w:t>
      </w:r>
      <w:r>
        <w:t xml:space="preserve"> – </w:t>
      </w:r>
      <w:r>
        <w:rPr>
          <w:lang w:val="en-US"/>
        </w:rPr>
        <w:t>more</w:t>
      </w:r>
      <w:r w:rsidRPr="00C37805">
        <w:t xml:space="preserve"> </w:t>
      </w:r>
      <w:r>
        <w:rPr>
          <w:lang w:val="en-US"/>
        </w:rPr>
        <w:t>interesting</w:t>
      </w:r>
      <w:r>
        <w:t xml:space="preserve"> – </w:t>
      </w:r>
      <w:r>
        <w:rPr>
          <w:lang w:val="en-US"/>
        </w:rPr>
        <w:t>most</w:t>
      </w:r>
      <w:r w:rsidRPr="00C37805">
        <w:t xml:space="preserve"> </w:t>
      </w:r>
      <w:r>
        <w:rPr>
          <w:lang w:val="en-US"/>
        </w:rPr>
        <w:t>interesting</w:t>
      </w:r>
      <w:r>
        <w:t>); образование сравнительной и превосходной степеней сравнения прилагательных не по правилам (</w:t>
      </w:r>
      <w:r>
        <w:rPr>
          <w:lang w:val="en-US"/>
        </w:rPr>
        <w:t>good</w:t>
      </w:r>
      <w:r>
        <w:t xml:space="preserve"> – </w:t>
      </w:r>
      <w:r>
        <w:rPr>
          <w:lang w:val="en-US"/>
        </w:rPr>
        <w:t>better</w:t>
      </w:r>
      <w:r>
        <w:t xml:space="preserve"> – </w:t>
      </w:r>
      <w:r>
        <w:rPr>
          <w:lang w:val="en-US"/>
        </w:rPr>
        <w:t>best</w:t>
      </w:r>
      <w:r>
        <w:t xml:space="preserve">, </w:t>
      </w:r>
      <w:r>
        <w:rPr>
          <w:lang w:val="en-US"/>
        </w:rPr>
        <w:t>bad</w:t>
      </w:r>
      <w:r>
        <w:t xml:space="preserve"> – </w:t>
      </w:r>
      <w:r>
        <w:rPr>
          <w:lang w:val="en-US"/>
        </w:rPr>
        <w:t>worse</w:t>
      </w:r>
      <w:r>
        <w:t xml:space="preserve"> - </w:t>
      </w:r>
      <w:r>
        <w:rPr>
          <w:lang w:val="en-US"/>
        </w:rPr>
        <w:t>worst</w:t>
      </w:r>
      <w:r>
        <w:t>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 xml:space="preserve"> Числительные для обозначения дат и больших чисел.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Правильные и неправильные глаголы в формах действительного залога; конструкции с глаголами на –</w:t>
      </w:r>
      <w:proofErr w:type="spellStart"/>
      <w:r>
        <w:rPr>
          <w:lang w:val="en-US"/>
        </w:rPr>
        <w:t>ing</w:t>
      </w:r>
      <w:proofErr w:type="spellEnd"/>
      <w:r>
        <w:t xml:space="preserve"> (</w:t>
      </w:r>
      <w:r>
        <w:rPr>
          <w:lang w:val="en-US"/>
        </w:rPr>
        <w:t>to</w:t>
      </w:r>
      <w:r w:rsidRPr="00C37805">
        <w:t xml:space="preserve"> </w:t>
      </w:r>
      <w:r>
        <w:rPr>
          <w:lang w:val="en-US"/>
        </w:rPr>
        <w:t>be</w:t>
      </w:r>
      <w:r w:rsidRPr="00C37805">
        <w:t xml:space="preserve"> </w:t>
      </w:r>
      <w:r>
        <w:rPr>
          <w:lang w:val="en-US"/>
        </w:rPr>
        <w:t>going</w:t>
      </w:r>
      <w:r w:rsidRPr="00C37805">
        <w:t xml:space="preserve"> </w:t>
      </w:r>
      <w:r>
        <w:rPr>
          <w:lang w:val="en-US"/>
        </w:rPr>
        <w:t>to</w:t>
      </w:r>
      <w:r>
        <w:t xml:space="preserve">; </w:t>
      </w:r>
      <w:r>
        <w:rPr>
          <w:lang w:val="en-US"/>
        </w:rPr>
        <w:t>to</w:t>
      </w:r>
      <w:r w:rsidRPr="00C37805">
        <w:t xml:space="preserve"> </w:t>
      </w:r>
      <w:r>
        <w:rPr>
          <w:lang w:val="en-US"/>
        </w:rPr>
        <w:t>love</w:t>
      </w:r>
      <w:r>
        <w:t>/</w:t>
      </w:r>
      <w:r>
        <w:rPr>
          <w:lang w:val="en-US"/>
        </w:rPr>
        <w:t>hate</w:t>
      </w:r>
      <w:r w:rsidRPr="00C37805">
        <w:t xml:space="preserve"> </w:t>
      </w:r>
      <w:r>
        <w:rPr>
          <w:lang w:val="en-US"/>
        </w:rPr>
        <w:t>doing</w:t>
      </w:r>
      <w:r w:rsidRPr="00C37805">
        <w:t xml:space="preserve"> </w:t>
      </w:r>
      <w:proofErr w:type="spellStart"/>
      <w:r>
        <w:rPr>
          <w:lang w:val="en-US"/>
        </w:rPr>
        <w:t>sth</w:t>
      </w:r>
      <w:proofErr w:type="spellEnd"/>
      <w:r>
        <w:t xml:space="preserve">; </w:t>
      </w:r>
      <w:r>
        <w:rPr>
          <w:lang w:val="en-US"/>
        </w:rPr>
        <w:t>to</w:t>
      </w:r>
      <w:r w:rsidRPr="00C37805">
        <w:t xml:space="preserve"> </w:t>
      </w:r>
      <w:r>
        <w:rPr>
          <w:lang w:val="en-US"/>
        </w:rPr>
        <w:t>stop</w:t>
      </w:r>
      <w:r w:rsidRPr="00C37805">
        <w:t xml:space="preserve"> </w:t>
      </w:r>
      <w:r>
        <w:rPr>
          <w:lang w:val="en-US"/>
        </w:rPr>
        <w:t>talking</w:t>
      </w:r>
      <w:r>
        <w:t>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val="en-US"/>
        </w:rPr>
      </w:pPr>
      <w:r>
        <w:t>Модальные</w:t>
      </w:r>
      <w:r>
        <w:rPr>
          <w:lang w:val="en-US"/>
        </w:rPr>
        <w:t xml:space="preserve"> </w:t>
      </w:r>
      <w:r>
        <w:t>глаголы</w:t>
      </w:r>
      <w:r>
        <w:rPr>
          <w:lang w:val="en-US"/>
        </w:rPr>
        <w:t xml:space="preserve"> (can/could, must/have to).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Личные местоимения в именительном (</w:t>
      </w:r>
      <w:r>
        <w:rPr>
          <w:lang w:val="en-US"/>
        </w:rPr>
        <w:t>my</w:t>
      </w:r>
      <w:r>
        <w:t>) и объектном (</w:t>
      </w:r>
      <w:r>
        <w:rPr>
          <w:lang w:val="en-US"/>
        </w:rPr>
        <w:t>me</w:t>
      </w:r>
      <w:r>
        <w:t>) падежах, а также в абсолютной форме (</w:t>
      </w:r>
      <w:r>
        <w:rPr>
          <w:lang w:val="en-US"/>
        </w:rPr>
        <w:t>mine</w:t>
      </w:r>
      <w:r>
        <w:t>). Неопределенные местоимения (</w:t>
      </w:r>
      <w:r>
        <w:rPr>
          <w:lang w:val="en-US"/>
        </w:rPr>
        <w:t>some</w:t>
      </w:r>
      <w:r>
        <w:t xml:space="preserve">, </w:t>
      </w:r>
      <w:r>
        <w:rPr>
          <w:lang w:val="en-US"/>
        </w:rPr>
        <w:t>any</w:t>
      </w:r>
      <w:r>
        <w:t>).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gramStart"/>
      <w:r>
        <w:t>Нераспространенные и распространенные простые предложения, безличные предложения (</w:t>
      </w:r>
      <w:r>
        <w:rPr>
          <w:lang w:val="en-US"/>
        </w:rPr>
        <w:t>It</w:t>
      </w:r>
      <w:r w:rsidRPr="00C37805">
        <w:t xml:space="preserve"> </w:t>
      </w:r>
      <w:r>
        <w:rPr>
          <w:lang w:val="en-US"/>
        </w:rPr>
        <w:t>is</w:t>
      </w:r>
      <w:r w:rsidRPr="00C37805">
        <w:t xml:space="preserve"> </w:t>
      </w:r>
      <w:r>
        <w:rPr>
          <w:lang w:val="en-US"/>
        </w:rPr>
        <w:t>five</w:t>
      </w:r>
      <w:r w:rsidRPr="00C37805">
        <w:t xml:space="preserve"> </w:t>
      </w:r>
      <w:r>
        <w:rPr>
          <w:lang w:val="en-US"/>
        </w:rPr>
        <w:t>o</w:t>
      </w:r>
      <w:r>
        <w:t>’</w:t>
      </w:r>
      <w:r>
        <w:rPr>
          <w:lang w:val="en-US"/>
        </w:rPr>
        <w:t>clock</w:t>
      </w:r>
      <w:r>
        <w:t>.</w:t>
      </w:r>
      <w:proofErr w:type="gramEnd"/>
      <w:r>
        <w:t xml:space="preserve"> </w:t>
      </w:r>
      <w:r>
        <w:rPr>
          <w:lang w:val="en-US"/>
        </w:rPr>
        <w:t>It</w:t>
      </w:r>
      <w:r w:rsidRPr="00C37805">
        <w:t xml:space="preserve"> </w:t>
      </w:r>
      <w:r>
        <w:rPr>
          <w:lang w:val="en-US"/>
        </w:rPr>
        <w:t>was</w:t>
      </w:r>
      <w:r w:rsidRPr="00C37805">
        <w:t xml:space="preserve"> </w:t>
      </w:r>
      <w:r>
        <w:rPr>
          <w:lang w:val="en-US"/>
        </w:rPr>
        <w:t>winter</w:t>
      </w:r>
      <w:r>
        <w:t>); повелительные предложения (утвердительные (</w:t>
      </w:r>
      <w:r>
        <w:rPr>
          <w:lang w:val="en-US"/>
        </w:rPr>
        <w:t>Be</w:t>
      </w:r>
      <w:r w:rsidRPr="00C37805">
        <w:t xml:space="preserve"> </w:t>
      </w:r>
      <w:r>
        <w:rPr>
          <w:lang w:val="en-US"/>
        </w:rPr>
        <w:t>careful</w:t>
      </w:r>
      <w:r>
        <w:t>!), отрицательные (</w:t>
      </w:r>
      <w:r>
        <w:rPr>
          <w:lang w:val="en-US"/>
        </w:rPr>
        <w:t>Don</w:t>
      </w:r>
      <w:r>
        <w:t>’</w:t>
      </w:r>
      <w:r>
        <w:rPr>
          <w:lang w:val="en-US"/>
        </w:rPr>
        <w:t>t</w:t>
      </w:r>
      <w:r w:rsidRPr="00C37805">
        <w:t xml:space="preserve"> </w:t>
      </w:r>
      <w:r>
        <w:rPr>
          <w:lang w:val="en-US"/>
        </w:rPr>
        <w:t>worry</w:t>
      </w:r>
      <w:r>
        <w:t xml:space="preserve">!); сложноподчинённые предложения с союзом </w:t>
      </w:r>
      <w:r>
        <w:rPr>
          <w:lang w:val="en-US"/>
        </w:rPr>
        <w:t>because</w:t>
      </w:r>
      <w:r>
        <w:t>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Основные правила пунктуации. Точка. Запятая. Восклицательный знак. Вопросительный знак.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spellStart"/>
      <w:r>
        <w:rPr>
          <w:b/>
        </w:rPr>
        <w:t>Социокультурные</w:t>
      </w:r>
      <w:proofErr w:type="spellEnd"/>
      <w:r>
        <w:rPr>
          <w:b/>
        </w:rPr>
        <w:t xml:space="preserve"> знания и умения.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bidi="en-US"/>
        </w:rPr>
      </w:pPr>
      <w:r>
        <w:rPr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lang w:bidi="en-US"/>
        </w:rPr>
        <w:t>межпредметного</w:t>
      </w:r>
      <w:proofErr w:type="spellEnd"/>
      <w:r>
        <w:rPr>
          <w:lang w:bidi="en-US"/>
        </w:rPr>
        <w:t xml:space="preserve"> характера). Это предполагает овладение: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знаниями о значении родного и иностранного языков в современном мире;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 xml:space="preserve">сведениями о </w:t>
      </w:r>
      <w:proofErr w:type="spellStart"/>
      <w:r>
        <w:rPr>
          <w:lang w:bidi="en-US"/>
        </w:rPr>
        <w:t>социокультурном</w:t>
      </w:r>
      <w:proofErr w:type="spellEnd"/>
      <w:r>
        <w:rPr>
          <w:lang w:bidi="en-US"/>
        </w:rPr>
        <w:t xml:space="preserve"> портрете стран, говорящих на иностранном языке, их символике и культурном наследии;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 xml:space="preserve">сведениями о </w:t>
      </w:r>
      <w:proofErr w:type="spellStart"/>
      <w:r>
        <w:rPr>
          <w:lang w:bidi="en-US"/>
        </w:rPr>
        <w:t>социокультурном</w:t>
      </w:r>
      <w:proofErr w:type="spellEnd"/>
      <w:r>
        <w:rPr>
          <w:lang w:bidi="en-US"/>
        </w:rPr>
        <w:t xml:space="preserve"> портрете стран, говорящих на иностранном языке, их символике и культурном наследии; 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знаниями о реалиях страны/стран изучаемого языка: традициях (в пита</w:t>
      </w:r>
      <w:r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C37805" w:rsidRDefault="00C37805" w:rsidP="00C37805">
      <w:pPr>
        <w:numPr>
          <w:ilvl w:val="0"/>
          <w:numId w:val="4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b/>
        </w:rPr>
        <w:t>Компенсаторные умения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lang w:bidi="en-US"/>
        </w:rPr>
        <w:t>Совершенствование умений:</w:t>
      </w:r>
    </w:p>
    <w:p w:rsidR="00C37805" w:rsidRDefault="00C37805" w:rsidP="00C37805">
      <w:pPr>
        <w:numPr>
          <w:ilvl w:val="0"/>
          <w:numId w:val="5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переспрашивать, просить повторить, уточняя значение незнакомых слов;</w:t>
      </w:r>
    </w:p>
    <w:p w:rsidR="00C37805" w:rsidRDefault="00C37805" w:rsidP="00C37805">
      <w:pPr>
        <w:numPr>
          <w:ilvl w:val="0"/>
          <w:numId w:val="5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lastRenderedPageBreak/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C37805" w:rsidRDefault="00C37805" w:rsidP="00C37805">
      <w:pPr>
        <w:numPr>
          <w:ilvl w:val="0"/>
          <w:numId w:val="5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C37805" w:rsidRDefault="00C37805" w:rsidP="00C37805">
      <w:pPr>
        <w:numPr>
          <w:ilvl w:val="0"/>
          <w:numId w:val="5"/>
        </w:numPr>
        <w:tabs>
          <w:tab w:val="left" w:pos="993"/>
        </w:tabs>
        <w:ind w:left="0" w:firstLine="709"/>
        <w:rPr>
          <w:lang w:bidi="en-US"/>
        </w:rPr>
      </w:pPr>
      <w:r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C37805" w:rsidRDefault="00C37805" w:rsidP="00C37805">
      <w:pPr>
        <w:numPr>
          <w:ilvl w:val="0"/>
          <w:numId w:val="5"/>
        </w:numPr>
        <w:tabs>
          <w:tab w:val="left" w:pos="993"/>
        </w:tabs>
        <w:ind w:left="0" w:firstLine="709"/>
        <w:contextualSpacing/>
      </w:pPr>
      <w:r>
        <w:rPr>
          <w:lang w:bidi="en-US"/>
        </w:rPr>
        <w:t>использовать синонимы, антонимы, описание понятия при дефиците языковых средств.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Формирование и совершенствование умений:</w:t>
      </w:r>
    </w:p>
    <w:p w:rsidR="00C37805" w:rsidRDefault="00C37805" w:rsidP="00C37805">
      <w:pPr>
        <w:numPr>
          <w:ilvl w:val="0"/>
          <w:numId w:val="6"/>
        </w:numPr>
        <w:tabs>
          <w:tab w:val="left" w:pos="993"/>
        </w:tabs>
        <w:ind w:left="0" w:firstLine="709"/>
      </w:pPr>
      <w: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C37805" w:rsidRDefault="00C37805" w:rsidP="00C37805">
      <w:pPr>
        <w:numPr>
          <w:ilvl w:val="0"/>
          <w:numId w:val="6"/>
        </w:numPr>
        <w:tabs>
          <w:tab w:val="left" w:pos="993"/>
        </w:tabs>
        <w:ind w:left="0" w:firstLine="709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>, литературой;</w:t>
      </w:r>
    </w:p>
    <w:p w:rsidR="00C37805" w:rsidRDefault="00C37805" w:rsidP="00C37805">
      <w:pPr>
        <w:numPr>
          <w:ilvl w:val="0"/>
          <w:numId w:val="6"/>
        </w:numPr>
        <w:tabs>
          <w:tab w:val="left" w:pos="993"/>
        </w:tabs>
        <w:ind w:left="0" w:firstLine="709"/>
      </w:pPr>
      <w:proofErr w:type="gramStart"/>
      <w: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C37805" w:rsidRDefault="00C37805" w:rsidP="00C37805">
      <w:pPr>
        <w:numPr>
          <w:ilvl w:val="0"/>
          <w:numId w:val="6"/>
        </w:numPr>
        <w:tabs>
          <w:tab w:val="left" w:pos="993"/>
        </w:tabs>
        <w:ind w:left="0" w:firstLine="709"/>
      </w:pPr>
      <w:r>
        <w:t xml:space="preserve">самостоятельно работать в классе и дома. 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</w:rPr>
        <w:t>Специальные учебные умения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Формирование и совершенствование умений:</w:t>
      </w:r>
    </w:p>
    <w:p w:rsidR="00C37805" w:rsidRDefault="00C37805" w:rsidP="00C37805">
      <w:pPr>
        <w:numPr>
          <w:ilvl w:val="0"/>
          <w:numId w:val="7"/>
        </w:numPr>
        <w:tabs>
          <w:tab w:val="left" w:pos="993"/>
        </w:tabs>
        <w:ind w:left="0" w:firstLine="709"/>
      </w:pPr>
      <w:r>
        <w:t xml:space="preserve">находить ключевые слова и </w:t>
      </w:r>
      <w:proofErr w:type="spellStart"/>
      <w:r>
        <w:t>социокультурные</w:t>
      </w:r>
      <w:proofErr w:type="spellEnd"/>
      <w:r>
        <w:t xml:space="preserve"> реалии в работе над текстом;</w:t>
      </w:r>
    </w:p>
    <w:p w:rsidR="00C37805" w:rsidRDefault="00C37805" w:rsidP="00C37805">
      <w:pPr>
        <w:numPr>
          <w:ilvl w:val="0"/>
          <w:numId w:val="7"/>
        </w:numPr>
        <w:tabs>
          <w:tab w:val="left" w:pos="993"/>
        </w:tabs>
        <w:ind w:left="0" w:firstLine="709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</w:t>
      </w:r>
    </w:p>
    <w:p w:rsidR="00C37805" w:rsidRDefault="00C37805" w:rsidP="00C37805">
      <w:pPr>
        <w:numPr>
          <w:ilvl w:val="0"/>
          <w:numId w:val="7"/>
        </w:numPr>
        <w:tabs>
          <w:tab w:val="left" w:pos="993"/>
        </w:tabs>
        <w:ind w:left="0" w:firstLine="709"/>
      </w:pPr>
      <w:r>
        <w:t>осуществлять словообразовательный анализ;</w:t>
      </w:r>
    </w:p>
    <w:p w:rsidR="00C37805" w:rsidRDefault="00C37805" w:rsidP="00C37805">
      <w:pPr>
        <w:numPr>
          <w:ilvl w:val="0"/>
          <w:numId w:val="7"/>
        </w:numPr>
        <w:tabs>
          <w:tab w:val="left" w:pos="993"/>
        </w:tabs>
        <w:ind w:left="0" w:firstLine="709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>
        <w:t>мультимедийными</w:t>
      </w:r>
      <w:proofErr w:type="spellEnd"/>
      <w:r>
        <w:t xml:space="preserve"> средствами);</w:t>
      </w:r>
    </w:p>
    <w:p w:rsidR="00C37805" w:rsidRDefault="00C37805" w:rsidP="00C37805">
      <w:pPr>
        <w:numPr>
          <w:ilvl w:val="0"/>
          <w:numId w:val="7"/>
        </w:numPr>
        <w:tabs>
          <w:tab w:val="left" w:pos="993"/>
        </w:tabs>
        <w:ind w:left="0" w:firstLine="709"/>
      </w:pPr>
      <w:r>
        <w:t>участвовать в проектной деятельности ме</w:t>
      </w:r>
      <w:proofErr w:type="gramStart"/>
      <w:r>
        <w:t>ж-</w:t>
      </w:r>
      <w:proofErr w:type="gramEnd"/>
      <w:r>
        <w:t xml:space="preserve"> и </w:t>
      </w:r>
      <w:proofErr w:type="spellStart"/>
      <w:r>
        <w:t>метапредметного</w:t>
      </w:r>
      <w:proofErr w:type="spellEnd"/>
      <w:r>
        <w:t xml:space="preserve"> характера.</w:t>
      </w: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</w:rPr>
        <w:sectPr w:rsidR="00C37805">
          <w:pgSz w:w="11906" w:h="16838"/>
          <w:pgMar w:top="1134" w:right="851" w:bottom="1134" w:left="1701" w:header="709" w:footer="709" w:gutter="0"/>
          <w:cols w:space="720"/>
        </w:sect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highlight w:val="yellow"/>
        </w:rPr>
      </w:pPr>
      <w:r>
        <w:rPr>
          <w:b/>
        </w:rPr>
        <w:lastRenderedPageBreak/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16"/>
        <w:gridCol w:w="1842"/>
        <w:gridCol w:w="992"/>
        <w:gridCol w:w="4393"/>
        <w:gridCol w:w="6132"/>
        <w:gridCol w:w="840"/>
      </w:tblGrid>
      <w:tr w:rsidR="00C37805" w:rsidTr="00C37805">
        <w:trPr>
          <w:trHeight w:val="6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05" w:rsidRDefault="00C37805">
            <w:pPr>
              <w:spacing w:after="200"/>
              <w:ind w:firstLine="289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05" w:rsidRDefault="00C37805">
            <w:pPr>
              <w:spacing w:after="200"/>
              <w:ind w:firstLine="0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05" w:rsidRDefault="00C37805">
            <w:pPr>
              <w:spacing w:after="200"/>
              <w:ind w:firstLine="0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05" w:rsidRDefault="00C37805">
            <w:pPr>
              <w:spacing w:after="200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05" w:rsidRDefault="00C37805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805" w:rsidRDefault="00C37805">
            <w:pPr>
              <w:spacing w:after="200"/>
              <w:ind w:firstLine="0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0"/>
              <w:jc w:val="left"/>
            </w:pPr>
            <w:r>
              <w:t>Моя семья</w:t>
            </w:r>
          </w:p>
          <w:p w:rsidR="00C37805" w:rsidRDefault="00C37805">
            <w:pPr>
              <w:ind w:firstLine="709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709"/>
              <w:jc w:val="center"/>
            </w:pPr>
            <w:r>
              <w:t>Взаимоотношения в семье. Конфликтные ситуации и способы их решения.</w:t>
            </w:r>
          </w:p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Личностные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коммуникативной компетенции в межкультурной и межэтнической коммуникации;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 развитие таких качеств, как воля, целеустремленность, </w:t>
            </w:r>
            <w:proofErr w:type="spellStart"/>
            <w:r>
              <w:rPr>
                <w:bCs/>
                <w:color w:val="000000"/>
              </w:rPr>
              <w:t>креативность</w:t>
            </w:r>
            <w:proofErr w:type="spellEnd"/>
            <w:r>
              <w:rPr>
                <w:bCs/>
                <w:color w:val="000000"/>
              </w:rPr>
              <w:t xml:space="preserve">, инициативность, </w:t>
            </w:r>
            <w:proofErr w:type="spellStart"/>
            <w:r>
              <w:rPr>
                <w:bCs/>
                <w:color w:val="000000"/>
              </w:rPr>
              <w:t>эмпатия</w:t>
            </w:r>
            <w:proofErr w:type="spellEnd"/>
            <w:r>
              <w:rPr>
                <w:bCs/>
                <w:color w:val="000000"/>
              </w:rPr>
              <w:t>, трудолюбие, дисциплинированность;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</w:rPr>
              <w:t xml:space="preserve">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и развитие умения планировать свое речевое и неречевое поведение;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развитие коммуникативной компетенции, в том числе умения взаимодействовать с окружающими, выполняя разные социальные роли;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осуществление регулятивных действий самонаблюдения, самоконтроля, самооценки в процессе коммуникативной деятельности на иностранном языке.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spacing w:after="200"/>
              <w:jc w:val="left"/>
              <w:rPr>
                <w:b/>
              </w:rPr>
            </w:pP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0"/>
              <w:jc w:val="left"/>
            </w:pPr>
            <w:r>
              <w:t>Свободное время</w:t>
            </w:r>
          </w:p>
          <w:p w:rsidR="00C37805" w:rsidRDefault="00C37805">
            <w:pPr>
              <w:ind w:firstLine="709"/>
              <w:jc w:val="left"/>
            </w:pPr>
          </w:p>
          <w:p w:rsidR="00C37805" w:rsidRDefault="00C37805">
            <w:pPr>
              <w:spacing w:after="20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Личностные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развитие таких качеств, как воля, целеустремленность, </w:t>
            </w:r>
            <w:proofErr w:type="spellStart"/>
            <w:r>
              <w:rPr>
                <w:bCs/>
                <w:color w:val="000000"/>
              </w:rPr>
              <w:t>креативность</w:t>
            </w:r>
            <w:proofErr w:type="spellEnd"/>
            <w:r>
              <w:rPr>
                <w:bCs/>
                <w:color w:val="000000"/>
              </w:rPr>
              <w:t xml:space="preserve">, инициативность, </w:t>
            </w:r>
            <w:proofErr w:type="spellStart"/>
            <w:r>
              <w:rPr>
                <w:bCs/>
                <w:color w:val="000000"/>
              </w:rPr>
              <w:t>эмпатия</w:t>
            </w:r>
            <w:proofErr w:type="spellEnd"/>
            <w:r>
              <w:rPr>
                <w:bCs/>
                <w:color w:val="000000"/>
              </w:rPr>
              <w:t>, трудолюбие, дисциплинированность;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общекультурной и этнической идентичности как составляющих гражданской идентичности личности;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</w:rPr>
              <w:t xml:space="preserve">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и развитие умения планировать свое речевое и неречевое поведение;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- </w:t>
            </w:r>
            <w:r>
              <w:rPr>
                <w:bCs/>
                <w:color w:val="000000"/>
              </w:rPr>
              <w:t>развитие коммуникативной компетенции, в том числе умения взаимодействовать с окружающими, выполняя разные социальные роли;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исследовательских учебных действий, включая навыки работы с информацией, поиск и выделение нужной информации;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смыслового чтения, включая умение определять тему, прогнозировать содержание текста по заголовку /по ключевым словам;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умения рационально планировать свой учебный труд; работать в соответствии с намеченным планом;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осуществление регулятивных действий самонаблюдения, самоконтроля, самооценки в процессе коммуникативной деятельности на иностранном языке. 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 результаты: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 области </w:t>
            </w:r>
            <w:r>
              <w:rPr>
                <w:b/>
                <w:bCs/>
                <w:color w:val="000000"/>
              </w:rPr>
              <w:t>говорения</w:t>
            </w:r>
            <w:r>
              <w:rPr>
                <w:bCs/>
                <w:color w:val="000000"/>
              </w:rPr>
              <w:t>: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начинать, вести / поддерживать и заканчивать этикетный диалог в стандартных ситуациях общения, соблюдая нормы речевого этикета;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расспрашивать собеседника и сообщать фактическую информацию, отвечая на вопросы разных видов;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высказывать просьбу, отвечать на предложение собеседника согласием / отказом в пределах изученной тематики и усвоенного лексико-грамматического материала;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spacing w:after="200"/>
              <w:jc w:val="left"/>
              <w:rPr>
                <w:b/>
              </w:rPr>
            </w:pP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0"/>
            </w:pPr>
            <w:r>
              <w:t>Здоровый образ жизни</w:t>
            </w:r>
          </w:p>
          <w:p w:rsidR="00C37805" w:rsidRDefault="00C37805">
            <w:pPr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709"/>
              <w:jc w:val="center"/>
            </w:pPr>
            <w:r>
              <w:t>Режим труда и отдыха, занятия спортом, здоровое питание, отказ от вредных привычек.</w:t>
            </w:r>
          </w:p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Личностные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коммуникативной компетенции в межкультурной и межэтнической коммуникации;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 развитие таких качеств, как воля, целеустремленность, </w:t>
            </w:r>
            <w:proofErr w:type="spellStart"/>
            <w:r>
              <w:rPr>
                <w:bCs/>
                <w:color w:val="000000"/>
              </w:rPr>
              <w:t>креативность</w:t>
            </w:r>
            <w:proofErr w:type="spellEnd"/>
            <w:r>
              <w:rPr>
                <w:bCs/>
                <w:color w:val="000000"/>
              </w:rPr>
              <w:t xml:space="preserve">, инициативность, </w:t>
            </w:r>
            <w:proofErr w:type="spellStart"/>
            <w:r>
              <w:rPr>
                <w:bCs/>
                <w:color w:val="000000"/>
              </w:rPr>
              <w:t>эмпатия</w:t>
            </w:r>
            <w:proofErr w:type="spellEnd"/>
            <w:r>
              <w:rPr>
                <w:bCs/>
                <w:color w:val="000000"/>
              </w:rPr>
              <w:t>, трудолюбие, дисциплинированность;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Предметные результаты:</w:t>
            </w:r>
          </w:p>
          <w:p w:rsidR="00C37805" w:rsidRDefault="00C37805">
            <w:pPr>
              <w:ind w:firstLine="709"/>
              <w:jc w:val="left"/>
              <w:rPr>
                <w:b/>
              </w:rPr>
            </w:pPr>
            <w:r>
              <w:t xml:space="preserve">в области </w:t>
            </w:r>
            <w:r>
              <w:rPr>
                <w:b/>
              </w:rPr>
              <w:t>чтения:</w:t>
            </w:r>
          </w:p>
          <w:p w:rsidR="00C37805" w:rsidRDefault="00C37805">
            <w:pPr>
              <w:ind w:firstLine="709"/>
              <w:jc w:val="left"/>
            </w:pPr>
            <w:r>
              <w:rPr>
                <w:b/>
              </w:rPr>
              <w:t xml:space="preserve">- </w:t>
            </w:r>
            <w:r>
              <w:t>читать аутентичные тексты разных жанров и стилей преимущественно с пониманием основного содержания;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 области </w:t>
            </w:r>
            <w:r>
              <w:rPr>
                <w:b/>
                <w:bCs/>
                <w:color w:val="000000"/>
              </w:rPr>
              <w:t>говорения</w:t>
            </w:r>
            <w:r>
              <w:rPr>
                <w:bCs/>
                <w:color w:val="000000"/>
              </w:rPr>
              <w:t>: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- расспрашивать собеседника и сообщать фактическую информацию, отвечая на вопросы разных видов;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высказывать просьбу, отвечать на предложение собеседника согласием / отказом в пределах изученной тематики и усвоенного лексико-грамматического материала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spacing w:after="200"/>
              <w:jc w:val="left"/>
              <w:rPr>
                <w:b/>
              </w:rPr>
            </w:pP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r>
              <w:t>Школа</w:t>
            </w:r>
          </w:p>
          <w:p w:rsidR="00C37805" w:rsidRDefault="00C37805">
            <w:pPr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709"/>
              <w:jc w:val="center"/>
            </w:pPr>
            <w:r>
              <w:t>Школьная жизнь. Правила поведения в школе. Изучаемые предметы и отношения к ним. Внеклассные мероприятия. Кружки. Школьная форма</w:t>
            </w:r>
            <w:r>
              <w:rPr>
                <w:i/>
              </w:rPr>
              <w:t xml:space="preserve">. </w:t>
            </w:r>
            <w:r>
              <w:t>Каникулы. Переписка с зарубежными сверстниками.</w:t>
            </w:r>
          </w:p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</w:rPr>
              <w:t xml:space="preserve">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и развитие умения планировать свое речевое и неречевое поведение;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развитие коммуникативной компетенции, в том числе умения взаимодействовать с окружающими, выполняя разные социальные роли;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исследовательских учебных действий, включая навыки работы с информацией, поиск и выделение нужной информации;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смыслового чтения, включая умение определять тему, прогнозировать содержание текста по заголовку /по ключевым словам;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умения рационально планировать свой учебный труд; работать в соответствии с намеченным планом;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осуществление регулятивных действий самонаблюдения, самоконтроля, самооценки в процессе коммуникативной деятельности на иностранном языке. 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 результаты:</w:t>
            </w:r>
          </w:p>
          <w:p w:rsidR="00C37805" w:rsidRDefault="00C37805">
            <w:pPr>
              <w:ind w:firstLine="709"/>
              <w:jc w:val="left"/>
            </w:pPr>
            <w:proofErr w:type="gramStart"/>
            <w:r>
              <w:rPr>
                <w:b/>
              </w:rPr>
              <w:t xml:space="preserve">- </w:t>
            </w:r>
            <w:r>
              <w:t xml:space="preserve">заполнять анкеты и формуляры, сообщать о себе </w:t>
            </w:r>
            <w:r>
              <w:lastRenderedPageBreak/>
              <w:t>основные сведения (имя, фамилию, пол, возраст, гражданство, адрес);</w:t>
            </w:r>
            <w:proofErr w:type="gramEnd"/>
          </w:p>
          <w:p w:rsidR="00C37805" w:rsidRDefault="00C37805">
            <w:pPr>
              <w:ind w:firstLine="709"/>
              <w:jc w:val="left"/>
            </w:pPr>
            <w:r>
      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      </w:r>
          </w:p>
          <w:p w:rsidR="00C37805" w:rsidRDefault="00C37805">
            <w:pPr>
              <w:ind w:firstLine="709"/>
              <w:jc w:val="left"/>
            </w:pPr>
            <w:r>
              <w:t xml:space="preserve">- составлять план устного и письменного сообщения.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spacing w:after="200"/>
              <w:jc w:val="left"/>
              <w:rPr>
                <w:b/>
              </w:rPr>
            </w:pP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0"/>
            </w:pPr>
            <w:r>
              <w:t>Выбор профессии</w:t>
            </w:r>
          </w:p>
          <w:p w:rsidR="00C37805" w:rsidRDefault="00C37805">
            <w:pPr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709"/>
              <w:jc w:val="center"/>
            </w:pPr>
            <w:r>
              <w:t>Мир профессий. Проблема выбора профессии. Роль иностранного языка в планах на будущее.</w:t>
            </w:r>
          </w:p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Личностные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коммуникативной компетенции в межкультурной и межэтнической коммуникации;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 развитие таких качеств, как воля, целеустремленность, </w:t>
            </w:r>
            <w:proofErr w:type="spellStart"/>
            <w:r>
              <w:rPr>
                <w:bCs/>
                <w:color w:val="000000"/>
              </w:rPr>
              <w:t>креативность</w:t>
            </w:r>
            <w:proofErr w:type="spellEnd"/>
            <w:r>
              <w:rPr>
                <w:bCs/>
                <w:color w:val="000000"/>
              </w:rPr>
              <w:t xml:space="preserve">, инициативность, </w:t>
            </w:r>
            <w:proofErr w:type="spellStart"/>
            <w:r>
              <w:rPr>
                <w:bCs/>
                <w:color w:val="000000"/>
              </w:rPr>
              <w:t>эмпатия</w:t>
            </w:r>
            <w:proofErr w:type="spellEnd"/>
            <w:r>
              <w:rPr>
                <w:bCs/>
                <w:color w:val="000000"/>
              </w:rPr>
              <w:t>, трудолюбие, дисциплинированность;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общекультурной и этнической идентичности как составляющих гражданской идентичности личности;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</w:rPr>
              <w:t xml:space="preserve">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формирование и развитие умения планировать свое речевое и неречевое поведение;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>развитие коммуникативной компетенции, в том числе умения взаимодействовать с окружающими, выполняя разные социальные роли;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исследовательских учебных действий, включая навыки работы с информацией, поиск и выделение нужной информации;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смыслового чтения, включая умение определять тему, прогнозировать содержание текста по заголовку /по ключевым словам;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развитие умения рационально планировать свой учебный труд; работать в соответствии с намеченным планом;</w:t>
            </w:r>
          </w:p>
          <w:p w:rsidR="00C37805" w:rsidRPr="00C37805" w:rsidRDefault="00C37805" w:rsidP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осуществление регулятивных действий самонаблюдения, самоконтроля, самооценки в процессе </w:t>
            </w:r>
            <w:r>
              <w:rPr>
                <w:bCs/>
                <w:color w:val="000000"/>
              </w:rPr>
              <w:lastRenderedPageBreak/>
              <w:t xml:space="preserve">коммуникативной деятельности на иностранном языке.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left"/>
            </w:pPr>
            <w:r>
              <w:lastRenderedPageBreak/>
              <w:t>1</w:t>
            </w: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34"/>
            </w:pPr>
            <w:r>
              <w:t>Окружающий мир</w:t>
            </w:r>
          </w:p>
          <w:p w:rsidR="00C37805" w:rsidRDefault="00C37805">
            <w:pPr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709"/>
              <w:jc w:val="center"/>
            </w:pPr>
            <w:r>
              <w:t>Природа: растения и животные. Погода. Проблемы экологии. Защита окружающей среды. Жизнь в городе/ в сельской местности.</w:t>
            </w:r>
          </w:p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jc w:val="left"/>
              <w:rPr>
                <w:b/>
              </w:rPr>
            </w:pPr>
            <w:r>
              <w:rPr>
                <w:b/>
              </w:rPr>
              <w:t>Предметные результаты:</w:t>
            </w:r>
          </w:p>
          <w:p w:rsidR="00C37805" w:rsidRDefault="00C37805">
            <w:pPr>
              <w:ind w:firstLine="709"/>
              <w:jc w:val="left"/>
              <w:rPr>
                <w:b/>
              </w:rPr>
            </w:pPr>
            <w:r>
              <w:t xml:space="preserve">в области </w:t>
            </w:r>
            <w:r>
              <w:rPr>
                <w:b/>
              </w:rPr>
              <w:t>чтения:</w:t>
            </w:r>
          </w:p>
          <w:p w:rsidR="00C37805" w:rsidRDefault="00C37805">
            <w:pPr>
              <w:ind w:firstLine="709"/>
              <w:jc w:val="left"/>
            </w:pPr>
            <w:r>
              <w:rPr>
                <w:b/>
              </w:rPr>
              <w:t xml:space="preserve">- </w:t>
            </w:r>
            <w:r>
              <w:t>читать аутентичные тексты разных жанров и стилей преимущественно с пониманием основного содержания;</w:t>
            </w:r>
          </w:p>
          <w:p w:rsidR="00C37805" w:rsidRDefault="00C37805">
            <w:pPr>
              <w:ind w:firstLine="709"/>
              <w:jc w:val="left"/>
            </w:pPr>
            <w:r>
              <w:t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перевода);</w:t>
            </w:r>
          </w:p>
          <w:p w:rsidR="00C37805" w:rsidRDefault="00C37805" w:rsidP="00C37805">
            <w:pPr>
              <w:ind w:firstLine="709"/>
              <w:jc w:val="left"/>
            </w:pPr>
            <w:r>
              <w:t>- читать аутентичные тексты с выборочным пониманием нужной/интересующей информации;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spacing w:after="200"/>
              <w:jc w:val="left"/>
              <w:rPr>
                <w:b/>
              </w:rPr>
            </w:pPr>
          </w:p>
        </w:tc>
      </w:tr>
      <w:tr w:rsidR="00C37805" w:rsidTr="00C37805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ind w:firstLine="0"/>
              <w:jc w:val="center"/>
            </w:pPr>
            <w:r>
              <w:t>Страны изучаемого языка и родная страна</w:t>
            </w:r>
          </w:p>
          <w:p w:rsidR="00C37805" w:rsidRDefault="00C37805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</w:pPr>
            <w: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      </w:r>
            <w:proofErr w:type="gramStart"/>
            <w:r>
              <w:t>науку</w:t>
            </w:r>
            <w:proofErr w:type="gramEnd"/>
            <w:r>
              <w:t xml:space="preserve"> и мировую культуру.</w:t>
            </w:r>
          </w:p>
          <w:p w:rsidR="00C37805" w:rsidRDefault="00C3780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Личностные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готовность отстаивать национальные и общечеловеческие (гуманистические, демократические) ценности, свою гражданскую позицию. 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</w:rPr>
              <w:t xml:space="preserve"> результаты: </w:t>
            </w:r>
          </w:p>
          <w:p w:rsidR="00C37805" w:rsidRDefault="00C37805">
            <w:pPr>
              <w:ind w:firstLine="709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осуществление регулятивных действий самонаблюдения, самоконтроля, самооценки в процессе коммуникативной деятельности на иностранном языке. </w:t>
            </w:r>
          </w:p>
          <w:p w:rsidR="00C37805" w:rsidRDefault="00C37805">
            <w:pPr>
              <w:ind w:firstLine="709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 результаты:</w:t>
            </w:r>
          </w:p>
          <w:p w:rsidR="00C37805" w:rsidRDefault="00C37805">
            <w:pPr>
              <w:ind w:firstLine="709"/>
              <w:jc w:val="left"/>
              <w:rPr>
                <w:b/>
              </w:rPr>
            </w:pPr>
            <w:r>
              <w:t xml:space="preserve">в области </w:t>
            </w:r>
            <w:r>
              <w:rPr>
                <w:b/>
              </w:rPr>
              <w:t>чтения:</w:t>
            </w:r>
          </w:p>
          <w:p w:rsidR="00C37805" w:rsidRDefault="00C37805" w:rsidP="00C37805">
            <w:pPr>
              <w:ind w:firstLine="709"/>
              <w:jc w:val="left"/>
            </w:pPr>
            <w:r>
              <w:rPr>
                <w:b/>
              </w:rPr>
              <w:t xml:space="preserve">- </w:t>
            </w:r>
            <w:r>
              <w:t>читать аутентичные тексты разных жанров и стилей преимущественно с пониманием основного содержания;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left"/>
            </w:pPr>
            <w:r>
              <w:t>3</w:t>
            </w:r>
          </w:p>
        </w:tc>
      </w:tr>
      <w:tr w:rsidR="00C37805" w:rsidTr="00C37805">
        <w:trPr>
          <w:trHeight w:val="22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ind w:firstLine="709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05" w:rsidRDefault="00C3780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05" w:rsidRDefault="00C37805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</w:rPr>
        <w:sectPr w:rsidR="00C37805"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b/>
        </w:rPr>
      </w:pPr>
      <w:r w:rsidRPr="00C37805">
        <w:rPr>
          <w:b/>
        </w:rPr>
        <w:lastRenderedPageBreak/>
        <w:t xml:space="preserve">Учебно-методический комплект утвержден приказом </w:t>
      </w:r>
      <w:proofErr w:type="gramStart"/>
      <w:r w:rsidRPr="00C37805">
        <w:rPr>
          <w:b/>
        </w:rPr>
        <w:t>заведующей  филиала</w:t>
      </w:r>
      <w:proofErr w:type="gramEnd"/>
      <w:r w:rsidRPr="00C37805">
        <w:rPr>
          <w:b/>
        </w:rPr>
        <w:t xml:space="preserve"> </w:t>
      </w:r>
      <w:proofErr w:type="spellStart"/>
      <w:r w:rsidRPr="00C37805">
        <w:rPr>
          <w:b/>
        </w:rPr>
        <w:t>Тоболовской</w:t>
      </w:r>
      <w:proofErr w:type="spellEnd"/>
      <w:r w:rsidRPr="00C37805">
        <w:rPr>
          <w:b/>
        </w:rPr>
        <w:t xml:space="preserve"> СОШ Карасульская СОШ  от 31.05.2016  № 22/2;</w:t>
      </w:r>
    </w:p>
    <w:p w:rsidR="00C37805" w:rsidRPr="00C37805" w:rsidRDefault="00C37805" w:rsidP="00C378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right="190"/>
        <w:rPr>
          <w:bCs/>
        </w:rPr>
      </w:pPr>
      <w:r w:rsidRPr="00C37805">
        <w:t xml:space="preserve">Вербицкая М.В., Твердохлебова И.П., </w:t>
      </w:r>
      <w:proofErr w:type="spellStart"/>
      <w:r w:rsidRPr="00C37805">
        <w:t>Эббс</w:t>
      </w:r>
      <w:proofErr w:type="spellEnd"/>
      <w:r w:rsidRPr="00C37805">
        <w:t xml:space="preserve"> Б., </w:t>
      </w:r>
      <w:proofErr w:type="spellStart"/>
      <w:r w:rsidRPr="00C37805">
        <w:t>Уорелл</w:t>
      </w:r>
      <w:proofErr w:type="spellEnd"/>
      <w:r w:rsidRPr="00C37805">
        <w:t xml:space="preserve"> Э., Уорд Э. </w:t>
      </w:r>
      <w:r w:rsidRPr="00C37805">
        <w:rPr>
          <w:lang w:val="en-US"/>
        </w:rPr>
        <w:t>FORWARD</w:t>
      </w:r>
      <w:r w:rsidRPr="00C37805">
        <w:t xml:space="preserve"> Английский язык: 5 класс. Рабочая тетрадь к учебнику для общеобразовательных заведений,  Москва, </w:t>
      </w:r>
      <w:proofErr w:type="spellStart"/>
      <w:r w:rsidRPr="00C37805">
        <w:t>Вентана-граф</w:t>
      </w:r>
      <w:proofErr w:type="spellEnd"/>
      <w:r w:rsidRPr="00C37805">
        <w:t xml:space="preserve">, </w:t>
      </w:r>
      <w:r w:rsidRPr="00C37805">
        <w:rPr>
          <w:lang w:val="en-US"/>
        </w:rPr>
        <w:t>Pearson</w:t>
      </w:r>
      <w:r w:rsidRPr="00C37805">
        <w:t xml:space="preserve"> </w:t>
      </w:r>
      <w:r w:rsidRPr="00C37805">
        <w:rPr>
          <w:lang w:val="en-US"/>
        </w:rPr>
        <w:t>Education</w:t>
      </w:r>
      <w:r w:rsidRPr="00C37805">
        <w:t xml:space="preserve"> </w:t>
      </w:r>
      <w:r w:rsidRPr="00C37805">
        <w:rPr>
          <w:lang w:val="en-US"/>
        </w:rPr>
        <w:t>Limited</w:t>
      </w:r>
      <w:r w:rsidRPr="00C37805">
        <w:t xml:space="preserve">, 2012 </w:t>
      </w:r>
    </w:p>
    <w:p w:rsidR="00C37805" w:rsidRPr="00C37805" w:rsidRDefault="00C37805" w:rsidP="00C37805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right="190"/>
        <w:rPr>
          <w:bCs/>
        </w:rPr>
      </w:pPr>
      <w:r w:rsidRPr="00C37805">
        <w:t xml:space="preserve">Вербицкая М.В., Твердохлебова И.П., </w:t>
      </w:r>
      <w:proofErr w:type="spellStart"/>
      <w:r w:rsidRPr="00C37805">
        <w:t>Эббс</w:t>
      </w:r>
      <w:proofErr w:type="spellEnd"/>
      <w:r w:rsidRPr="00C37805">
        <w:t xml:space="preserve"> Б. и др. Книга для учителя к учебнику </w:t>
      </w:r>
      <w:r w:rsidRPr="00C37805">
        <w:rPr>
          <w:lang w:val="en-US"/>
        </w:rPr>
        <w:t>FORWARD</w:t>
      </w:r>
      <w:r w:rsidRPr="00C37805">
        <w:t xml:space="preserve"> Английский язык 5 класс, Москва, </w:t>
      </w:r>
      <w:proofErr w:type="spellStart"/>
      <w:r w:rsidRPr="00C37805">
        <w:t>Вентана-граф</w:t>
      </w:r>
      <w:proofErr w:type="spellEnd"/>
      <w:r w:rsidRPr="00C37805">
        <w:t xml:space="preserve">, </w:t>
      </w:r>
      <w:r w:rsidRPr="00C37805">
        <w:rPr>
          <w:lang w:val="en-US"/>
        </w:rPr>
        <w:t>Pearson</w:t>
      </w:r>
      <w:r w:rsidRPr="00C37805">
        <w:t xml:space="preserve"> </w:t>
      </w:r>
      <w:r w:rsidRPr="00C37805">
        <w:rPr>
          <w:lang w:val="en-US"/>
        </w:rPr>
        <w:t>Education</w:t>
      </w:r>
      <w:r w:rsidRPr="00C37805">
        <w:t xml:space="preserve"> </w:t>
      </w:r>
      <w:r w:rsidRPr="00C37805">
        <w:rPr>
          <w:lang w:val="en-US"/>
        </w:rPr>
        <w:t>Limited</w:t>
      </w:r>
      <w:r w:rsidRPr="00C37805">
        <w:t>, 2013</w:t>
      </w: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426" w:right="190" w:firstLine="0"/>
        <w:jc w:val="center"/>
        <w:rPr>
          <w:b/>
          <w:bCs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426" w:right="190" w:firstLine="0"/>
        <w:jc w:val="center"/>
        <w:rPr>
          <w:b/>
          <w:bCs/>
        </w:rPr>
      </w:pPr>
      <w:r w:rsidRPr="00C37805">
        <w:rPr>
          <w:b/>
          <w:bCs/>
        </w:rPr>
        <w:t>Дополнительная литература:</w:t>
      </w:r>
    </w:p>
    <w:p w:rsidR="00C37805" w:rsidRPr="00C37805" w:rsidRDefault="00916311" w:rsidP="00916311">
      <w:pPr>
        <w:pStyle w:val="1"/>
        <w:keepNext w:val="0"/>
        <w:spacing w:before="0" w:after="0"/>
        <w:ind w:left="72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-</w:t>
      </w:r>
      <w:r w:rsidR="00C37805" w:rsidRPr="00C37805">
        <w:rPr>
          <w:rFonts w:ascii="Times New Roman" w:hAnsi="Times New Roman"/>
          <w:b w:val="0"/>
          <w:sz w:val="24"/>
          <w:szCs w:val="24"/>
        </w:rPr>
        <w:t>Книги для чтения на английском языке.</w:t>
      </w:r>
    </w:p>
    <w:p w:rsidR="00C37805" w:rsidRPr="00C37805" w:rsidRDefault="00916311" w:rsidP="00916311">
      <w:r>
        <w:t xml:space="preserve">    -</w:t>
      </w:r>
      <w:r w:rsidR="00C37805" w:rsidRPr="00C37805">
        <w:t>Двуязычные словари</w:t>
      </w: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right="190" w:firstLine="0"/>
        <w:rPr>
          <w:b/>
          <w:bCs/>
        </w:rPr>
      </w:pPr>
    </w:p>
    <w:p w:rsidR="00C37805" w:rsidRPr="00C37805" w:rsidRDefault="00C37805" w:rsidP="00C37805">
      <w:pPr>
        <w:tabs>
          <w:tab w:val="left" w:pos="851"/>
        </w:tabs>
        <w:ind w:firstLine="0"/>
        <w:jc w:val="center"/>
        <w:rPr>
          <w:b/>
        </w:rPr>
      </w:pPr>
      <w:r w:rsidRPr="00C37805">
        <w:rPr>
          <w:b/>
        </w:rPr>
        <w:t>Контрольно-измерительные материалы:</w:t>
      </w:r>
    </w:p>
    <w:p w:rsidR="00C37805" w:rsidRPr="00C37805" w:rsidRDefault="00C37805" w:rsidP="00C37805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"/>
      </w:pPr>
      <w:r w:rsidRPr="00C37805">
        <w:t>Контрольно-измерительные материалы по английскому языку (контрольные работы, тесты)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37805">
        <w:rPr>
          <w:b/>
        </w:rPr>
        <w:t xml:space="preserve">  </w:t>
      </w:r>
    </w:p>
    <w:p w:rsidR="00C37805" w:rsidRPr="00C37805" w:rsidRDefault="00C37805" w:rsidP="00C37805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C37805">
        <w:rPr>
          <w:b/>
        </w:rPr>
        <w:t>Компьютерные и информационно-коммуникационные средства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b/>
        </w:rPr>
      </w:pPr>
    </w:p>
    <w:p w:rsidR="00C37805" w:rsidRPr="00C37805" w:rsidRDefault="00C37805" w:rsidP="00C37805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37805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C37805">
        <w:rPr>
          <w:rFonts w:ascii="Times New Roman" w:hAnsi="Times New Roman" w:cs="Times New Roman"/>
          <w:sz w:val="24"/>
          <w:szCs w:val="24"/>
        </w:rPr>
        <w:t xml:space="preserve"> к учебнику </w:t>
      </w:r>
      <w:r w:rsidRPr="00C37805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C37805">
        <w:rPr>
          <w:rFonts w:ascii="Times New Roman" w:hAnsi="Times New Roman" w:cs="Times New Roman"/>
          <w:sz w:val="24"/>
          <w:szCs w:val="24"/>
        </w:rPr>
        <w:t xml:space="preserve"> Английский язык: 5 класс</w:t>
      </w:r>
    </w:p>
    <w:p w:rsidR="00C37805" w:rsidRPr="00C37805" w:rsidRDefault="00C37805" w:rsidP="00C37805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37805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C37805">
        <w:rPr>
          <w:rFonts w:ascii="Times New Roman" w:hAnsi="Times New Roman" w:cs="Times New Roman"/>
          <w:sz w:val="24"/>
          <w:szCs w:val="24"/>
        </w:rPr>
        <w:t xml:space="preserve"> к рабочей тетради </w:t>
      </w:r>
      <w:r w:rsidRPr="00C37805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C37805">
        <w:rPr>
          <w:rFonts w:ascii="Times New Roman" w:hAnsi="Times New Roman" w:cs="Times New Roman"/>
          <w:sz w:val="24"/>
          <w:szCs w:val="24"/>
        </w:rPr>
        <w:t xml:space="preserve"> Английский язык: 5 класс</w:t>
      </w:r>
    </w:p>
    <w:p w:rsidR="00C37805" w:rsidRPr="00C37805" w:rsidRDefault="00C37805" w:rsidP="00C37805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C37805">
        <w:rPr>
          <w:rFonts w:ascii="Times New Roman" w:hAnsi="Times New Roman" w:cs="Times New Roman"/>
          <w:sz w:val="24"/>
          <w:szCs w:val="24"/>
        </w:rPr>
        <w:t>Видеофильмы, соответствующие тематике, данной в стандарте общего образования.</w:t>
      </w:r>
    </w:p>
    <w:p w:rsidR="00C37805" w:rsidRPr="00C37805" w:rsidRDefault="00C37805" w:rsidP="00C37805">
      <w:pPr>
        <w:pStyle w:val="24"/>
        <w:numPr>
          <w:ilvl w:val="0"/>
          <w:numId w:val="12"/>
        </w:numPr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C37805">
        <w:rPr>
          <w:rFonts w:ascii="Times New Roman" w:hAnsi="Times New Roman" w:cs="Times New Roman"/>
          <w:sz w:val="24"/>
          <w:szCs w:val="24"/>
        </w:rPr>
        <w:t>Таблицы, соответствующие основным разделам грамматического материала, представленного в стандарте основного общего образования.</w:t>
      </w: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right="190"/>
        <w:rPr>
          <w:b/>
          <w:bCs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720" w:right="190" w:firstLine="0"/>
        <w:rPr>
          <w:b/>
          <w:bCs/>
        </w:rPr>
      </w:pPr>
      <w:r w:rsidRPr="00C37805">
        <w:rPr>
          <w:b/>
          <w:bCs/>
        </w:rPr>
        <w:t xml:space="preserve">  4. Интернет ресурсы:</w:t>
      </w:r>
    </w:p>
    <w:tbl>
      <w:tblPr>
        <w:tblW w:w="9409" w:type="dxa"/>
        <w:tblInd w:w="534" w:type="dxa"/>
        <w:tblLook w:val="04A0"/>
      </w:tblPr>
      <w:tblGrid>
        <w:gridCol w:w="992"/>
        <w:gridCol w:w="8417"/>
      </w:tblGrid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ind w:left="34" w:hanging="34"/>
              <w:contextualSpacing/>
            </w:pPr>
            <w:r w:rsidRPr="00C37805">
              <w:rPr>
                <w:bCs/>
              </w:rPr>
              <w:t xml:space="preserve">http://www.school2100.ru/pedagogam/lessons/general-class.php?SECTION_ID=1603   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4854A8" w:rsidP="00C37805">
            <w:pPr>
              <w:spacing w:before="100" w:beforeAutospacing="1"/>
              <w:ind w:left="34" w:hanging="34"/>
              <w:contextualSpacing/>
            </w:pPr>
            <w:hyperlink r:id="rId6" w:history="1">
              <w:r w:rsidR="00C37805" w:rsidRPr="00C37805">
                <w:rPr>
                  <w:rStyle w:val="a3"/>
                  <w:rFonts w:eastAsia="Arial Unicode MS"/>
                  <w:lang w:val="en-US"/>
                </w:rPr>
                <w:t>www</w:t>
              </w:r>
              <w:r w:rsidR="00C37805" w:rsidRPr="00C37805">
                <w:rPr>
                  <w:rStyle w:val="a3"/>
                  <w:rFonts w:eastAsia="Arial Unicode MS"/>
                </w:rPr>
                <w:t>.</w:t>
              </w:r>
              <w:r w:rsidR="00C37805" w:rsidRPr="00C37805">
                <w:rPr>
                  <w:rStyle w:val="a3"/>
                  <w:rFonts w:eastAsia="Arial Unicode MS"/>
                  <w:lang w:val="en-US"/>
                </w:rPr>
                <w:t>school</w:t>
              </w:r>
              <w:r w:rsidR="00C37805" w:rsidRPr="00C37805">
                <w:rPr>
                  <w:rStyle w:val="a3"/>
                  <w:rFonts w:eastAsia="Arial Unicode MS"/>
                </w:rPr>
                <w:t>.</w:t>
              </w:r>
              <w:proofErr w:type="spellStart"/>
              <w:r w:rsidR="00C37805" w:rsidRPr="00C37805">
                <w:rPr>
                  <w:rStyle w:val="a3"/>
                  <w:rFonts w:eastAsia="Arial Unicode MS"/>
                  <w:lang w:val="en-US"/>
                </w:rPr>
                <w:t>edu</w:t>
              </w:r>
              <w:proofErr w:type="spellEnd"/>
              <w:r w:rsidR="00C37805" w:rsidRPr="00C37805">
                <w:rPr>
                  <w:rStyle w:val="a3"/>
                  <w:rFonts w:eastAsia="Arial Unicode MS"/>
                </w:rPr>
                <w:t>.</w:t>
              </w:r>
              <w:proofErr w:type="spellStart"/>
              <w:r w:rsidR="00C37805" w:rsidRPr="00C37805">
                <w:rPr>
                  <w:rStyle w:val="a3"/>
                  <w:rFonts w:eastAsia="Arial Unicode MS"/>
                  <w:lang w:val="en-US"/>
                </w:rPr>
                <w:t>ru</w:t>
              </w:r>
              <w:proofErr w:type="spellEnd"/>
            </w:hyperlink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ind w:left="34" w:hanging="34"/>
              <w:contextualSpacing/>
            </w:pPr>
            <w:r w:rsidRPr="00C37805">
              <w:t>http://www.openclass.ru/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4854A8" w:rsidP="00C37805">
            <w:pPr>
              <w:spacing w:before="100" w:beforeAutospacing="1"/>
              <w:ind w:left="34" w:hanging="34"/>
              <w:contextualSpacing/>
            </w:pPr>
            <w:hyperlink r:id="rId7" w:history="1">
              <w:r w:rsidR="00C37805" w:rsidRPr="00C37805">
                <w:rPr>
                  <w:rStyle w:val="a3"/>
                  <w:rFonts w:eastAsia="Arial Unicode MS"/>
                </w:rPr>
                <w:t>http://www.inion.ru/index6.php</w:t>
              </w:r>
            </w:hyperlink>
            <w:r w:rsidR="00C37805" w:rsidRPr="00C37805">
              <w:t xml:space="preserve"> ИНИОН РАН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spacing w:before="100" w:beforeAutospacing="1"/>
              <w:ind w:left="34" w:hanging="34"/>
              <w:contextualSpacing/>
            </w:pPr>
            <w:r w:rsidRPr="00C37805">
              <w:rPr>
                <w:lang w:val="en-US"/>
              </w:rPr>
              <w:t>www</w:t>
            </w:r>
            <w:r w:rsidRPr="00C37805">
              <w:t>.</w:t>
            </w:r>
            <w:proofErr w:type="spellStart"/>
            <w:r w:rsidRPr="00C37805">
              <w:rPr>
                <w:lang w:val="en-US"/>
              </w:rPr>
              <w:t>ioso</w:t>
            </w:r>
            <w:proofErr w:type="spellEnd"/>
            <w:r w:rsidRPr="00C37805">
              <w:t>.</w:t>
            </w:r>
            <w:proofErr w:type="spellStart"/>
            <w:r w:rsidRPr="00C37805">
              <w:rPr>
                <w:lang w:val="en-US"/>
              </w:rPr>
              <w:t>ru</w:t>
            </w:r>
            <w:proofErr w:type="spellEnd"/>
            <w:r w:rsidRPr="00C37805">
              <w:t>/</w:t>
            </w:r>
            <w:r w:rsidRPr="00C37805">
              <w:rPr>
                <w:lang w:val="en-US"/>
              </w:rPr>
              <w:t>distant</w:t>
            </w:r>
            <w:r w:rsidRPr="00C37805">
              <w:t>/</w:t>
            </w:r>
            <w:r w:rsidRPr="00C37805">
              <w:rPr>
                <w:lang w:val="en-US"/>
              </w:rPr>
              <w:t>community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spacing w:before="100" w:beforeAutospacing="1"/>
              <w:ind w:left="34" w:hanging="34"/>
              <w:contextualSpacing/>
            </w:pPr>
            <w:r w:rsidRPr="00C37805">
              <w:t>http://school-collection.edu.ru – аудио файлы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spacing w:before="100" w:beforeAutospacing="1"/>
              <w:ind w:left="34" w:hanging="34"/>
              <w:contextualSpacing/>
            </w:pPr>
            <w:r w:rsidRPr="00C37805">
              <w:t>www.britishcouncil.org/learnenglish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spacing w:before="100" w:beforeAutospacing="1"/>
              <w:ind w:left="34" w:hanging="34"/>
              <w:contextualSpacing/>
            </w:pPr>
            <w:r w:rsidRPr="00C37805">
              <w:t>http://lessons.study.ru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spacing w:before="100" w:beforeAutospacing="1"/>
              <w:ind w:left="34" w:hanging="34"/>
              <w:contextualSpacing/>
            </w:pPr>
            <w:r w:rsidRPr="00C37805">
              <w:t>http://www.onestopenglish.com/</w:t>
            </w:r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4854A8" w:rsidP="00C37805">
            <w:pPr>
              <w:spacing w:before="100" w:beforeAutospacing="1"/>
              <w:ind w:left="34" w:hanging="34"/>
              <w:contextualSpacing/>
            </w:pPr>
            <w:hyperlink r:id="rId8" w:history="1">
              <w:r w:rsidR="00C37805" w:rsidRPr="00C37805">
                <w:rPr>
                  <w:rStyle w:val="a3"/>
                </w:rPr>
                <w:t>http://www.funology.com/</w:t>
              </w:r>
            </w:hyperlink>
          </w:p>
        </w:tc>
      </w:tr>
      <w:tr w:rsidR="00C37805" w:rsidRPr="00C37805" w:rsidTr="00C37805">
        <w:tc>
          <w:tcPr>
            <w:tcW w:w="992" w:type="dxa"/>
          </w:tcPr>
          <w:p w:rsidR="00C37805" w:rsidRPr="00C37805" w:rsidRDefault="00C37805" w:rsidP="00C37805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8417" w:type="dxa"/>
            <w:hideMark/>
          </w:tcPr>
          <w:p w:rsidR="00C37805" w:rsidRPr="00C37805" w:rsidRDefault="00C37805" w:rsidP="00C37805">
            <w:pPr>
              <w:spacing w:before="100" w:beforeAutospacing="1"/>
              <w:ind w:left="34" w:hanging="34"/>
              <w:contextualSpacing/>
              <w:rPr>
                <w:lang w:val="en-US"/>
              </w:rPr>
            </w:pPr>
            <w:r w:rsidRPr="00C37805">
              <w:rPr>
                <w:lang w:val="en-US"/>
              </w:rPr>
              <w:t>http://www.studyenglish.ru</w:t>
            </w:r>
          </w:p>
        </w:tc>
      </w:tr>
    </w:tbl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720" w:right="190"/>
        <w:rPr>
          <w:b/>
          <w:bCs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right="190"/>
      </w:pPr>
      <w:r w:rsidRPr="00C37805">
        <w:rPr>
          <w:b/>
          <w:bCs/>
        </w:rPr>
        <w:t xml:space="preserve">   5.Технические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C37805" w:rsidRPr="00C37805" w:rsidTr="00C378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  <w:jc w:val="center"/>
            </w:pPr>
            <w:r w:rsidRPr="00C37805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  <w:jc w:val="center"/>
            </w:pPr>
            <w:r w:rsidRPr="00C37805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  <w:jc w:val="center"/>
            </w:pPr>
            <w:r w:rsidRPr="00C37805">
              <w:rPr>
                <w:b/>
                <w:bCs/>
              </w:rPr>
              <w:t>Марка</w:t>
            </w:r>
          </w:p>
        </w:tc>
      </w:tr>
      <w:tr w:rsidR="00C37805" w:rsidRPr="00C37805" w:rsidTr="00C378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  <w:jc w:val="center"/>
            </w:pPr>
            <w:r w:rsidRPr="00C37805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</w:pPr>
            <w:r w:rsidRPr="00C37805"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37805" w:rsidRPr="00C37805" w:rsidRDefault="00C37805" w:rsidP="00C37805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C37805" w:rsidRPr="00C37805" w:rsidTr="00C378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  <w:jc w:val="center"/>
            </w:pPr>
            <w:r w:rsidRPr="00C37805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</w:pPr>
            <w:r w:rsidRPr="00C37805"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37805" w:rsidRPr="00C37805" w:rsidRDefault="00C37805" w:rsidP="00C37805">
            <w:pPr>
              <w:spacing w:before="100" w:beforeAutospacing="1" w:after="100" w:afterAutospacing="1"/>
            </w:pPr>
          </w:p>
        </w:tc>
      </w:tr>
      <w:tr w:rsidR="00C37805" w:rsidRPr="00C37805" w:rsidTr="00C378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  <w:jc w:val="center"/>
            </w:pPr>
            <w:r w:rsidRPr="00C37805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805" w:rsidRPr="00C37805" w:rsidRDefault="00C37805" w:rsidP="00C37805">
            <w:pPr>
              <w:spacing w:before="100" w:beforeAutospacing="1" w:after="100" w:afterAutospacing="1"/>
            </w:pPr>
            <w:r w:rsidRPr="00C37805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37805" w:rsidRPr="00C37805" w:rsidRDefault="00C37805" w:rsidP="00C37805">
            <w:pPr>
              <w:spacing w:before="100" w:beforeAutospacing="1" w:after="100" w:afterAutospacing="1"/>
            </w:pPr>
          </w:p>
        </w:tc>
      </w:tr>
    </w:tbl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b/>
          <w:bCs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b/>
          <w:bCs/>
          <w:lang w:val="en-US"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b/>
          <w:bCs/>
          <w:lang w:val="en-US"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b/>
          <w:bCs/>
          <w:lang w:val="en-US"/>
        </w:rPr>
      </w:pPr>
    </w:p>
    <w:p w:rsidR="00C37805" w:rsidRPr="00C37805" w:rsidRDefault="00C37805" w:rsidP="00C37805">
      <w:pPr>
        <w:tabs>
          <w:tab w:val="left" w:pos="142"/>
        </w:tabs>
        <w:autoSpaceDE w:val="0"/>
        <w:autoSpaceDN w:val="0"/>
        <w:adjustRightInd w:val="0"/>
        <w:ind w:left="-284" w:right="190" w:firstLine="851"/>
        <w:rPr>
          <w:b/>
          <w:bCs/>
          <w:lang w:val="en-US"/>
        </w:rPr>
      </w:pP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C37805">
        <w:rPr>
          <w:b/>
        </w:rPr>
        <w:tab/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916311" w:rsidRPr="00C37805" w:rsidRDefault="00916311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37805">
        <w:rPr>
          <w:b/>
        </w:rPr>
        <w:lastRenderedPageBreak/>
        <w:t>Планируемые результаты изучения учебного курса: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Коммуникативные умения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proofErr w:type="spellStart"/>
      <w:r w:rsidRPr="00C37805">
        <w:rPr>
          <w:b/>
        </w:rPr>
        <w:t>Говорение</w:t>
      </w:r>
      <w:proofErr w:type="gramStart"/>
      <w:r w:rsidRPr="00C37805">
        <w:rPr>
          <w:b/>
        </w:rPr>
        <w:t>.Д</w:t>
      </w:r>
      <w:proofErr w:type="gramEnd"/>
      <w:r w:rsidRPr="00C37805">
        <w:rPr>
          <w:b/>
        </w:rPr>
        <w:t>иалогическая</w:t>
      </w:r>
      <w:proofErr w:type="spellEnd"/>
      <w:r w:rsidRPr="00C37805">
        <w:rPr>
          <w:b/>
        </w:rPr>
        <w:t xml:space="preserve"> речь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14"/>
        </w:numPr>
        <w:tabs>
          <w:tab w:val="left" w:pos="993"/>
        </w:tabs>
        <w:ind w:left="0" w:firstLine="709"/>
      </w:pPr>
      <w:r w:rsidRPr="00C37805">
        <w:t>вести диалог (диалог этикетного характера, диалог</w:t>
      </w:r>
      <w:proofErr w:type="gramStart"/>
      <w:r w:rsidRPr="00C37805">
        <w:t>–-</w:t>
      </w:r>
      <w:proofErr w:type="gramEnd"/>
      <w:r w:rsidRPr="00C37805"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14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 xml:space="preserve">вести диалог-обмен мнениями; </w:t>
      </w:r>
    </w:p>
    <w:p w:rsidR="00C37805" w:rsidRPr="00C37805" w:rsidRDefault="00C37805" w:rsidP="00C37805">
      <w:pPr>
        <w:numPr>
          <w:ilvl w:val="0"/>
          <w:numId w:val="15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брать и давать интервью;</w:t>
      </w:r>
    </w:p>
    <w:p w:rsidR="00C37805" w:rsidRPr="00C37805" w:rsidRDefault="00C37805" w:rsidP="00C37805">
      <w:pPr>
        <w:numPr>
          <w:ilvl w:val="0"/>
          <w:numId w:val="15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вести диалог-расспрос на основе нелинейного текста (таблицы, диаграммы и т. д.).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Говорение. Монологическая речь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C37805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C37805" w:rsidRPr="00C37805" w:rsidRDefault="00C37805" w:rsidP="00C37805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C37805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C37805" w:rsidRPr="00C37805" w:rsidRDefault="00C37805" w:rsidP="00C37805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C37805">
        <w:t xml:space="preserve">давать краткую характеристику реальных людей и литературных персонажей; </w:t>
      </w:r>
    </w:p>
    <w:p w:rsidR="00C37805" w:rsidRPr="00C37805" w:rsidRDefault="00C37805" w:rsidP="00C37805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C37805">
        <w:t>передавать основное содержание прочитанного текста с опорой или без опоры на текст, ключевые слова/ план/ вопросы;</w:t>
      </w:r>
    </w:p>
    <w:p w:rsidR="00C37805" w:rsidRPr="00C37805" w:rsidRDefault="00C37805" w:rsidP="00C37805">
      <w:pPr>
        <w:numPr>
          <w:ilvl w:val="0"/>
          <w:numId w:val="16"/>
        </w:numPr>
        <w:tabs>
          <w:tab w:val="left" w:pos="993"/>
        </w:tabs>
        <w:ind w:left="0" w:firstLine="709"/>
        <w:rPr>
          <w:i/>
        </w:rPr>
      </w:pPr>
      <w:r w:rsidRPr="00C37805">
        <w:t>описывать картинку/ фото с опорой или без опоры на ключевые слова/ план/ вопросы.</w:t>
      </w:r>
    </w:p>
    <w:p w:rsidR="00C37805" w:rsidRP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0"/>
        <w:rPr>
          <w:rFonts w:ascii="Times New Roman" w:hAnsi="Times New Roman"/>
          <w:b/>
          <w:i/>
          <w:sz w:val="24"/>
          <w:szCs w:val="24"/>
        </w:rPr>
      </w:pPr>
      <w:r w:rsidRPr="00C37805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17"/>
        </w:numPr>
        <w:tabs>
          <w:tab w:val="left" w:pos="1134"/>
        </w:tabs>
        <w:ind w:left="0" w:firstLine="709"/>
        <w:rPr>
          <w:i/>
        </w:rPr>
      </w:pPr>
      <w:r w:rsidRPr="00C37805">
        <w:rPr>
          <w:i/>
        </w:rPr>
        <w:t xml:space="preserve">делать сообщение на заданную тему на основе </w:t>
      </w:r>
      <w:proofErr w:type="gramStart"/>
      <w:r w:rsidRPr="00C37805">
        <w:rPr>
          <w:i/>
        </w:rPr>
        <w:t>прочитанного</w:t>
      </w:r>
      <w:proofErr w:type="gramEnd"/>
      <w:r w:rsidRPr="00C37805">
        <w:rPr>
          <w:i/>
        </w:rPr>
        <w:t xml:space="preserve">; </w:t>
      </w:r>
    </w:p>
    <w:p w:rsidR="00C37805" w:rsidRPr="00C37805" w:rsidRDefault="00C37805" w:rsidP="00C37805">
      <w:pPr>
        <w:numPr>
          <w:ilvl w:val="0"/>
          <w:numId w:val="17"/>
        </w:numPr>
        <w:tabs>
          <w:tab w:val="left" w:pos="1134"/>
        </w:tabs>
        <w:ind w:left="0" w:firstLine="709"/>
        <w:rPr>
          <w:i/>
        </w:rPr>
      </w:pPr>
      <w:r w:rsidRPr="00C37805">
        <w:rPr>
          <w:i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C37805">
        <w:rPr>
          <w:i/>
        </w:rPr>
        <w:t>прочитанному</w:t>
      </w:r>
      <w:proofErr w:type="gramEnd"/>
      <w:r w:rsidRPr="00C37805">
        <w:rPr>
          <w:i/>
        </w:rPr>
        <w:t xml:space="preserve">/ прослушанному; </w:t>
      </w:r>
    </w:p>
    <w:p w:rsidR="00C37805" w:rsidRPr="00C37805" w:rsidRDefault="00C37805" w:rsidP="00C37805">
      <w:pPr>
        <w:numPr>
          <w:ilvl w:val="0"/>
          <w:numId w:val="17"/>
        </w:numPr>
        <w:tabs>
          <w:tab w:val="left" w:pos="1134"/>
        </w:tabs>
        <w:ind w:left="0" w:firstLine="709"/>
        <w:rPr>
          <w:i/>
        </w:rPr>
      </w:pPr>
      <w:r w:rsidRPr="00C37805">
        <w:rPr>
          <w:i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C37805" w:rsidRPr="00C37805" w:rsidRDefault="00C37805" w:rsidP="00C37805">
      <w:pPr>
        <w:numPr>
          <w:ilvl w:val="0"/>
          <w:numId w:val="17"/>
        </w:numPr>
        <w:tabs>
          <w:tab w:val="left" w:pos="1134"/>
        </w:tabs>
        <w:ind w:left="0" w:firstLine="709"/>
        <w:rPr>
          <w:i/>
        </w:rPr>
      </w:pPr>
      <w:r w:rsidRPr="00C37805">
        <w:rPr>
          <w:i/>
        </w:rPr>
        <w:t>кратко высказываться с опорой на нелинейный текст (таблицы, диаграммы, расписание и т. п.);</w:t>
      </w:r>
    </w:p>
    <w:p w:rsidR="00C37805" w:rsidRPr="00C37805" w:rsidRDefault="00C37805" w:rsidP="00C37805">
      <w:pPr>
        <w:numPr>
          <w:ilvl w:val="0"/>
          <w:numId w:val="17"/>
        </w:numPr>
        <w:tabs>
          <w:tab w:val="left" w:pos="1134"/>
        </w:tabs>
        <w:ind w:left="0" w:firstLine="709"/>
        <w:rPr>
          <w:i/>
        </w:rPr>
      </w:pPr>
      <w:r w:rsidRPr="00C37805">
        <w:rPr>
          <w:i/>
        </w:rPr>
        <w:t>кратко излагать результаты выполненной проектной работы.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proofErr w:type="spellStart"/>
      <w:r w:rsidRPr="00C37805">
        <w:rPr>
          <w:b/>
        </w:rPr>
        <w:t>Аудирование</w:t>
      </w:r>
      <w:proofErr w:type="spellEnd"/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 xml:space="preserve">Ученик научится: </w:t>
      </w:r>
    </w:p>
    <w:p w:rsidR="00C37805" w:rsidRPr="00C37805" w:rsidRDefault="00C37805" w:rsidP="00C37805">
      <w:pPr>
        <w:numPr>
          <w:ilvl w:val="0"/>
          <w:numId w:val="18"/>
        </w:numPr>
        <w:tabs>
          <w:tab w:val="left" w:pos="993"/>
        </w:tabs>
        <w:ind w:left="0" w:firstLine="709"/>
      </w:pPr>
      <w:r w:rsidRPr="00C37805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C37805" w:rsidRPr="00C37805" w:rsidRDefault="00C37805" w:rsidP="00C37805">
      <w:pPr>
        <w:numPr>
          <w:ilvl w:val="0"/>
          <w:numId w:val="18"/>
        </w:numPr>
        <w:tabs>
          <w:tab w:val="left" w:pos="993"/>
        </w:tabs>
        <w:ind w:left="0" w:firstLine="709"/>
      </w:pPr>
      <w:r w:rsidRPr="00C37805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C37805" w:rsidRPr="00C37805" w:rsidRDefault="00C37805" w:rsidP="00C37805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0"/>
        <w:rPr>
          <w:rFonts w:ascii="Times New Roman" w:hAnsi="Times New Roman"/>
          <w:b/>
          <w:i/>
          <w:sz w:val="24"/>
          <w:szCs w:val="24"/>
        </w:rPr>
      </w:pPr>
      <w:r w:rsidRPr="00C37805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19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выделять основную тему в воспринимаемом на слух тексте;</w:t>
      </w:r>
    </w:p>
    <w:p w:rsidR="00C37805" w:rsidRPr="00C37805" w:rsidRDefault="00C37805" w:rsidP="00C37805">
      <w:pPr>
        <w:numPr>
          <w:ilvl w:val="0"/>
          <w:numId w:val="19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/>
        </w:rPr>
      </w:pPr>
      <w:r w:rsidRPr="00C37805">
        <w:rPr>
          <w:b/>
        </w:rPr>
        <w:t xml:space="preserve">Чтение 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 xml:space="preserve">Ученик научится: </w:t>
      </w:r>
    </w:p>
    <w:p w:rsidR="00C37805" w:rsidRPr="00C37805" w:rsidRDefault="00C37805" w:rsidP="00C37805">
      <w:pPr>
        <w:numPr>
          <w:ilvl w:val="0"/>
          <w:numId w:val="20"/>
        </w:numPr>
        <w:tabs>
          <w:tab w:val="left" w:pos="993"/>
        </w:tabs>
        <w:ind w:left="0" w:firstLine="709"/>
      </w:pPr>
      <w:r w:rsidRPr="00C37805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C37805" w:rsidRPr="00C37805" w:rsidRDefault="00C37805" w:rsidP="00C37805">
      <w:pPr>
        <w:numPr>
          <w:ilvl w:val="0"/>
          <w:numId w:val="20"/>
        </w:numPr>
        <w:tabs>
          <w:tab w:val="left" w:pos="993"/>
        </w:tabs>
        <w:ind w:left="0" w:firstLine="709"/>
      </w:pPr>
      <w:r w:rsidRPr="00C37805"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C37805" w:rsidRPr="00C37805" w:rsidRDefault="00C37805" w:rsidP="00C37805">
      <w:pPr>
        <w:numPr>
          <w:ilvl w:val="0"/>
          <w:numId w:val="21"/>
        </w:numPr>
        <w:tabs>
          <w:tab w:val="left" w:pos="993"/>
        </w:tabs>
        <w:ind w:left="0" w:firstLine="709"/>
        <w:rPr>
          <w:i/>
        </w:rPr>
      </w:pPr>
      <w:r w:rsidRPr="00C37805">
        <w:t>читать и полностью понимать несложные аутентичные тексты, построенные на изученном языковом материале;</w:t>
      </w:r>
    </w:p>
    <w:p w:rsidR="00C37805" w:rsidRPr="00C37805" w:rsidRDefault="00C37805" w:rsidP="00C37805">
      <w:pPr>
        <w:numPr>
          <w:ilvl w:val="0"/>
          <w:numId w:val="21"/>
        </w:numPr>
        <w:tabs>
          <w:tab w:val="left" w:pos="993"/>
        </w:tabs>
        <w:ind w:left="0" w:firstLine="709"/>
      </w:pPr>
      <w:r w:rsidRPr="00C37805"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C37805">
        <w:t>прочитанного</w:t>
      </w:r>
      <w:proofErr w:type="gramEnd"/>
      <w:r w:rsidRPr="00C37805">
        <w:t>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21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C37805" w:rsidRPr="00C37805" w:rsidRDefault="00C37805" w:rsidP="00C37805">
      <w:pPr>
        <w:numPr>
          <w:ilvl w:val="0"/>
          <w:numId w:val="21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восстанавливать текст из разрозненных абзацев или путем добавления выпущенных фрагментов.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 xml:space="preserve">Письменная речь 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 xml:space="preserve">Ученик научится: </w:t>
      </w:r>
    </w:p>
    <w:p w:rsidR="00C37805" w:rsidRPr="00C37805" w:rsidRDefault="00C37805" w:rsidP="00C37805">
      <w:pPr>
        <w:numPr>
          <w:ilvl w:val="0"/>
          <w:numId w:val="22"/>
        </w:numPr>
        <w:tabs>
          <w:tab w:val="left" w:pos="993"/>
        </w:tabs>
        <w:ind w:left="0" w:firstLine="709"/>
      </w:pPr>
      <w:proofErr w:type="gramStart"/>
      <w:r w:rsidRPr="00C37805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C37805" w:rsidRPr="00C37805" w:rsidRDefault="00C37805" w:rsidP="00C37805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C37805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C37805" w:rsidRPr="00C37805" w:rsidRDefault="00C37805" w:rsidP="00C37805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C37805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C37805" w:rsidRPr="00C37805" w:rsidRDefault="00C37805" w:rsidP="00C37805">
      <w:pPr>
        <w:numPr>
          <w:ilvl w:val="0"/>
          <w:numId w:val="22"/>
        </w:numPr>
        <w:tabs>
          <w:tab w:val="left" w:pos="993"/>
        </w:tabs>
        <w:ind w:left="0" w:firstLine="709"/>
      </w:pPr>
      <w:r w:rsidRPr="00C37805">
        <w:t>писать небольшие письменные высказывания с опорой на образец/ план.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2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делать краткие выписки из текста с целью их использования в собственных устных высказываниях;</w:t>
      </w:r>
    </w:p>
    <w:p w:rsidR="00C37805" w:rsidRPr="00C37805" w:rsidRDefault="00C37805" w:rsidP="00C37805">
      <w:pPr>
        <w:numPr>
          <w:ilvl w:val="0"/>
          <w:numId w:val="2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писать электронное письмо (</w:t>
      </w:r>
      <w:r w:rsidRPr="00C37805">
        <w:rPr>
          <w:i/>
          <w:lang w:val="en-US"/>
        </w:rPr>
        <w:t>e</w:t>
      </w:r>
      <w:r w:rsidRPr="00C37805">
        <w:rPr>
          <w:i/>
        </w:rPr>
        <w:t>-</w:t>
      </w:r>
      <w:r w:rsidRPr="00C37805">
        <w:rPr>
          <w:i/>
          <w:lang w:val="en-US"/>
        </w:rPr>
        <w:t>mail</w:t>
      </w:r>
      <w:r w:rsidRPr="00C37805">
        <w:rPr>
          <w:i/>
        </w:rPr>
        <w:t>) зарубежному другу в ответ на электронное письмо-стимул;</w:t>
      </w:r>
    </w:p>
    <w:p w:rsidR="00C37805" w:rsidRPr="00C37805" w:rsidRDefault="00C37805" w:rsidP="00C37805">
      <w:pPr>
        <w:numPr>
          <w:ilvl w:val="0"/>
          <w:numId w:val="2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 xml:space="preserve">составлять план/ тезисы устного или письменного сообщения; </w:t>
      </w:r>
    </w:p>
    <w:p w:rsidR="00C37805" w:rsidRPr="00C37805" w:rsidRDefault="00C37805" w:rsidP="00C37805">
      <w:pPr>
        <w:numPr>
          <w:ilvl w:val="0"/>
          <w:numId w:val="24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кратко излагать в письменном виде результаты проектной деятельности;</w:t>
      </w:r>
    </w:p>
    <w:p w:rsidR="00C37805" w:rsidRPr="00C37805" w:rsidRDefault="00C37805" w:rsidP="00C37805">
      <w:pPr>
        <w:numPr>
          <w:ilvl w:val="0"/>
          <w:numId w:val="24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писать небольшое письменное высказывание с опорой на нелинейный текст (таблицы, диаграммы и т. п.).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Языковые навыки и средства оперирования ими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Орфография и пунктуация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25"/>
        </w:numPr>
        <w:tabs>
          <w:tab w:val="left" w:pos="993"/>
        </w:tabs>
        <w:ind w:left="0" w:firstLine="709"/>
      </w:pPr>
      <w:r w:rsidRPr="00C37805">
        <w:t>правильно писать изученные слова;</w:t>
      </w:r>
    </w:p>
    <w:p w:rsidR="00C37805" w:rsidRPr="00C37805" w:rsidRDefault="00C37805" w:rsidP="00C37805">
      <w:pPr>
        <w:numPr>
          <w:ilvl w:val="0"/>
          <w:numId w:val="25"/>
        </w:numPr>
        <w:tabs>
          <w:tab w:val="left" w:pos="993"/>
        </w:tabs>
        <w:ind w:left="0" w:firstLine="709"/>
      </w:pPr>
      <w:r w:rsidRPr="00C37805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C37805" w:rsidRPr="00C37805" w:rsidRDefault="00C37805" w:rsidP="00C37805">
      <w:pPr>
        <w:numPr>
          <w:ilvl w:val="0"/>
          <w:numId w:val="25"/>
        </w:numPr>
        <w:tabs>
          <w:tab w:val="left" w:pos="993"/>
        </w:tabs>
        <w:ind w:left="0" w:firstLine="709"/>
      </w:pPr>
      <w:r w:rsidRPr="00C37805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26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сравнивать и анализировать буквосочетания английского языка и их транскрипцию.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Фонетическая сторона речи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</w:pPr>
      <w:r w:rsidRPr="00C37805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</w:pPr>
      <w:r w:rsidRPr="00C37805">
        <w:t>соблюдать правильное ударение в изученных словах;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</w:pPr>
      <w:r w:rsidRPr="00C37805">
        <w:t>различать коммуникативные типы предложений по их интонации;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</w:pPr>
      <w:r w:rsidRPr="00C37805">
        <w:lastRenderedPageBreak/>
        <w:t>членить предложение на смысловые группы;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</w:pPr>
      <w:proofErr w:type="gramStart"/>
      <w:r w:rsidRPr="00C37805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выражать модальные значения, чувства и эмоции с помощью интонации;</w:t>
      </w:r>
    </w:p>
    <w:p w:rsidR="00C37805" w:rsidRPr="00C37805" w:rsidRDefault="00C37805" w:rsidP="00C37805">
      <w:pPr>
        <w:numPr>
          <w:ilvl w:val="0"/>
          <w:numId w:val="27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различать британские и американские варианты английского языка в прослушанных высказываниях.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Лексическая сторона речи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28"/>
        </w:numPr>
        <w:tabs>
          <w:tab w:val="left" w:pos="993"/>
        </w:tabs>
        <w:ind w:left="0" w:firstLine="709"/>
      </w:pPr>
      <w:r w:rsidRPr="00C37805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C37805" w:rsidRPr="00C37805" w:rsidRDefault="00C37805" w:rsidP="00C37805">
      <w:pPr>
        <w:numPr>
          <w:ilvl w:val="0"/>
          <w:numId w:val="28"/>
        </w:numPr>
        <w:tabs>
          <w:tab w:val="left" w:pos="993"/>
        </w:tabs>
        <w:ind w:left="0" w:firstLine="709"/>
      </w:pPr>
      <w:r w:rsidRPr="00C37805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C37805" w:rsidRPr="00C37805" w:rsidRDefault="00C37805" w:rsidP="00C37805">
      <w:pPr>
        <w:numPr>
          <w:ilvl w:val="0"/>
          <w:numId w:val="28"/>
        </w:numPr>
        <w:tabs>
          <w:tab w:val="left" w:pos="993"/>
        </w:tabs>
        <w:ind w:left="0" w:firstLine="709"/>
      </w:pPr>
      <w:r w:rsidRPr="00C37805">
        <w:t>соблюдать существующие в английском языке нормы лексической сочетаемости;</w:t>
      </w:r>
    </w:p>
    <w:p w:rsidR="00C37805" w:rsidRPr="00C37805" w:rsidRDefault="00C37805" w:rsidP="00C37805">
      <w:pPr>
        <w:numPr>
          <w:ilvl w:val="0"/>
          <w:numId w:val="28"/>
        </w:numPr>
        <w:tabs>
          <w:tab w:val="left" w:pos="993"/>
        </w:tabs>
        <w:ind w:left="0" w:firstLine="709"/>
      </w:pPr>
      <w:r w:rsidRPr="00C37805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C37805" w:rsidRPr="00C37805" w:rsidRDefault="00C37805" w:rsidP="00C37805">
      <w:pPr>
        <w:numPr>
          <w:ilvl w:val="0"/>
          <w:numId w:val="28"/>
        </w:numPr>
        <w:tabs>
          <w:tab w:val="left" w:pos="993"/>
        </w:tabs>
        <w:ind w:left="0" w:firstLine="709"/>
        <w:rPr>
          <w:lang w:bidi="en-US"/>
        </w:rPr>
      </w:pPr>
      <w:r w:rsidRPr="00C37805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C37805" w:rsidRPr="00C37805" w:rsidRDefault="00C37805" w:rsidP="00C37805">
      <w:pPr>
        <w:numPr>
          <w:ilvl w:val="0"/>
          <w:numId w:val="29"/>
        </w:numPr>
        <w:tabs>
          <w:tab w:val="left" w:pos="993"/>
        </w:tabs>
        <w:ind w:left="0" w:firstLine="709"/>
      </w:pPr>
      <w:r w:rsidRPr="00C37805">
        <w:t xml:space="preserve">глаголы при помощи аффиксов </w:t>
      </w:r>
      <w:proofErr w:type="spellStart"/>
      <w:r w:rsidRPr="00C37805">
        <w:rPr>
          <w:i/>
          <w:lang w:val="en-US"/>
        </w:rPr>
        <w:t>dis</w:t>
      </w:r>
      <w:proofErr w:type="spellEnd"/>
      <w:r w:rsidRPr="00C37805">
        <w:t xml:space="preserve">-, </w:t>
      </w:r>
      <w:proofErr w:type="spellStart"/>
      <w:r w:rsidRPr="00C37805">
        <w:rPr>
          <w:i/>
          <w:lang w:val="en-US"/>
        </w:rPr>
        <w:t>mis</w:t>
      </w:r>
      <w:proofErr w:type="spellEnd"/>
      <w:r w:rsidRPr="00C37805">
        <w:t xml:space="preserve">-, </w:t>
      </w:r>
      <w:r w:rsidRPr="00C37805">
        <w:rPr>
          <w:i/>
          <w:lang w:val="en-US"/>
        </w:rPr>
        <w:t>re</w:t>
      </w:r>
      <w:r w:rsidRPr="00C37805">
        <w:t>-, -</w:t>
      </w:r>
      <w:proofErr w:type="spellStart"/>
      <w:r w:rsidRPr="00C37805">
        <w:rPr>
          <w:i/>
          <w:lang w:val="en-US"/>
        </w:rPr>
        <w:t>i</w:t>
      </w:r>
      <w:r w:rsidRPr="00C37805">
        <w:rPr>
          <w:i/>
        </w:rPr>
        <w:t>ze</w:t>
      </w:r>
      <w:proofErr w:type="spellEnd"/>
      <w:r w:rsidRPr="00C37805">
        <w:t>/-</w:t>
      </w:r>
      <w:proofErr w:type="spellStart"/>
      <w:r w:rsidRPr="00C37805">
        <w:rPr>
          <w:i/>
        </w:rPr>
        <w:t>ise</w:t>
      </w:r>
      <w:proofErr w:type="spellEnd"/>
      <w:r w:rsidRPr="00C37805">
        <w:t xml:space="preserve">; </w:t>
      </w:r>
    </w:p>
    <w:p w:rsidR="00C37805" w:rsidRPr="00C37805" w:rsidRDefault="00C37805" w:rsidP="00C37805">
      <w:pPr>
        <w:numPr>
          <w:ilvl w:val="0"/>
          <w:numId w:val="29"/>
        </w:numPr>
        <w:tabs>
          <w:tab w:val="left" w:pos="993"/>
        </w:tabs>
        <w:ind w:left="0" w:firstLine="709"/>
        <w:rPr>
          <w:lang w:val="en-US"/>
        </w:rPr>
      </w:pPr>
      <w:r w:rsidRPr="00C37805">
        <w:t>имена</w:t>
      </w:r>
      <w:r w:rsidRPr="00C37805">
        <w:rPr>
          <w:lang w:val="en-US"/>
        </w:rPr>
        <w:t xml:space="preserve"> </w:t>
      </w:r>
      <w:r w:rsidRPr="00C37805">
        <w:t>существительные</w:t>
      </w:r>
      <w:r w:rsidRPr="00C37805">
        <w:rPr>
          <w:lang w:val="en-US"/>
        </w:rPr>
        <w:t xml:space="preserve"> </w:t>
      </w:r>
      <w:r w:rsidRPr="00C37805">
        <w:t>при</w:t>
      </w:r>
      <w:r w:rsidRPr="00C37805">
        <w:rPr>
          <w:lang w:val="en-US"/>
        </w:rPr>
        <w:t xml:space="preserve"> </w:t>
      </w:r>
      <w:r w:rsidRPr="00C37805">
        <w:t>помощи</w:t>
      </w:r>
      <w:r w:rsidRPr="00C37805">
        <w:rPr>
          <w:lang w:val="en-US"/>
        </w:rPr>
        <w:t xml:space="preserve"> </w:t>
      </w:r>
      <w:r w:rsidRPr="00C37805">
        <w:t>суффиксов</w:t>
      </w:r>
      <w:r w:rsidRPr="00C37805">
        <w:rPr>
          <w:lang w:val="en-US"/>
        </w:rPr>
        <w:t xml:space="preserve"> -</w:t>
      </w:r>
      <w:r w:rsidRPr="00C37805">
        <w:rPr>
          <w:i/>
          <w:lang w:val="en-US"/>
        </w:rPr>
        <w:t>or</w:t>
      </w:r>
      <w:r w:rsidRPr="00C37805">
        <w:rPr>
          <w:lang w:val="en-US"/>
        </w:rPr>
        <w:t>/ -</w:t>
      </w:r>
      <w:proofErr w:type="spellStart"/>
      <w:r w:rsidRPr="00C37805">
        <w:rPr>
          <w:i/>
          <w:lang w:val="en-US"/>
        </w:rPr>
        <w:t>er</w:t>
      </w:r>
      <w:proofErr w:type="spellEnd"/>
      <w:r w:rsidRPr="00C37805">
        <w:rPr>
          <w:lang w:val="en-US"/>
        </w:rPr>
        <w:t>, -</w:t>
      </w:r>
      <w:proofErr w:type="spellStart"/>
      <w:r w:rsidRPr="00C37805">
        <w:rPr>
          <w:i/>
          <w:lang w:val="en-US"/>
        </w:rPr>
        <w:t>ist</w:t>
      </w:r>
      <w:proofErr w:type="spellEnd"/>
      <w:r w:rsidRPr="00C37805">
        <w:rPr>
          <w:lang w:val="en-US"/>
        </w:rPr>
        <w:t xml:space="preserve"> , -</w:t>
      </w:r>
      <w:proofErr w:type="spellStart"/>
      <w:r w:rsidRPr="00C37805">
        <w:rPr>
          <w:i/>
          <w:lang w:val="en-US"/>
        </w:rPr>
        <w:t>sion</w:t>
      </w:r>
      <w:proofErr w:type="spellEnd"/>
      <w:r w:rsidRPr="00C37805">
        <w:rPr>
          <w:lang w:val="en-US"/>
        </w:rPr>
        <w:t>/-</w:t>
      </w:r>
      <w:proofErr w:type="spellStart"/>
      <w:r w:rsidRPr="00C37805">
        <w:rPr>
          <w:i/>
          <w:lang w:val="en-US"/>
        </w:rPr>
        <w:t>tion</w:t>
      </w:r>
      <w:proofErr w:type="spellEnd"/>
      <w:r w:rsidRPr="00C37805">
        <w:rPr>
          <w:lang w:val="en-US"/>
        </w:rPr>
        <w:t>, -</w:t>
      </w:r>
      <w:proofErr w:type="spellStart"/>
      <w:r w:rsidRPr="00C37805">
        <w:rPr>
          <w:i/>
          <w:lang w:val="en-US"/>
        </w:rPr>
        <w:t>nce</w:t>
      </w:r>
      <w:proofErr w:type="spellEnd"/>
      <w:r w:rsidRPr="00C37805">
        <w:rPr>
          <w:lang w:val="en-US"/>
        </w:rPr>
        <w:t>/-</w:t>
      </w:r>
      <w:proofErr w:type="spellStart"/>
      <w:r w:rsidRPr="00C37805">
        <w:rPr>
          <w:i/>
          <w:lang w:val="en-US"/>
        </w:rPr>
        <w:t>ence</w:t>
      </w:r>
      <w:proofErr w:type="spellEnd"/>
      <w:r w:rsidRPr="00C37805">
        <w:rPr>
          <w:lang w:val="en-US"/>
        </w:rPr>
        <w:t>, -</w:t>
      </w:r>
      <w:proofErr w:type="spellStart"/>
      <w:r w:rsidRPr="00C37805">
        <w:rPr>
          <w:i/>
          <w:lang w:val="en-US"/>
        </w:rPr>
        <w:t>ment</w:t>
      </w:r>
      <w:proofErr w:type="spellEnd"/>
      <w:r w:rsidRPr="00C37805">
        <w:rPr>
          <w:lang w:val="en-US"/>
        </w:rPr>
        <w:t>, -</w:t>
      </w:r>
      <w:proofErr w:type="spellStart"/>
      <w:r w:rsidRPr="00C37805">
        <w:rPr>
          <w:i/>
          <w:lang w:val="en-US"/>
        </w:rPr>
        <w:t>ity</w:t>
      </w:r>
      <w:proofErr w:type="spellEnd"/>
      <w:r w:rsidRPr="00C37805">
        <w:rPr>
          <w:lang w:val="en-US"/>
        </w:rPr>
        <w:t xml:space="preserve"> , -</w:t>
      </w:r>
      <w:proofErr w:type="spellStart"/>
      <w:r w:rsidRPr="00C37805">
        <w:rPr>
          <w:i/>
          <w:lang w:val="en-US"/>
        </w:rPr>
        <w:t>ness</w:t>
      </w:r>
      <w:proofErr w:type="spellEnd"/>
      <w:r w:rsidRPr="00C37805">
        <w:rPr>
          <w:lang w:val="en-US"/>
        </w:rPr>
        <w:t>, -</w:t>
      </w:r>
      <w:r w:rsidRPr="00C37805">
        <w:rPr>
          <w:i/>
          <w:lang w:val="en-US"/>
        </w:rPr>
        <w:t>ship</w:t>
      </w:r>
      <w:r w:rsidRPr="00C37805">
        <w:rPr>
          <w:lang w:val="en-US"/>
        </w:rPr>
        <w:t>, -</w:t>
      </w:r>
      <w:proofErr w:type="spellStart"/>
      <w:r w:rsidRPr="00C37805">
        <w:rPr>
          <w:i/>
          <w:lang w:val="en-US"/>
        </w:rPr>
        <w:t>ing</w:t>
      </w:r>
      <w:proofErr w:type="spellEnd"/>
      <w:r w:rsidRPr="00C37805">
        <w:rPr>
          <w:lang w:val="en-US"/>
        </w:rPr>
        <w:t xml:space="preserve">; </w:t>
      </w:r>
    </w:p>
    <w:p w:rsidR="00C37805" w:rsidRPr="00C37805" w:rsidRDefault="00C37805" w:rsidP="00C37805">
      <w:pPr>
        <w:numPr>
          <w:ilvl w:val="0"/>
          <w:numId w:val="29"/>
        </w:numPr>
        <w:tabs>
          <w:tab w:val="left" w:pos="993"/>
        </w:tabs>
        <w:ind w:left="0" w:firstLine="709"/>
        <w:rPr>
          <w:lang w:val="en-US" w:bidi="en-US"/>
        </w:rPr>
      </w:pPr>
      <w:r w:rsidRPr="00C37805">
        <w:t>имена</w:t>
      </w:r>
      <w:r w:rsidRPr="00C37805">
        <w:rPr>
          <w:lang w:val="en-US"/>
        </w:rPr>
        <w:t xml:space="preserve"> </w:t>
      </w:r>
      <w:r w:rsidRPr="00C37805">
        <w:t>прилагательные</w:t>
      </w:r>
      <w:r w:rsidRPr="00C37805">
        <w:rPr>
          <w:lang w:val="en-US"/>
        </w:rPr>
        <w:t xml:space="preserve"> </w:t>
      </w:r>
      <w:r w:rsidRPr="00C37805">
        <w:t>при</w:t>
      </w:r>
      <w:r w:rsidRPr="00C37805">
        <w:rPr>
          <w:lang w:val="en-US"/>
        </w:rPr>
        <w:t xml:space="preserve"> </w:t>
      </w:r>
      <w:r w:rsidRPr="00C37805">
        <w:t>помощи</w:t>
      </w:r>
      <w:r w:rsidRPr="00C37805">
        <w:rPr>
          <w:lang w:val="en-US"/>
        </w:rPr>
        <w:t xml:space="preserve"> </w:t>
      </w:r>
      <w:r w:rsidRPr="00C37805">
        <w:t>аффиксов</w:t>
      </w:r>
      <w:proofErr w:type="gramStart"/>
      <w:r w:rsidRPr="00C37805">
        <w:rPr>
          <w:i/>
          <w:lang w:val="en-US" w:bidi="en-US"/>
        </w:rPr>
        <w:t>inter</w:t>
      </w:r>
      <w:proofErr w:type="gramEnd"/>
      <w:r w:rsidRPr="00C37805">
        <w:rPr>
          <w:lang w:val="en-US" w:bidi="en-US"/>
        </w:rPr>
        <w:t>-; -</w:t>
      </w:r>
      <w:r w:rsidRPr="00C37805">
        <w:rPr>
          <w:i/>
          <w:lang w:val="en-US" w:bidi="en-US"/>
        </w:rPr>
        <w:t>y</w:t>
      </w:r>
      <w:r w:rsidRPr="00C37805">
        <w:rPr>
          <w:lang w:val="en-US" w:bidi="en-US"/>
        </w:rPr>
        <w:t>, -</w:t>
      </w:r>
      <w:proofErr w:type="spellStart"/>
      <w:r w:rsidRPr="00C37805">
        <w:rPr>
          <w:i/>
          <w:lang w:val="en-US" w:bidi="en-US"/>
        </w:rPr>
        <w:t>ly</w:t>
      </w:r>
      <w:proofErr w:type="spellEnd"/>
      <w:r w:rsidRPr="00C37805">
        <w:rPr>
          <w:lang w:val="en-US" w:bidi="en-US"/>
        </w:rPr>
        <w:t>, -</w:t>
      </w:r>
      <w:proofErr w:type="spellStart"/>
      <w:r w:rsidRPr="00C37805">
        <w:rPr>
          <w:i/>
          <w:lang w:val="en-US" w:bidi="en-US"/>
        </w:rPr>
        <w:t>ful</w:t>
      </w:r>
      <w:proofErr w:type="spellEnd"/>
      <w:r w:rsidRPr="00C37805">
        <w:rPr>
          <w:lang w:val="en-US" w:bidi="en-US"/>
        </w:rPr>
        <w:t xml:space="preserve"> , -</w:t>
      </w:r>
      <w:r w:rsidRPr="00C37805">
        <w:rPr>
          <w:i/>
          <w:lang w:val="en-US" w:bidi="en-US"/>
        </w:rPr>
        <w:t>al</w:t>
      </w:r>
      <w:r w:rsidRPr="00C37805">
        <w:rPr>
          <w:lang w:val="en-US" w:bidi="en-US"/>
        </w:rPr>
        <w:t xml:space="preserve"> , -</w:t>
      </w:r>
      <w:proofErr w:type="spellStart"/>
      <w:r w:rsidRPr="00C37805">
        <w:rPr>
          <w:i/>
          <w:lang w:val="en-US" w:bidi="en-US"/>
        </w:rPr>
        <w:t>ic</w:t>
      </w:r>
      <w:r w:rsidRPr="00C37805">
        <w:rPr>
          <w:lang w:val="en-US" w:bidi="en-US"/>
        </w:rPr>
        <w:t>,-</w:t>
      </w:r>
      <w:r w:rsidRPr="00C37805">
        <w:rPr>
          <w:i/>
          <w:lang w:val="en-US" w:bidi="en-US"/>
        </w:rPr>
        <w:t>ian</w:t>
      </w:r>
      <w:proofErr w:type="spellEnd"/>
      <w:r w:rsidRPr="00C37805">
        <w:rPr>
          <w:lang w:val="en-US" w:bidi="en-US"/>
        </w:rPr>
        <w:t>/</w:t>
      </w:r>
      <w:r w:rsidRPr="00C37805">
        <w:rPr>
          <w:i/>
          <w:lang w:val="en-US" w:bidi="en-US"/>
        </w:rPr>
        <w:t>an</w:t>
      </w:r>
      <w:r w:rsidRPr="00C37805">
        <w:rPr>
          <w:lang w:val="en-US" w:bidi="en-US"/>
        </w:rPr>
        <w:t>, -</w:t>
      </w:r>
      <w:proofErr w:type="spellStart"/>
      <w:r w:rsidRPr="00C37805">
        <w:rPr>
          <w:i/>
          <w:lang w:val="en-US" w:bidi="en-US"/>
        </w:rPr>
        <w:t>ing</w:t>
      </w:r>
      <w:proofErr w:type="spellEnd"/>
      <w:r w:rsidRPr="00C37805">
        <w:rPr>
          <w:lang w:val="en-US" w:bidi="en-US"/>
        </w:rPr>
        <w:t>; -</w:t>
      </w:r>
      <w:proofErr w:type="spellStart"/>
      <w:r w:rsidRPr="00C37805">
        <w:rPr>
          <w:i/>
          <w:lang w:val="en-US" w:bidi="en-US"/>
        </w:rPr>
        <w:t>ous</w:t>
      </w:r>
      <w:proofErr w:type="spellEnd"/>
      <w:r w:rsidRPr="00C37805">
        <w:rPr>
          <w:lang w:val="en-US" w:bidi="en-US"/>
        </w:rPr>
        <w:t>, -</w:t>
      </w:r>
      <w:r w:rsidRPr="00C37805">
        <w:rPr>
          <w:i/>
          <w:lang w:val="en-US" w:bidi="en-US"/>
        </w:rPr>
        <w:t>able</w:t>
      </w:r>
      <w:r w:rsidRPr="00C37805">
        <w:rPr>
          <w:lang w:val="en-US" w:bidi="en-US"/>
        </w:rPr>
        <w:t>/</w:t>
      </w:r>
      <w:proofErr w:type="spellStart"/>
      <w:r w:rsidRPr="00C37805">
        <w:rPr>
          <w:i/>
          <w:lang w:val="en-US" w:bidi="en-US"/>
        </w:rPr>
        <w:t>ible</w:t>
      </w:r>
      <w:proofErr w:type="spellEnd"/>
      <w:r w:rsidRPr="00C37805">
        <w:rPr>
          <w:lang w:val="en-US" w:bidi="en-US"/>
        </w:rPr>
        <w:t>, -</w:t>
      </w:r>
      <w:r w:rsidRPr="00C37805">
        <w:rPr>
          <w:i/>
          <w:lang w:val="en-US" w:bidi="en-US"/>
        </w:rPr>
        <w:t>less</w:t>
      </w:r>
      <w:r w:rsidRPr="00C37805">
        <w:rPr>
          <w:lang w:val="en-US" w:bidi="en-US"/>
        </w:rPr>
        <w:t>, -</w:t>
      </w:r>
      <w:proofErr w:type="spellStart"/>
      <w:r w:rsidRPr="00C37805">
        <w:rPr>
          <w:i/>
          <w:lang w:val="en-US" w:bidi="en-US"/>
        </w:rPr>
        <w:t>ive</w:t>
      </w:r>
      <w:proofErr w:type="spellEnd"/>
      <w:r w:rsidRPr="00C37805">
        <w:rPr>
          <w:lang w:val="en-US" w:bidi="en-US"/>
        </w:rPr>
        <w:t>;</w:t>
      </w:r>
    </w:p>
    <w:p w:rsidR="00C37805" w:rsidRPr="00C37805" w:rsidRDefault="00C37805" w:rsidP="00C37805">
      <w:pPr>
        <w:numPr>
          <w:ilvl w:val="0"/>
          <w:numId w:val="29"/>
        </w:numPr>
        <w:tabs>
          <w:tab w:val="left" w:pos="993"/>
        </w:tabs>
        <w:ind w:left="0" w:firstLine="709"/>
      </w:pPr>
      <w:r w:rsidRPr="00C37805">
        <w:t>наречия при помощи суффикса -</w:t>
      </w:r>
      <w:proofErr w:type="spellStart"/>
      <w:r w:rsidRPr="00C37805">
        <w:rPr>
          <w:i/>
          <w:lang w:val="en-US"/>
        </w:rPr>
        <w:t>ly</w:t>
      </w:r>
      <w:proofErr w:type="spellEnd"/>
      <w:r w:rsidRPr="00C37805">
        <w:t>;</w:t>
      </w:r>
    </w:p>
    <w:p w:rsidR="00C37805" w:rsidRPr="00C37805" w:rsidRDefault="00C37805" w:rsidP="00C37805">
      <w:pPr>
        <w:numPr>
          <w:ilvl w:val="0"/>
          <w:numId w:val="29"/>
        </w:numPr>
        <w:tabs>
          <w:tab w:val="left" w:pos="993"/>
        </w:tabs>
        <w:ind w:left="0" w:firstLine="709"/>
      </w:pPr>
      <w:r w:rsidRPr="00C37805">
        <w:t>имена существительные, имена прилагательные, наречия при помощи отрицательных префиксов</w:t>
      </w:r>
      <w:proofErr w:type="gramStart"/>
      <w:r w:rsidRPr="00C37805">
        <w:rPr>
          <w:i/>
          <w:lang w:val="en-US" w:bidi="en-US"/>
        </w:rPr>
        <w:t>un</w:t>
      </w:r>
      <w:proofErr w:type="gramEnd"/>
      <w:r w:rsidRPr="00C37805">
        <w:rPr>
          <w:lang w:bidi="en-US"/>
        </w:rPr>
        <w:t xml:space="preserve">-, </w:t>
      </w:r>
      <w:proofErr w:type="spellStart"/>
      <w:r w:rsidRPr="00C37805">
        <w:rPr>
          <w:i/>
          <w:lang w:val="en-US" w:bidi="en-US"/>
        </w:rPr>
        <w:t>im</w:t>
      </w:r>
      <w:proofErr w:type="spellEnd"/>
      <w:r w:rsidRPr="00C37805">
        <w:rPr>
          <w:lang w:bidi="en-US"/>
        </w:rPr>
        <w:t>-/</w:t>
      </w:r>
      <w:r w:rsidRPr="00C37805">
        <w:rPr>
          <w:i/>
          <w:lang w:val="en-US" w:bidi="en-US"/>
        </w:rPr>
        <w:t>in</w:t>
      </w:r>
      <w:r w:rsidRPr="00C37805">
        <w:rPr>
          <w:lang w:bidi="en-US"/>
        </w:rPr>
        <w:t>-;</w:t>
      </w:r>
    </w:p>
    <w:p w:rsidR="00C37805" w:rsidRPr="00C37805" w:rsidRDefault="00C37805" w:rsidP="00C37805">
      <w:pPr>
        <w:numPr>
          <w:ilvl w:val="0"/>
          <w:numId w:val="29"/>
        </w:numPr>
        <w:tabs>
          <w:tab w:val="left" w:pos="993"/>
        </w:tabs>
        <w:ind w:left="0" w:firstLine="709"/>
      </w:pPr>
      <w:r w:rsidRPr="00C37805">
        <w:t>числительные при помощи суффиксов -</w:t>
      </w:r>
      <w:r w:rsidRPr="00C37805">
        <w:rPr>
          <w:i/>
          <w:lang w:val="en-US"/>
        </w:rPr>
        <w:t>teen</w:t>
      </w:r>
      <w:r w:rsidRPr="00C37805">
        <w:t>, -</w:t>
      </w:r>
      <w:proofErr w:type="spellStart"/>
      <w:r w:rsidRPr="00C37805">
        <w:rPr>
          <w:i/>
          <w:lang w:val="en-US"/>
        </w:rPr>
        <w:t>ty</w:t>
      </w:r>
      <w:proofErr w:type="spellEnd"/>
      <w:r w:rsidRPr="00C37805">
        <w:t>; -</w:t>
      </w:r>
      <w:proofErr w:type="spellStart"/>
      <w:r w:rsidRPr="00C37805">
        <w:rPr>
          <w:i/>
          <w:lang w:val="en-US"/>
        </w:rPr>
        <w:t>th</w:t>
      </w:r>
      <w:proofErr w:type="spellEnd"/>
      <w:r w:rsidRPr="00C37805">
        <w:t>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30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C37805" w:rsidRPr="00C37805" w:rsidRDefault="00C37805" w:rsidP="00C37805">
      <w:pPr>
        <w:numPr>
          <w:ilvl w:val="0"/>
          <w:numId w:val="30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C37805" w:rsidRPr="00C37805" w:rsidRDefault="00C37805" w:rsidP="00C37805">
      <w:pPr>
        <w:numPr>
          <w:ilvl w:val="0"/>
          <w:numId w:val="30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распознавать и употреблять в речи наиболее распространенные фразовые глаголы;</w:t>
      </w:r>
    </w:p>
    <w:p w:rsidR="00C37805" w:rsidRPr="00C37805" w:rsidRDefault="00C37805" w:rsidP="00C37805">
      <w:pPr>
        <w:numPr>
          <w:ilvl w:val="0"/>
          <w:numId w:val="30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распознавать принадлежность слов к частям речи по аффиксам;</w:t>
      </w:r>
    </w:p>
    <w:p w:rsidR="00C37805" w:rsidRPr="00C37805" w:rsidRDefault="00C37805" w:rsidP="00C37805">
      <w:pPr>
        <w:numPr>
          <w:ilvl w:val="0"/>
          <w:numId w:val="30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распознавать и употреблять в речи различные средства связи в тексте для обеспечения его целостности (</w:t>
      </w:r>
      <w:r w:rsidRPr="00C37805">
        <w:rPr>
          <w:i/>
          <w:lang w:val="en-US"/>
        </w:rPr>
        <w:t>firstly</w:t>
      </w:r>
      <w:r w:rsidRPr="00C37805">
        <w:rPr>
          <w:i/>
        </w:rPr>
        <w:t xml:space="preserve">, </w:t>
      </w:r>
      <w:proofErr w:type="spellStart"/>
      <w:r w:rsidRPr="00C37805">
        <w:rPr>
          <w:i/>
          <w:lang w:val="en-US"/>
        </w:rPr>
        <w:t>tobeginwith</w:t>
      </w:r>
      <w:proofErr w:type="spellEnd"/>
      <w:r w:rsidRPr="00C37805">
        <w:rPr>
          <w:i/>
        </w:rPr>
        <w:t xml:space="preserve">, </w:t>
      </w:r>
      <w:r w:rsidRPr="00C37805">
        <w:rPr>
          <w:i/>
          <w:lang w:val="en-US"/>
        </w:rPr>
        <w:t>however</w:t>
      </w:r>
      <w:r w:rsidRPr="00C37805">
        <w:rPr>
          <w:i/>
        </w:rPr>
        <w:t xml:space="preserve">, </w:t>
      </w:r>
      <w:proofErr w:type="spellStart"/>
      <w:r w:rsidRPr="00C37805">
        <w:rPr>
          <w:i/>
          <w:lang w:val="en-US"/>
        </w:rPr>
        <w:t>asforme</w:t>
      </w:r>
      <w:proofErr w:type="spellEnd"/>
      <w:r w:rsidRPr="00C37805">
        <w:rPr>
          <w:i/>
        </w:rPr>
        <w:t xml:space="preserve">, </w:t>
      </w:r>
      <w:r w:rsidRPr="00C37805">
        <w:rPr>
          <w:i/>
          <w:lang w:val="en-US"/>
        </w:rPr>
        <w:t>finally</w:t>
      </w:r>
      <w:r w:rsidRPr="00C37805">
        <w:rPr>
          <w:i/>
        </w:rPr>
        <w:t xml:space="preserve">, </w:t>
      </w:r>
      <w:proofErr w:type="spellStart"/>
      <w:r w:rsidRPr="00C37805">
        <w:rPr>
          <w:i/>
          <w:lang w:val="en-US"/>
        </w:rPr>
        <w:t>atlast</w:t>
      </w:r>
      <w:proofErr w:type="spellEnd"/>
      <w:r w:rsidRPr="00C37805">
        <w:rPr>
          <w:i/>
        </w:rPr>
        <w:t xml:space="preserve">, </w:t>
      </w:r>
      <w:r w:rsidRPr="00C37805">
        <w:rPr>
          <w:i/>
          <w:lang w:val="en-US"/>
        </w:rPr>
        <w:t>etc</w:t>
      </w:r>
      <w:r w:rsidRPr="00C37805">
        <w:rPr>
          <w:i/>
        </w:rPr>
        <w:t>.);</w:t>
      </w:r>
    </w:p>
    <w:p w:rsidR="00C37805" w:rsidRPr="00C37805" w:rsidRDefault="00C37805" w:rsidP="00C37805">
      <w:pPr>
        <w:numPr>
          <w:ilvl w:val="0"/>
          <w:numId w:val="30"/>
        </w:numPr>
        <w:tabs>
          <w:tab w:val="left" w:pos="993"/>
        </w:tabs>
        <w:ind w:left="0" w:firstLine="709"/>
        <w:rPr>
          <w:i/>
        </w:rPr>
      </w:pPr>
      <w:proofErr w:type="gramStart"/>
      <w:r w:rsidRPr="00C37805">
        <w:rPr>
          <w:i/>
        </w:rPr>
        <w:t xml:space="preserve">использовать языковую догадку в процессе чтения и </w:t>
      </w:r>
      <w:proofErr w:type="spellStart"/>
      <w:r w:rsidRPr="00C37805">
        <w:rPr>
          <w:i/>
        </w:rPr>
        <w:t>аудирования</w:t>
      </w:r>
      <w:proofErr w:type="spellEnd"/>
      <w:r w:rsidRPr="00C37805"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Грамматическая сторона речи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31"/>
        </w:numPr>
        <w:tabs>
          <w:tab w:val="left" w:pos="993"/>
        </w:tabs>
        <w:ind w:left="0" w:firstLine="709"/>
      </w:pPr>
      <w:r w:rsidRPr="00C37805">
        <w:lastRenderedPageBreak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</w:t>
      </w:r>
      <w:proofErr w:type="gramStart"/>
      <w:r w:rsidRPr="00C37805">
        <w:t>,п</w:t>
      </w:r>
      <w:proofErr w:type="gramEnd"/>
      <w:r w:rsidRPr="00C37805">
        <w:t>обудительные (в утвердительной и отрицательной форме) и восклицательные;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 xml:space="preserve">распознавать и употреблять в речи предложения с </w:t>
      </w:r>
      <w:proofErr w:type="gramStart"/>
      <w:r w:rsidRPr="00C37805">
        <w:t>начальным</w:t>
      </w:r>
      <w:proofErr w:type="gramEnd"/>
      <w:r w:rsidRPr="00C37805">
        <w:t xml:space="preserve"> </w:t>
      </w:r>
      <w:proofErr w:type="spellStart"/>
      <w:r w:rsidRPr="00C37805">
        <w:rPr>
          <w:i/>
        </w:rPr>
        <w:t>It</w:t>
      </w:r>
      <w:proofErr w:type="spellEnd"/>
      <w:r w:rsidRPr="00C37805">
        <w:t>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 xml:space="preserve">распознавать и употреблять в речи предложения с </w:t>
      </w:r>
      <w:proofErr w:type="gramStart"/>
      <w:r w:rsidRPr="00C37805">
        <w:t>начальным</w:t>
      </w:r>
      <w:proofErr w:type="gramEnd"/>
      <w:r w:rsidRPr="00C37805">
        <w:t xml:space="preserve"> </w:t>
      </w:r>
      <w:proofErr w:type="spellStart"/>
      <w:r w:rsidRPr="00C37805">
        <w:rPr>
          <w:i/>
        </w:rPr>
        <w:t>There+</w:t>
      </w:r>
      <w:r w:rsidRPr="00C37805">
        <w:rPr>
          <w:i/>
          <w:lang w:val="en-US"/>
        </w:rPr>
        <w:t>tobe</w:t>
      </w:r>
      <w:proofErr w:type="spellEnd"/>
      <w:r w:rsidRPr="00C37805">
        <w:t>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C37805">
        <w:rPr>
          <w:i/>
        </w:rPr>
        <w:t>and</w:t>
      </w:r>
      <w:proofErr w:type="spellEnd"/>
      <w:r w:rsidRPr="00C37805">
        <w:t>,</w:t>
      </w:r>
      <w:r w:rsidRPr="00C37805">
        <w:rPr>
          <w:i/>
        </w:rPr>
        <w:t xml:space="preserve"> </w:t>
      </w:r>
      <w:proofErr w:type="spellStart"/>
      <w:r w:rsidRPr="00C37805">
        <w:rPr>
          <w:i/>
        </w:rPr>
        <w:t>but</w:t>
      </w:r>
      <w:proofErr w:type="spellEnd"/>
      <w:r w:rsidRPr="00C37805">
        <w:t>,</w:t>
      </w:r>
      <w:r w:rsidRPr="00C37805">
        <w:rPr>
          <w:i/>
        </w:rPr>
        <w:t xml:space="preserve"> </w:t>
      </w:r>
      <w:proofErr w:type="spellStart"/>
      <w:r w:rsidRPr="00C37805">
        <w:rPr>
          <w:i/>
        </w:rPr>
        <w:t>or</w:t>
      </w:r>
      <w:proofErr w:type="spellEnd"/>
      <w:r w:rsidRPr="00C37805">
        <w:t>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  <w:rPr>
          <w:i/>
        </w:rPr>
      </w:pPr>
      <w:r w:rsidRPr="00C37805">
        <w:t xml:space="preserve">распознавать и употреблять в речи сложноподчиненные предложения с союзами и союзными словами </w:t>
      </w:r>
      <w:r w:rsidRPr="00C37805">
        <w:rPr>
          <w:i/>
          <w:lang w:val="en-US"/>
        </w:rPr>
        <w:t>because</w:t>
      </w:r>
      <w:r w:rsidRPr="00C37805">
        <w:t xml:space="preserve">, </w:t>
      </w:r>
      <w:r w:rsidRPr="00C37805">
        <w:rPr>
          <w:i/>
          <w:lang w:val="en-US"/>
        </w:rPr>
        <w:t>if</w:t>
      </w:r>
      <w:r w:rsidRPr="00C37805">
        <w:t>,</w:t>
      </w:r>
      <w:r w:rsidRPr="00C37805">
        <w:rPr>
          <w:i/>
          <w:lang w:val="en-US"/>
        </w:rPr>
        <w:t>that</w:t>
      </w:r>
      <w:r w:rsidRPr="00C37805">
        <w:t xml:space="preserve">, </w:t>
      </w:r>
      <w:r w:rsidRPr="00C37805">
        <w:rPr>
          <w:i/>
          <w:lang w:val="en-US"/>
        </w:rPr>
        <w:t>who</w:t>
      </w:r>
      <w:r w:rsidRPr="00C37805">
        <w:t xml:space="preserve">, </w:t>
      </w:r>
      <w:r w:rsidRPr="00C37805">
        <w:rPr>
          <w:i/>
          <w:lang w:val="en-US"/>
        </w:rPr>
        <w:t>which</w:t>
      </w:r>
      <w:r w:rsidRPr="00C37805">
        <w:t>,</w:t>
      </w:r>
      <w:r w:rsidRPr="00C37805">
        <w:rPr>
          <w:i/>
          <w:lang w:val="en-US"/>
        </w:rPr>
        <w:t>what</w:t>
      </w:r>
      <w:r w:rsidRPr="00C37805">
        <w:t xml:space="preserve">, </w:t>
      </w:r>
      <w:r w:rsidRPr="00C37805">
        <w:rPr>
          <w:i/>
          <w:lang w:val="en-US"/>
        </w:rPr>
        <w:t>when</w:t>
      </w:r>
      <w:r w:rsidRPr="00C37805">
        <w:t xml:space="preserve">, </w:t>
      </w:r>
      <w:r w:rsidRPr="00C37805">
        <w:rPr>
          <w:i/>
          <w:lang w:val="en-US"/>
        </w:rPr>
        <w:t>where</w:t>
      </w:r>
      <w:r w:rsidRPr="00C37805">
        <w:rPr>
          <w:i/>
        </w:rPr>
        <w:t xml:space="preserve">, </w:t>
      </w:r>
      <w:r w:rsidRPr="00C37805">
        <w:rPr>
          <w:i/>
          <w:lang w:val="en-US"/>
        </w:rPr>
        <w:t>how</w:t>
      </w:r>
      <w:r w:rsidRPr="00C37805">
        <w:rPr>
          <w:i/>
        </w:rPr>
        <w:t>,</w:t>
      </w:r>
      <w:r w:rsidRPr="00C37805">
        <w:rPr>
          <w:i/>
          <w:lang w:val="en-US"/>
        </w:rPr>
        <w:t>why</w:t>
      </w:r>
      <w:r w:rsidRPr="00C37805">
        <w:t>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использовать косвенную речь в утвердительных и вопросительных предложениях в настоящем и прошедшем времени;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  <w:rPr>
          <w:i/>
          <w:lang w:val="en-US"/>
        </w:rPr>
      </w:pPr>
      <w:r w:rsidRPr="00C37805">
        <w:t>распознаватьиупотреблятьвречиусловныепредложенияреальногохарактера</w:t>
      </w:r>
      <w:r w:rsidRPr="00C37805">
        <w:rPr>
          <w:lang w:val="en-US"/>
        </w:rPr>
        <w:t xml:space="preserve"> (Conditional I – </w:t>
      </w:r>
      <w:r w:rsidRPr="00C37805">
        <w:rPr>
          <w:i/>
          <w:lang w:val="en-US"/>
        </w:rPr>
        <w:t>If I see Jim, I’ll invite him to our school party</w:t>
      </w:r>
      <w:r w:rsidRPr="00C37805">
        <w:rPr>
          <w:lang w:val="en-US"/>
        </w:rPr>
        <w:t xml:space="preserve">) </w:t>
      </w:r>
      <w:proofErr w:type="spellStart"/>
      <w:r w:rsidRPr="00C37805">
        <w:t>инереального</w:t>
      </w:r>
      <w:proofErr w:type="spellEnd"/>
      <w:r w:rsidRPr="00C37805">
        <w:rPr>
          <w:lang w:val="en-US"/>
        </w:rPr>
        <w:t xml:space="preserve"> </w:t>
      </w:r>
      <w:r w:rsidRPr="00C37805">
        <w:t>характера</w:t>
      </w:r>
      <w:r w:rsidRPr="00C37805">
        <w:rPr>
          <w:lang w:val="en-US"/>
        </w:rPr>
        <w:t xml:space="preserve"> (Conditional II</w:t>
      </w:r>
      <w:r w:rsidRPr="00C37805">
        <w:rPr>
          <w:i/>
          <w:lang w:val="en-US"/>
        </w:rPr>
        <w:t xml:space="preserve"> – If I were you, I would start learning French);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распознавать и употреблять в речи существительные с определенным/ неопределенным/нулевым артиклем;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proofErr w:type="gramStart"/>
      <w:r w:rsidRPr="00C37805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proofErr w:type="gramStart"/>
      <w:r w:rsidRPr="00C37805">
        <w:t>распознавать и употреблять в речи наречия времени и образа действия и слова, выражающие количество (</w:t>
      </w:r>
      <w:r w:rsidRPr="00C37805">
        <w:rPr>
          <w:i/>
          <w:lang w:val="en-US"/>
        </w:rPr>
        <w:t>many</w:t>
      </w:r>
      <w:r w:rsidRPr="00C37805">
        <w:t>/</w:t>
      </w:r>
      <w:r w:rsidRPr="00C37805">
        <w:rPr>
          <w:i/>
          <w:lang w:val="en-US"/>
        </w:rPr>
        <w:t>much</w:t>
      </w:r>
      <w:r w:rsidRPr="00C37805">
        <w:t xml:space="preserve">, </w:t>
      </w:r>
      <w:r w:rsidRPr="00C37805">
        <w:rPr>
          <w:i/>
          <w:lang w:val="en-US"/>
        </w:rPr>
        <w:t>few</w:t>
      </w:r>
      <w:r w:rsidRPr="00C37805">
        <w:t>/</w:t>
      </w:r>
      <w:proofErr w:type="spellStart"/>
      <w:r w:rsidRPr="00C37805">
        <w:rPr>
          <w:i/>
          <w:lang w:val="en-US"/>
        </w:rPr>
        <w:t>afew</w:t>
      </w:r>
      <w:proofErr w:type="spellEnd"/>
      <w:r w:rsidRPr="00C37805">
        <w:t xml:space="preserve">, </w:t>
      </w:r>
      <w:r w:rsidRPr="00C37805">
        <w:rPr>
          <w:i/>
          <w:lang w:val="en-US"/>
        </w:rPr>
        <w:t>little</w:t>
      </w:r>
      <w:r w:rsidRPr="00C37805">
        <w:t>/</w:t>
      </w:r>
      <w:proofErr w:type="spellStart"/>
      <w:r w:rsidRPr="00C37805">
        <w:rPr>
          <w:i/>
          <w:lang w:val="en-US"/>
        </w:rPr>
        <w:t>alittle</w:t>
      </w:r>
      <w:proofErr w:type="spellEnd"/>
      <w:r w:rsidRPr="00C37805"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</w:pPr>
      <w:r w:rsidRPr="00C37805">
        <w:t>распознавать и употреблять в речи количественные и порядковые числительные;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  <w:rPr>
          <w:i/>
        </w:rPr>
      </w:pPr>
      <w:r w:rsidRPr="00C37805"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C37805">
        <w:t>Present</w:t>
      </w:r>
      <w:proofErr w:type="spellEnd"/>
      <w:r w:rsidRPr="00C37805">
        <w:t xml:space="preserve"> </w:t>
      </w:r>
      <w:proofErr w:type="spellStart"/>
      <w:r w:rsidRPr="00C37805">
        <w:t>Simple</w:t>
      </w:r>
      <w:proofErr w:type="spellEnd"/>
      <w:r w:rsidRPr="00C37805">
        <w:t xml:space="preserve">, </w:t>
      </w:r>
      <w:proofErr w:type="spellStart"/>
      <w:r w:rsidRPr="00C37805">
        <w:t>Future</w:t>
      </w:r>
      <w:proofErr w:type="spellEnd"/>
      <w:r w:rsidRPr="00C37805">
        <w:t xml:space="preserve"> </w:t>
      </w:r>
      <w:proofErr w:type="spellStart"/>
      <w:r w:rsidRPr="00C37805">
        <w:t>Simple</w:t>
      </w:r>
      <w:proofErr w:type="spellEnd"/>
      <w:r w:rsidRPr="00C37805">
        <w:t xml:space="preserve"> и </w:t>
      </w:r>
      <w:proofErr w:type="spellStart"/>
      <w:r w:rsidRPr="00C37805">
        <w:t>Past</w:t>
      </w:r>
      <w:proofErr w:type="spellEnd"/>
      <w:r w:rsidRPr="00C37805">
        <w:t xml:space="preserve"> </w:t>
      </w:r>
      <w:proofErr w:type="spellStart"/>
      <w:r w:rsidRPr="00C37805">
        <w:t>Simple</w:t>
      </w:r>
      <w:proofErr w:type="spellEnd"/>
      <w:r w:rsidRPr="00C37805">
        <w:t xml:space="preserve">, </w:t>
      </w:r>
      <w:proofErr w:type="spellStart"/>
      <w:r w:rsidRPr="00C37805">
        <w:t>Present</w:t>
      </w:r>
      <w:proofErr w:type="spellEnd"/>
      <w:r w:rsidRPr="00C37805">
        <w:t xml:space="preserve"> и </w:t>
      </w:r>
      <w:proofErr w:type="spellStart"/>
      <w:r w:rsidRPr="00C37805">
        <w:t>Past</w:t>
      </w:r>
      <w:proofErr w:type="spellEnd"/>
      <w:r w:rsidRPr="00C37805">
        <w:t xml:space="preserve"> </w:t>
      </w:r>
      <w:proofErr w:type="spellStart"/>
      <w:r w:rsidRPr="00C37805">
        <w:t>Continuous</w:t>
      </w:r>
      <w:proofErr w:type="spellEnd"/>
      <w:r w:rsidRPr="00C37805">
        <w:t xml:space="preserve">, </w:t>
      </w:r>
      <w:proofErr w:type="spellStart"/>
      <w:r w:rsidRPr="00C37805">
        <w:t>Present</w:t>
      </w:r>
      <w:proofErr w:type="spellEnd"/>
      <w:r w:rsidRPr="00C37805">
        <w:t xml:space="preserve"> </w:t>
      </w:r>
      <w:proofErr w:type="spellStart"/>
      <w:r w:rsidRPr="00C37805">
        <w:t>Perfect</w:t>
      </w:r>
      <w:proofErr w:type="spellEnd"/>
      <w:r w:rsidRPr="00C37805">
        <w:t>;</w:t>
      </w:r>
    </w:p>
    <w:p w:rsidR="00C37805" w:rsidRPr="00C37805" w:rsidRDefault="00C37805" w:rsidP="00C37805">
      <w:pPr>
        <w:numPr>
          <w:ilvl w:val="0"/>
          <w:numId w:val="32"/>
        </w:numPr>
        <w:tabs>
          <w:tab w:val="left" w:pos="993"/>
        </w:tabs>
        <w:ind w:left="0" w:firstLine="709"/>
        <w:rPr>
          <w:i/>
        </w:rPr>
      </w:pPr>
      <w:r w:rsidRPr="00C37805"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C37805">
        <w:t>Simple</w:t>
      </w:r>
      <w:proofErr w:type="spellEnd"/>
      <w:r w:rsidRPr="00C37805">
        <w:t xml:space="preserve"> </w:t>
      </w:r>
      <w:proofErr w:type="spellStart"/>
      <w:r w:rsidRPr="00C37805">
        <w:t>Future</w:t>
      </w:r>
      <w:proofErr w:type="spellEnd"/>
      <w:r w:rsidRPr="00C37805">
        <w:rPr>
          <w:i/>
        </w:rPr>
        <w:t xml:space="preserve">, </w:t>
      </w:r>
      <w:proofErr w:type="spellStart"/>
      <w:r w:rsidRPr="00C37805">
        <w:rPr>
          <w:i/>
        </w:rPr>
        <w:t>to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be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going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to</w:t>
      </w:r>
      <w:proofErr w:type="spellEnd"/>
      <w:r w:rsidRPr="00C37805">
        <w:rPr>
          <w:i/>
        </w:rPr>
        <w:t xml:space="preserve">, </w:t>
      </w:r>
      <w:proofErr w:type="spellStart"/>
      <w:r w:rsidRPr="00C37805">
        <w:t>Present</w:t>
      </w:r>
      <w:proofErr w:type="spellEnd"/>
      <w:r w:rsidRPr="00C37805">
        <w:t xml:space="preserve"> </w:t>
      </w:r>
      <w:proofErr w:type="spellStart"/>
      <w:r w:rsidRPr="00C37805">
        <w:t>Continuous</w:t>
      </w:r>
      <w:proofErr w:type="spellEnd"/>
      <w:r w:rsidRPr="00C37805">
        <w:rPr>
          <w:i/>
        </w:rPr>
        <w:t>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33"/>
        </w:numPr>
        <w:tabs>
          <w:tab w:val="left" w:pos="993"/>
        </w:tabs>
        <w:ind w:left="0" w:firstLine="709"/>
        <w:rPr>
          <w:i/>
        </w:rPr>
      </w:pPr>
      <w:proofErr w:type="gramStart"/>
      <w:r w:rsidRPr="00C37805">
        <w:rPr>
          <w:i/>
        </w:rPr>
        <w:t xml:space="preserve">распознавать сложноподчиненные предложения с придаточными: времени с союзом </w:t>
      </w:r>
      <w:r w:rsidRPr="00C37805">
        <w:rPr>
          <w:i/>
          <w:lang w:val="en-US"/>
        </w:rPr>
        <w:t>since</w:t>
      </w:r>
      <w:r w:rsidRPr="00C37805">
        <w:rPr>
          <w:i/>
        </w:rPr>
        <w:t xml:space="preserve">; цели с союзом </w:t>
      </w:r>
      <w:proofErr w:type="spellStart"/>
      <w:r w:rsidRPr="00C37805">
        <w:rPr>
          <w:i/>
          <w:lang w:val="en-US"/>
        </w:rPr>
        <w:t>sothat</w:t>
      </w:r>
      <w:proofErr w:type="spellEnd"/>
      <w:r w:rsidRPr="00C37805">
        <w:rPr>
          <w:i/>
        </w:rPr>
        <w:t xml:space="preserve">; условия с союзом </w:t>
      </w:r>
      <w:r w:rsidRPr="00C37805">
        <w:rPr>
          <w:i/>
          <w:lang w:val="en-US"/>
        </w:rPr>
        <w:t>unless</w:t>
      </w:r>
      <w:r w:rsidRPr="00C37805">
        <w:rPr>
          <w:i/>
        </w:rPr>
        <w:t xml:space="preserve">; определительными с союзами </w:t>
      </w:r>
      <w:r w:rsidRPr="00C37805">
        <w:rPr>
          <w:i/>
          <w:lang w:val="en-US"/>
        </w:rPr>
        <w:t>who</w:t>
      </w:r>
      <w:r w:rsidRPr="00C37805">
        <w:rPr>
          <w:i/>
        </w:rPr>
        <w:t xml:space="preserve">, </w:t>
      </w:r>
      <w:r w:rsidRPr="00C37805">
        <w:rPr>
          <w:i/>
          <w:lang w:val="en-US"/>
        </w:rPr>
        <w:t>which</w:t>
      </w:r>
      <w:r w:rsidRPr="00C37805">
        <w:rPr>
          <w:i/>
        </w:rPr>
        <w:t xml:space="preserve">, </w:t>
      </w:r>
      <w:r w:rsidRPr="00C37805">
        <w:rPr>
          <w:i/>
          <w:lang w:val="en-US"/>
        </w:rPr>
        <w:t>that</w:t>
      </w:r>
      <w:r w:rsidRPr="00C37805">
        <w:rPr>
          <w:i/>
        </w:rPr>
        <w:t>;</w:t>
      </w:r>
      <w:proofErr w:type="gramEnd"/>
    </w:p>
    <w:p w:rsidR="00C37805" w:rsidRPr="00C37805" w:rsidRDefault="00C37805" w:rsidP="00C37805">
      <w:pPr>
        <w:numPr>
          <w:ilvl w:val="0"/>
          <w:numId w:val="3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 xml:space="preserve">распознавать и употреблять в речи сложноподчиненные предложения с союзами </w:t>
      </w:r>
      <w:proofErr w:type="spellStart"/>
      <w:r w:rsidRPr="00C37805">
        <w:rPr>
          <w:i/>
        </w:rPr>
        <w:t>whoever</w:t>
      </w:r>
      <w:proofErr w:type="spellEnd"/>
      <w:r w:rsidRPr="00C37805">
        <w:rPr>
          <w:i/>
        </w:rPr>
        <w:t xml:space="preserve">, </w:t>
      </w:r>
      <w:proofErr w:type="spellStart"/>
      <w:r w:rsidRPr="00C37805">
        <w:rPr>
          <w:i/>
        </w:rPr>
        <w:t>whatever</w:t>
      </w:r>
      <w:proofErr w:type="spellEnd"/>
      <w:r w:rsidRPr="00C37805">
        <w:rPr>
          <w:i/>
        </w:rPr>
        <w:t xml:space="preserve">, </w:t>
      </w:r>
      <w:proofErr w:type="spellStart"/>
      <w:r w:rsidRPr="00C37805">
        <w:rPr>
          <w:i/>
        </w:rPr>
        <w:t>however</w:t>
      </w:r>
      <w:proofErr w:type="spellEnd"/>
      <w:r w:rsidRPr="00C37805">
        <w:rPr>
          <w:i/>
        </w:rPr>
        <w:t xml:space="preserve">, </w:t>
      </w:r>
      <w:proofErr w:type="spellStart"/>
      <w:r w:rsidRPr="00C37805">
        <w:rPr>
          <w:i/>
        </w:rPr>
        <w:t>whenever</w:t>
      </w:r>
      <w:proofErr w:type="spellEnd"/>
      <w:r w:rsidRPr="00C37805">
        <w:rPr>
          <w:i/>
        </w:rPr>
        <w:t>;</w:t>
      </w:r>
    </w:p>
    <w:p w:rsidR="00C37805" w:rsidRPr="00C37805" w:rsidRDefault="00C37805" w:rsidP="00C37805">
      <w:pPr>
        <w:numPr>
          <w:ilvl w:val="0"/>
          <w:numId w:val="3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 xml:space="preserve">распознавать и употреблять в речи предложения с конструкциями </w:t>
      </w:r>
      <w:r w:rsidRPr="00C37805">
        <w:rPr>
          <w:i/>
          <w:lang w:val="en-US"/>
        </w:rPr>
        <w:t>as</w:t>
      </w:r>
      <w:r w:rsidRPr="00C37805">
        <w:rPr>
          <w:i/>
        </w:rPr>
        <w:t xml:space="preserve"> … </w:t>
      </w:r>
      <w:r w:rsidRPr="00C37805">
        <w:rPr>
          <w:i/>
          <w:lang w:val="en-US"/>
        </w:rPr>
        <w:t>as</w:t>
      </w:r>
      <w:r w:rsidRPr="00C37805">
        <w:rPr>
          <w:i/>
        </w:rPr>
        <w:t xml:space="preserve">; </w:t>
      </w:r>
      <w:proofErr w:type="spellStart"/>
      <w:r w:rsidRPr="00C37805">
        <w:rPr>
          <w:i/>
          <w:lang w:val="en-US"/>
        </w:rPr>
        <w:t>notso</w:t>
      </w:r>
      <w:proofErr w:type="spellEnd"/>
      <w:r w:rsidRPr="00C37805">
        <w:rPr>
          <w:i/>
        </w:rPr>
        <w:t xml:space="preserve"> … </w:t>
      </w:r>
      <w:r w:rsidRPr="00C37805">
        <w:rPr>
          <w:i/>
          <w:lang w:val="en-US"/>
        </w:rPr>
        <w:t>as</w:t>
      </w:r>
      <w:r w:rsidRPr="00C37805">
        <w:rPr>
          <w:i/>
        </w:rPr>
        <w:t xml:space="preserve">; </w:t>
      </w:r>
      <w:r w:rsidRPr="00C37805">
        <w:rPr>
          <w:i/>
          <w:lang w:val="en-US"/>
        </w:rPr>
        <w:t>either</w:t>
      </w:r>
      <w:r w:rsidRPr="00C37805">
        <w:rPr>
          <w:i/>
        </w:rPr>
        <w:t xml:space="preserve"> … </w:t>
      </w:r>
      <w:r w:rsidRPr="00C37805">
        <w:rPr>
          <w:i/>
          <w:lang w:val="en-US"/>
        </w:rPr>
        <w:t>or</w:t>
      </w:r>
      <w:r w:rsidRPr="00C37805">
        <w:rPr>
          <w:i/>
        </w:rPr>
        <w:t xml:space="preserve">; </w:t>
      </w:r>
      <w:r w:rsidRPr="00C37805">
        <w:rPr>
          <w:i/>
          <w:lang w:val="en-US"/>
        </w:rPr>
        <w:t>neither</w:t>
      </w:r>
      <w:r w:rsidRPr="00C37805">
        <w:rPr>
          <w:i/>
        </w:rPr>
        <w:t xml:space="preserve"> … </w:t>
      </w:r>
      <w:r w:rsidRPr="00C37805">
        <w:rPr>
          <w:i/>
          <w:lang w:val="en-US"/>
        </w:rPr>
        <w:t>nor</w:t>
      </w:r>
      <w:r w:rsidRPr="00C37805">
        <w:rPr>
          <w:i/>
        </w:rPr>
        <w:t>;</w:t>
      </w:r>
    </w:p>
    <w:p w:rsidR="00C37805" w:rsidRPr="00C37805" w:rsidRDefault="00C37805" w:rsidP="00C37805">
      <w:pPr>
        <w:numPr>
          <w:ilvl w:val="0"/>
          <w:numId w:val="3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 xml:space="preserve">распознавать и употреблять в речи предложения с конструкцией I </w:t>
      </w:r>
      <w:proofErr w:type="spellStart"/>
      <w:r w:rsidRPr="00C37805">
        <w:rPr>
          <w:i/>
        </w:rPr>
        <w:t>wish</w:t>
      </w:r>
      <w:proofErr w:type="spellEnd"/>
      <w:r w:rsidRPr="00C37805">
        <w:rPr>
          <w:i/>
        </w:rPr>
        <w:t>;</w:t>
      </w:r>
    </w:p>
    <w:p w:rsidR="00C37805" w:rsidRPr="00C37805" w:rsidRDefault="00C37805" w:rsidP="00C37805">
      <w:pPr>
        <w:numPr>
          <w:ilvl w:val="0"/>
          <w:numId w:val="33"/>
        </w:numPr>
        <w:tabs>
          <w:tab w:val="left" w:pos="993"/>
        </w:tabs>
        <w:ind w:left="0" w:firstLine="709"/>
        <w:rPr>
          <w:i/>
        </w:rPr>
      </w:pPr>
      <w:r w:rsidRPr="00C37805">
        <w:rPr>
          <w:i/>
        </w:rPr>
        <w:t>распознавать и употреблять в речи конструкции с глаголами на -</w:t>
      </w:r>
      <w:proofErr w:type="spellStart"/>
      <w:r w:rsidRPr="00C37805">
        <w:rPr>
          <w:i/>
        </w:rPr>
        <w:t>ing</w:t>
      </w:r>
      <w:proofErr w:type="spellEnd"/>
      <w:r w:rsidRPr="00C37805">
        <w:rPr>
          <w:i/>
        </w:rPr>
        <w:t xml:space="preserve">: </w:t>
      </w:r>
      <w:proofErr w:type="spellStart"/>
      <w:r w:rsidRPr="00C37805">
        <w:rPr>
          <w:i/>
        </w:rPr>
        <w:t>to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love</w:t>
      </w:r>
      <w:proofErr w:type="spellEnd"/>
      <w:r w:rsidRPr="00C37805">
        <w:rPr>
          <w:i/>
        </w:rPr>
        <w:t>/</w:t>
      </w:r>
      <w:proofErr w:type="spellStart"/>
      <w:r w:rsidRPr="00C37805">
        <w:rPr>
          <w:i/>
        </w:rPr>
        <w:t>hate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doing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something</w:t>
      </w:r>
      <w:proofErr w:type="spellEnd"/>
      <w:r w:rsidRPr="00C37805">
        <w:rPr>
          <w:i/>
        </w:rPr>
        <w:t xml:space="preserve">; </w:t>
      </w:r>
      <w:proofErr w:type="spellStart"/>
      <w:r w:rsidRPr="00C37805">
        <w:rPr>
          <w:i/>
        </w:rPr>
        <w:t>Stop</w:t>
      </w:r>
      <w:proofErr w:type="spellEnd"/>
      <w:r w:rsidRPr="00C37805">
        <w:rPr>
          <w:i/>
        </w:rPr>
        <w:t xml:space="preserve"> </w:t>
      </w:r>
      <w:proofErr w:type="spellStart"/>
      <w:r w:rsidRPr="00C37805">
        <w:rPr>
          <w:i/>
        </w:rPr>
        <w:t>talking</w:t>
      </w:r>
      <w:proofErr w:type="spellEnd"/>
      <w:r w:rsidRPr="00C37805">
        <w:rPr>
          <w:i/>
        </w:rPr>
        <w:t>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proofErr w:type="spellStart"/>
      <w:r w:rsidRPr="00C37805">
        <w:rPr>
          <w:b/>
        </w:rPr>
        <w:t>Социокультурные</w:t>
      </w:r>
      <w:proofErr w:type="spellEnd"/>
      <w:r w:rsidRPr="00C37805">
        <w:rPr>
          <w:b/>
        </w:rPr>
        <w:t xml:space="preserve"> знания и умения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lastRenderedPageBreak/>
        <w:t>Ученик научится:</w:t>
      </w:r>
    </w:p>
    <w:p w:rsidR="00C37805" w:rsidRPr="00C37805" w:rsidRDefault="00C37805" w:rsidP="00C37805">
      <w:pPr>
        <w:numPr>
          <w:ilvl w:val="0"/>
          <w:numId w:val="34"/>
        </w:numPr>
        <w:tabs>
          <w:tab w:val="left" w:pos="993"/>
        </w:tabs>
        <w:ind w:left="0" w:firstLine="709"/>
        <w:rPr>
          <w:rFonts w:eastAsia="Arial Unicode MS"/>
          <w:lang w:eastAsia="ar-SA"/>
        </w:rPr>
      </w:pPr>
      <w:r w:rsidRPr="00C37805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C37805" w:rsidRPr="00C37805" w:rsidRDefault="00C37805" w:rsidP="00C37805">
      <w:pPr>
        <w:numPr>
          <w:ilvl w:val="0"/>
          <w:numId w:val="34"/>
        </w:numPr>
        <w:tabs>
          <w:tab w:val="left" w:pos="993"/>
        </w:tabs>
        <w:ind w:left="0" w:firstLine="709"/>
        <w:rPr>
          <w:rFonts w:eastAsia="Arial Unicode MS"/>
          <w:lang w:eastAsia="ar-SA"/>
        </w:rPr>
      </w:pPr>
      <w:r w:rsidRPr="00C37805"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:rsidR="00C37805" w:rsidRPr="00C37805" w:rsidRDefault="00C37805" w:rsidP="00C37805">
      <w:pPr>
        <w:numPr>
          <w:ilvl w:val="0"/>
          <w:numId w:val="34"/>
        </w:numPr>
        <w:tabs>
          <w:tab w:val="left" w:pos="993"/>
        </w:tabs>
        <w:ind w:left="0" w:firstLine="709"/>
        <w:rPr>
          <w:rFonts w:eastAsia="Arial Unicode MS"/>
          <w:lang w:eastAsia="ar-SA"/>
        </w:rPr>
      </w:pPr>
      <w:r w:rsidRPr="00C37805">
        <w:rPr>
          <w:rFonts w:eastAsia="Arial Unicode MS"/>
          <w:lang w:eastAsia="ar-SA"/>
        </w:rPr>
        <w:t xml:space="preserve">понимать </w:t>
      </w:r>
      <w:proofErr w:type="spellStart"/>
      <w:r w:rsidRPr="00C37805">
        <w:rPr>
          <w:rFonts w:eastAsia="Arial Unicode MS"/>
          <w:lang w:eastAsia="ar-SA"/>
        </w:rPr>
        <w:t>социокультурные</w:t>
      </w:r>
      <w:proofErr w:type="spellEnd"/>
      <w:r w:rsidRPr="00C37805">
        <w:rPr>
          <w:rFonts w:eastAsia="Arial Unicode MS"/>
          <w:lang w:eastAsia="ar-SA"/>
        </w:rPr>
        <w:t xml:space="preserve"> реалии при чтении и </w:t>
      </w:r>
      <w:proofErr w:type="spellStart"/>
      <w:r w:rsidRPr="00C37805">
        <w:rPr>
          <w:rFonts w:eastAsia="Arial Unicode MS"/>
          <w:lang w:eastAsia="ar-SA"/>
        </w:rPr>
        <w:t>аудировании</w:t>
      </w:r>
      <w:proofErr w:type="spellEnd"/>
      <w:r w:rsidRPr="00C37805">
        <w:rPr>
          <w:rFonts w:eastAsia="Arial Unicode MS"/>
          <w:lang w:eastAsia="ar-SA"/>
        </w:rPr>
        <w:t xml:space="preserve"> в рамках изученного материала.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i/>
          <w:lang w:eastAsia="ar-SA"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35"/>
        </w:numPr>
        <w:tabs>
          <w:tab w:val="left" w:pos="993"/>
        </w:tabs>
        <w:ind w:left="0" w:firstLine="709"/>
        <w:rPr>
          <w:b/>
          <w:i/>
        </w:rPr>
      </w:pPr>
      <w:r w:rsidRPr="00C37805">
        <w:rPr>
          <w:rFonts w:eastAsia="Arial Unicode MS"/>
          <w:i/>
          <w:lang w:eastAsia="ar-SA"/>
        </w:rPr>
        <w:t xml:space="preserve">использовать </w:t>
      </w:r>
      <w:proofErr w:type="spellStart"/>
      <w:r w:rsidRPr="00C37805">
        <w:rPr>
          <w:rFonts w:eastAsia="Arial Unicode MS"/>
          <w:i/>
          <w:lang w:eastAsia="ar-SA"/>
        </w:rPr>
        <w:t>социокультурные</w:t>
      </w:r>
      <w:proofErr w:type="spellEnd"/>
      <w:r w:rsidRPr="00C37805">
        <w:rPr>
          <w:rFonts w:eastAsia="Arial Unicode MS"/>
          <w:i/>
          <w:lang w:eastAsia="ar-SA"/>
        </w:rPr>
        <w:t xml:space="preserve"> реалии при создании устных и письменных высказываний;</w:t>
      </w:r>
    </w:p>
    <w:p w:rsidR="00C37805" w:rsidRPr="00C37805" w:rsidRDefault="00C37805" w:rsidP="00C37805">
      <w:pPr>
        <w:numPr>
          <w:ilvl w:val="0"/>
          <w:numId w:val="35"/>
        </w:numPr>
        <w:tabs>
          <w:tab w:val="left" w:pos="993"/>
        </w:tabs>
        <w:ind w:left="0" w:firstLine="709"/>
        <w:rPr>
          <w:b/>
          <w:i/>
        </w:rPr>
      </w:pPr>
      <w:r w:rsidRPr="00C37805">
        <w:rPr>
          <w:rFonts w:eastAsia="Arial Unicode MS"/>
          <w:i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b/>
          <w:lang w:eastAsia="ar-SA"/>
        </w:rPr>
      </w:pPr>
      <w:r w:rsidRPr="00C37805">
        <w:rPr>
          <w:rFonts w:eastAsia="Arial Unicode MS"/>
          <w:b/>
          <w:lang w:eastAsia="ar-SA"/>
        </w:rPr>
        <w:t>Компенсаторные умения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37805">
        <w:rPr>
          <w:b/>
        </w:rPr>
        <w:t>Ученик научится:</w:t>
      </w:r>
    </w:p>
    <w:p w:rsidR="00C37805" w:rsidRPr="00C37805" w:rsidRDefault="00C37805" w:rsidP="00C37805">
      <w:pPr>
        <w:numPr>
          <w:ilvl w:val="0"/>
          <w:numId w:val="36"/>
        </w:numPr>
        <w:tabs>
          <w:tab w:val="left" w:pos="993"/>
        </w:tabs>
        <w:ind w:left="0" w:firstLine="709"/>
        <w:rPr>
          <w:b/>
        </w:rPr>
      </w:pPr>
      <w:r w:rsidRPr="00C37805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C37805" w:rsidRPr="00C37805" w:rsidRDefault="00C37805" w:rsidP="00C3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i/>
          <w:lang w:eastAsia="ar-SA"/>
        </w:rPr>
      </w:pPr>
      <w:r w:rsidRPr="00C37805">
        <w:rPr>
          <w:b/>
          <w:i/>
        </w:rPr>
        <w:t>Ученик получит возможность научиться:</w:t>
      </w:r>
    </w:p>
    <w:p w:rsidR="00C37805" w:rsidRPr="00C37805" w:rsidRDefault="00C37805" w:rsidP="00C37805">
      <w:pPr>
        <w:numPr>
          <w:ilvl w:val="0"/>
          <w:numId w:val="36"/>
        </w:numPr>
        <w:tabs>
          <w:tab w:val="left" w:pos="993"/>
        </w:tabs>
        <w:ind w:left="0" w:firstLine="709"/>
        <w:rPr>
          <w:rFonts w:eastAsia="Arial Unicode MS"/>
          <w:i/>
          <w:lang w:eastAsia="ar-SA"/>
        </w:rPr>
      </w:pPr>
      <w:r w:rsidRPr="00C37805">
        <w:rPr>
          <w:rFonts w:eastAsia="Arial Unicode MS"/>
          <w:i/>
          <w:lang w:eastAsia="ar-SA"/>
        </w:rPr>
        <w:t>использовать перифраз, синонимические и антонимические средства при говорении;</w:t>
      </w:r>
    </w:p>
    <w:p w:rsidR="00C37805" w:rsidRPr="00AC3030" w:rsidRDefault="00C37805" w:rsidP="00AC3030">
      <w:pPr>
        <w:numPr>
          <w:ilvl w:val="0"/>
          <w:numId w:val="36"/>
        </w:numPr>
        <w:tabs>
          <w:tab w:val="left" w:pos="993"/>
        </w:tabs>
        <w:ind w:left="0" w:firstLine="0"/>
        <w:jc w:val="left"/>
        <w:rPr>
          <w:b/>
        </w:rPr>
      </w:pPr>
      <w:r w:rsidRPr="00AC3030">
        <w:rPr>
          <w:rFonts w:eastAsia="Arial Unicode MS"/>
          <w:i/>
          <w:lang w:eastAsia="ar-SA"/>
        </w:rPr>
        <w:t xml:space="preserve">пользоваться языковой и контекстуальной догадкой при </w:t>
      </w:r>
      <w:proofErr w:type="spellStart"/>
      <w:r w:rsidRPr="00AC3030">
        <w:rPr>
          <w:rFonts w:eastAsia="Arial Unicode MS"/>
          <w:i/>
          <w:lang w:eastAsia="ar-SA"/>
        </w:rPr>
        <w:t>аудировании</w:t>
      </w:r>
      <w:proofErr w:type="spellEnd"/>
      <w:r w:rsidRPr="00AC3030">
        <w:rPr>
          <w:rFonts w:eastAsia="Arial Unicode MS"/>
          <w:i/>
          <w:lang w:eastAsia="ar-SA"/>
        </w:rPr>
        <w:t xml:space="preserve"> и чтении.</w:t>
      </w:r>
    </w:p>
    <w:sectPr w:rsidR="00C37805" w:rsidRPr="00AC3030" w:rsidSect="0081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B4B85"/>
    <w:multiLevelType w:val="hybridMultilevel"/>
    <w:tmpl w:val="958E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2568E"/>
    <w:multiLevelType w:val="hybridMultilevel"/>
    <w:tmpl w:val="EFA2C610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94720"/>
    <w:multiLevelType w:val="hybridMultilevel"/>
    <w:tmpl w:val="AB72C932"/>
    <w:lvl w:ilvl="0" w:tplc="D3C24B2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642BD5"/>
    <w:multiLevelType w:val="hybridMultilevel"/>
    <w:tmpl w:val="12E42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3C16E4"/>
    <w:multiLevelType w:val="hybridMultilevel"/>
    <w:tmpl w:val="A172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0A4F76"/>
    <w:multiLevelType w:val="hybridMultilevel"/>
    <w:tmpl w:val="384294E6"/>
    <w:lvl w:ilvl="0" w:tplc="3C6C8790">
      <w:start w:val="1"/>
      <w:numFmt w:val="decimal"/>
      <w:lvlText w:val="%1)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871D3"/>
    <w:multiLevelType w:val="hybridMultilevel"/>
    <w:tmpl w:val="6EB2FE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103A6"/>
    <w:multiLevelType w:val="hybridMultilevel"/>
    <w:tmpl w:val="535EA87A"/>
    <w:lvl w:ilvl="0" w:tplc="C5C0F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1B5F92"/>
    <w:multiLevelType w:val="hybridMultilevel"/>
    <w:tmpl w:val="8500C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2956DD"/>
    <w:multiLevelType w:val="hybridMultilevel"/>
    <w:tmpl w:val="627831CE"/>
    <w:lvl w:ilvl="0" w:tplc="357E6ABE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1871DB"/>
    <w:multiLevelType w:val="hybridMultilevel"/>
    <w:tmpl w:val="BB44C882"/>
    <w:lvl w:ilvl="0" w:tplc="248EB718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E63582"/>
    <w:multiLevelType w:val="hybridMultilevel"/>
    <w:tmpl w:val="4FF606DA"/>
    <w:lvl w:ilvl="0" w:tplc="C5B41BEA">
      <w:start w:val="3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FA5B6D"/>
    <w:multiLevelType w:val="multilevel"/>
    <w:tmpl w:val="18D04E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116AC5"/>
    <w:multiLevelType w:val="hybridMultilevel"/>
    <w:tmpl w:val="B42A1F94"/>
    <w:lvl w:ilvl="0" w:tplc="6F20914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83560F"/>
    <w:multiLevelType w:val="hybridMultilevel"/>
    <w:tmpl w:val="781C6F40"/>
    <w:lvl w:ilvl="0" w:tplc="7EACEA00">
      <w:start w:val="1"/>
      <w:numFmt w:val="decimal"/>
      <w:lvlText w:val="%1."/>
      <w:lvlJc w:val="left"/>
      <w:pPr>
        <w:ind w:left="720" w:hanging="360"/>
      </w:pPr>
    </w:lvl>
    <w:lvl w:ilvl="1" w:tplc="F3E8B63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6C7BEE"/>
    <w:multiLevelType w:val="hybridMultilevel"/>
    <w:tmpl w:val="5BA42ABC"/>
    <w:lvl w:ilvl="0" w:tplc="BC941E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F54637"/>
    <w:multiLevelType w:val="hybridMultilevel"/>
    <w:tmpl w:val="42BE0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"/>
  </w:num>
  <w:num w:numId="49">
    <w:abstractNumId w:val="1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805"/>
    <w:rsid w:val="002A6C4C"/>
    <w:rsid w:val="00323403"/>
    <w:rsid w:val="0039602F"/>
    <w:rsid w:val="004854A8"/>
    <w:rsid w:val="005B522D"/>
    <w:rsid w:val="00606948"/>
    <w:rsid w:val="006C0653"/>
    <w:rsid w:val="00817E1B"/>
    <w:rsid w:val="00916311"/>
    <w:rsid w:val="0099788B"/>
    <w:rsid w:val="00AC3030"/>
    <w:rsid w:val="00C37805"/>
    <w:rsid w:val="00D005C0"/>
    <w:rsid w:val="00D25163"/>
    <w:rsid w:val="00E455C8"/>
    <w:rsid w:val="00F7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78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78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78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C378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3780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C37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3780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C37805"/>
    <w:pPr>
      <w:spacing w:before="100" w:beforeAutospacing="1" w:after="100" w:afterAutospacing="1"/>
    </w:pPr>
    <w:rPr>
      <w:rFonts w:eastAsia="Calibri"/>
    </w:rPr>
  </w:style>
  <w:style w:type="paragraph" w:styleId="a5">
    <w:name w:val="footnote text"/>
    <w:basedOn w:val="a"/>
    <w:link w:val="a6"/>
    <w:uiPriority w:val="99"/>
    <w:semiHidden/>
    <w:unhideWhenUsed/>
    <w:rsid w:val="00C37805"/>
    <w:pPr>
      <w:widowControl w:val="0"/>
      <w:autoSpaceDE w:val="0"/>
      <w:autoSpaceDN w:val="0"/>
      <w:adjustRightInd w:val="0"/>
      <w:spacing w:line="480" w:lineRule="auto"/>
      <w:ind w:firstLine="56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78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C3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C378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C3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C37805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1"/>
    <w:uiPriority w:val="99"/>
    <w:semiHidden/>
    <w:unhideWhenUsed/>
    <w:rsid w:val="00C37805"/>
    <w:pPr>
      <w:shd w:val="clear" w:color="auto" w:fill="FFFFFF"/>
      <w:spacing w:after="1320" w:line="226" w:lineRule="exact"/>
      <w:ind w:hanging="560"/>
    </w:pPr>
    <w:rPr>
      <w:rFonts w:ascii="Calibri" w:eastAsia="Calibri" w:hAnsi="Calibri"/>
      <w:sz w:val="19"/>
      <w:szCs w:val="19"/>
    </w:rPr>
  </w:style>
  <w:style w:type="character" w:customStyle="1" w:styleId="11">
    <w:name w:val="Основной текст Знак1"/>
    <w:basedOn w:val="a0"/>
    <w:link w:val="ab"/>
    <w:uiPriority w:val="99"/>
    <w:semiHidden/>
    <w:locked/>
    <w:rsid w:val="00C37805"/>
    <w:rPr>
      <w:rFonts w:ascii="Calibri" w:eastAsia="Calibri" w:hAnsi="Calibri" w:cs="Times New Roman"/>
      <w:sz w:val="19"/>
      <w:szCs w:val="19"/>
      <w:shd w:val="clear" w:color="auto" w:fill="FFFFFF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378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C37805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C37805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2">
    <w:name w:val="Основной текст 2 Знак"/>
    <w:basedOn w:val="a0"/>
    <w:link w:val="20"/>
    <w:uiPriority w:val="99"/>
    <w:semiHidden/>
    <w:rsid w:val="00C3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C37805"/>
    <w:pPr>
      <w:spacing w:after="120" w:line="480" w:lineRule="auto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3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C37805"/>
    <w:pPr>
      <w:spacing w:after="120" w:line="480" w:lineRule="auto"/>
      <w:ind w:left="283"/>
    </w:pPr>
  </w:style>
  <w:style w:type="character" w:customStyle="1" w:styleId="af">
    <w:name w:val="Текст Знак"/>
    <w:basedOn w:val="a0"/>
    <w:link w:val="af0"/>
    <w:uiPriority w:val="99"/>
    <w:semiHidden/>
    <w:rsid w:val="00C3780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uiPriority w:val="99"/>
    <w:semiHidden/>
    <w:unhideWhenUsed/>
    <w:rsid w:val="00C37805"/>
    <w:rPr>
      <w:rFonts w:ascii="Courier New" w:hAnsi="Courier New"/>
      <w:sz w:val="20"/>
      <w:szCs w:val="20"/>
    </w:rPr>
  </w:style>
  <w:style w:type="paragraph" w:styleId="af1">
    <w:name w:val="E-mail Signature"/>
    <w:basedOn w:val="a"/>
    <w:link w:val="af2"/>
    <w:uiPriority w:val="99"/>
    <w:unhideWhenUsed/>
    <w:rsid w:val="00C37805"/>
    <w:pPr>
      <w:suppressAutoHyphens/>
    </w:pPr>
    <w:rPr>
      <w:lang w:eastAsia="zh-CN"/>
    </w:rPr>
  </w:style>
  <w:style w:type="character" w:customStyle="1" w:styleId="af2">
    <w:name w:val="Электронная подпись Знак"/>
    <w:basedOn w:val="a0"/>
    <w:link w:val="af1"/>
    <w:uiPriority w:val="99"/>
    <w:rsid w:val="00C378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Без интервала Знак"/>
    <w:link w:val="af4"/>
    <w:uiPriority w:val="1"/>
    <w:locked/>
    <w:rsid w:val="00C37805"/>
    <w:rPr>
      <w:rFonts w:ascii="Times New Roman" w:hAnsi="Times New Roman" w:cs="Times New Roman"/>
    </w:rPr>
  </w:style>
  <w:style w:type="paragraph" w:styleId="af4">
    <w:name w:val="No Spacing"/>
    <w:link w:val="af3"/>
    <w:uiPriority w:val="1"/>
    <w:qFormat/>
    <w:rsid w:val="00C37805"/>
    <w:pPr>
      <w:spacing w:after="0" w:line="240" w:lineRule="auto"/>
      <w:ind w:firstLine="567"/>
      <w:jc w:val="both"/>
    </w:pPr>
    <w:rPr>
      <w:rFonts w:ascii="Times New Roman" w:hAnsi="Times New Roman" w:cs="Times New Roman"/>
    </w:rPr>
  </w:style>
  <w:style w:type="paragraph" w:styleId="af5">
    <w:name w:val="List Paragraph"/>
    <w:basedOn w:val="a"/>
    <w:uiPriority w:val="34"/>
    <w:qFormat/>
    <w:rsid w:val="00C37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C37805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37805"/>
    <w:pPr>
      <w:shd w:val="clear" w:color="auto" w:fill="FFFFFF"/>
      <w:spacing w:before="1320" w:line="226" w:lineRule="exac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2">
    <w:name w:val="Без интервала1"/>
    <w:uiPriority w:val="99"/>
    <w:rsid w:val="00C37805"/>
    <w:pPr>
      <w:spacing w:after="0" w:line="240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uiPriority w:val="99"/>
    <w:rsid w:val="00C37805"/>
    <w:pPr>
      <w:ind w:left="720"/>
      <w:contextualSpacing/>
    </w:pPr>
  </w:style>
  <w:style w:type="paragraph" w:customStyle="1" w:styleId="af6">
    <w:name w:val="Новый"/>
    <w:basedOn w:val="a"/>
    <w:uiPriority w:val="99"/>
    <w:rsid w:val="00C37805"/>
    <w:pPr>
      <w:spacing w:line="360" w:lineRule="auto"/>
      <w:ind w:firstLine="454"/>
    </w:pPr>
    <w:rPr>
      <w:sz w:val="28"/>
      <w:lang w:eastAsia="en-US"/>
    </w:rPr>
  </w:style>
  <w:style w:type="character" w:customStyle="1" w:styleId="43">
    <w:name w:val="Заголовок №4 (3)_"/>
    <w:basedOn w:val="a0"/>
    <w:link w:val="430"/>
    <w:uiPriority w:val="99"/>
    <w:locked/>
    <w:rsid w:val="00C37805"/>
    <w:rPr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C37805"/>
    <w:pPr>
      <w:shd w:val="clear" w:color="auto" w:fill="FFFFFF"/>
      <w:spacing w:line="221" w:lineRule="exact"/>
      <w:ind w:hanging="1640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33">
    <w:name w:val="Заголовок №3 (3)_"/>
    <w:basedOn w:val="a0"/>
    <w:link w:val="331"/>
    <w:uiPriority w:val="99"/>
    <w:locked/>
    <w:rsid w:val="00C37805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C37805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C37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C37805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C37805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rsid w:val="00C37805"/>
    <w:pPr>
      <w:ind w:left="708"/>
    </w:pPr>
  </w:style>
  <w:style w:type="paragraph" w:customStyle="1" w:styleId="msonormalcxsplast">
    <w:name w:val="msonormalcxsplast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111">
    <w:name w:val="Без интервала11"/>
    <w:uiPriority w:val="99"/>
    <w:rsid w:val="00C37805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paragraph" w:customStyle="1" w:styleId="c5c7">
    <w:name w:val="c5 c7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c7c5">
    <w:name w:val="c7 c5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24">
    <w:name w:val="Без интервала2"/>
    <w:uiPriority w:val="99"/>
    <w:semiHidden/>
    <w:rsid w:val="00C37805"/>
    <w:pPr>
      <w:autoSpaceDN w:val="0"/>
      <w:spacing w:after="0" w:line="240" w:lineRule="auto"/>
      <w:ind w:firstLine="567"/>
      <w:jc w:val="both"/>
    </w:pPr>
    <w:rPr>
      <w:rFonts w:ascii="Calibri" w:eastAsia="Times New Roman" w:hAnsi="Calibri" w:cs="Calibri"/>
    </w:rPr>
  </w:style>
  <w:style w:type="paragraph" w:customStyle="1" w:styleId="c15">
    <w:name w:val="c15"/>
    <w:basedOn w:val="a"/>
    <w:uiPriority w:val="99"/>
    <w:rsid w:val="00C37805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C37805"/>
    <w:pPr>
      <w:spacing w:before="100" w:beforeAutospacing="1" w:after="100" w:afterAutospacing="1"/>
    </w:pPr>
  </w:style>
  <w:style w:type="character" w:customStyle="1" w:styleId="Heading1Char">
    <w:name w:val="Heading 1 Char"/>
    <w:basedOn w:val="a0"/>
    <w:uiPriority w:val="99"/>
    <w:locked/>
    <w:rsid w:val="00C37805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330">
    <w:name w:val="Заголовок №3 (3)"/>
    <w:basedOn w:val="a0"/>
    <w:uiPriority w:val="99"/>
    <w:rsid w:val="00C37805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FontStyle14">
    <w:name w:val="Font Style14"/>
    <w:uiPriority w:val="99"/>
    <w:rsid w:val="00C37805"/>
    <w:rPr>
      <w:rFonts w:ascii="Arial" w:hAnsi="Arial" w:cs="Arial" w:hint="default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C3780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28">
    <w:name w:val="Font Style28"/>
    <w:basedOn w:val="a0"/>
    <w:uiPriority w:val="99"/>
    <w:rsid w:val="00C37805"/>
    <w:rPr>
      <w:rFonts w:ascii="Arial" w:hAnsi="Arial" w:cs="Arial" w:hint="default"/>
      <w:sz w:val="20"/>
      <w:szCs w:val="20"/>
    </w:rPr>
  </w:style>
  <w:style w:type="character" w:customStyle="1" w:styleId="c4c6">
    <w:name w:val="c4 c6"/>
    <w:basedOn w:val="a0"/>
    <w:uiPriority w:val="99"/>
    <w:rsid w:val="00C37805"/>
    <w:rPr>
      <w:rFonts w:ascii="Times New Roman" w:hAnsi="Times New Roman" w:cs="Times New Roman" w:hint="default"/>
    </w:rPr>
  </w:style>
  <w:style w:type="character" w:customStyle="1" w:styleId="c6c4">
    <w:name w:val="c6 c4"/>
    <w:basedOn w:val="a0"/>
    <w:uiPriority w:val="99"/>
    <w:rsid w:val="00C37805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C37805"/>
    <w:rPr>
      <w:rFonts w:ascii="Times New Roman" w:hAnsi="Times New Roman" w:cs="Times New Roman" w:hint="default"/>
    </w:rPr>
  </w:style>
  <w:style w:type="character" w:customStyle="1" w:styleId="c0c4">
    <w:name w:val="c0 c4"/>
    <w:basedOn w:val="a0"/>
    <w:uiPriority w:val="99"/>
    <w:rsid w:val="00C37805"/>
    <w:rPr>
      <w:rFonts w:ascii="Times New Roman" w:hAnsi="Times New Roman" w:cs="Times New Roman" w:hint="default"/>
    </w:rPr>
  </w:style>
  <w:style w:type="character" w:customStyle="1" w:styleId="FontStyle13">
    <w:name w:val="Font Style13"/>
    <w:uiPriority w:val="99"/>
    <w:rsid w:val="00C37805"/>
    <w:rPr>
      <w:rFonts w:ascii="Arial" w:hAnsi="Arial" w:cs="Arial" w:hint="default"/>
      <w:sz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3780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rsid w:val="00C37805"/>
  </w:style>
  <w:style w:type="character" w:customStyle="1" w:styleId="c5">
    <w:name w:val="c5"/>
    <w:basedOn w:val="a0"/>
    <w:rsid w:val="00C37805"/>
  </w:style>
  <w:style w:type="character" w:customStyle="1" w:styleId="c24">
    <w:name w:val="c24"/>
    <w:basedOn w:val="a0"/>
    <w:rsid w:val="00C37805"/>
  </w:style>
  <w:style w:type="character" w:customStyle="1" w:styleId="c1">
    <w:name w:val="c1"/>
    <w:basedOn w:val="a0"/>
    <w:rsid w:val="00C37805"/>
  </w:style>
  <w:style w:type="paragraph" w:styleId="af7">
    <w:name w:val="Balloon Text"/>
    <w:basedOn w:val="a"/>
    <w:link w:val="af8"/>
    <w:uiPriority w:val="99"/>
    <w:semiHidden/>
    <w:unhideWhenUsed/>
    <w:rsid w:val="00AC303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30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olog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ion.ru/index6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DRAGON-PC</dc:creator>
  <cp:lastModifiedBy>БНС</cp:lastModifiedBy>
  <cp:revision>3</cp:revision>
  <dcterms:created xsi:type="dcterms:W3CDTF">2016-08-25T17:13:00Z</dcterms:created>
  <dcterms:modified xsi:type="dcterms:W3CDTF">2016-10-08T05:18:00Z</dcterms:modified>
</cp:coreProperties>
</file>