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CC" w:rsidRDefault="004976CC" w:rsidP="009E25B7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120130" cy="7920168"/>
            <wp:effectExtent l="19050" t="0" r="0" b="0"/>
            <wp:docPr id="3" name="Рисунок 3" descr="C:\Users\БНС\Desktop\11 класс\био о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НС\Desktop\11 класс\био об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CC" w:rsidRDefault="004976CC" w:rsidP="009E25B7">
      <w:pPr>
        <w:jc w:val="center"/>
        <w:rPr>
          <w:b/>
        </w:rPr>
      </w:pPr>
    </w:p>
    <w:p w:rsidR="004976CC" w:rsidRDefault="004976CC" w:rsidP="009E25B7">
      <w:pPr>
        <w:jc w:val="center"/>
        <w:rPr>
          <w:b/>
        </w:rPr>
      </w:pPr>
    </w:p>
    <w:p w:rsidR="004976CC" w:rsidRDefault="004976CC" w:rsidP="009E25B7">
      <w:pPr>
        <w:jc w:val="center"/>
        <w:rPr>
          <w:b/>
        </w:rPr>
      </w:pPr>
    </w:p>
    <w:p w:rsidR="004976CC" w:rsidRDefault="004976CC" w:rsidP="009E25B7">
      <w:pPr>
        <w:jc w:val="center"/>
        <w:rPr>
          <w:b/>
        </w:rPr>
      </w:pPr>
    </w:p>
    <w:p w:rsidR="004976CC" w:rsidRDefault="004976CC" w:rsidP="009E25B7">
      <w:pPr>
        <w:jc w:val="center"/>
        <w:rPr>
          <w:b/>
        </w:rPr>
      </w:pPr>
    </w:p>
    <w:p w:rsidR="004976CC" w:rsidRDefault="004976CC" w:rsidP="009E25B7">
      <w:pPr>
        <w:jc w:val="center"/>
        <w:rPr>
          <w:b/>
        </w:rPr>
      </w:pPr>
    </w:p>
    <w:p w:rsidR="004976CC" w:rsidRDefault="004976CC" w:rsidP="009E25B7">
      <w:pPr>
        <w:jc w:val="center"/>
        <w:rPr>
          <w:b/>
        </w:rPr>
      </w:pPr>
    </w:p>
    <w:p w:rsidR="009E25B7" w:rsidRPr="00B85686" w:rsidRDefault="009E25B7" w:rsidP="009E25B7">
      <w:pPr>
        <w:jc w:val="center"/>
        <w:rPr>
          <w:b/>
        </w:rPr>
      </w:pPr>
      <w:r w:rsidRPr="00B85686">
        <w:rPr>
          <w:b/>
        </w:rPr>
        <w:lastRenderedPageBreak/>
        <w:t>Пояснительная записка.</w:t>
      </w:r>
    </w:p>
    <w:p w:rsidR="00923F46" w:rsidRPr="00BA2591" w:rsidRDefault="00923F46" w:rsidP="00923F46">
      <w:pPr>
        <w:ind w:firstLine="708"/>
        <w:jc w:val="both"/>
        <w:rPr>
          <w:rFonts w:eastAsia="Calibri"/>
        </w:rPr>
      </w:pPr>
      <w:r w:rsidRPr="00B85686">
        <w:t xml:space="preserve">Рабочая программа  по </w:t>
      </w:r>
      <w:r>
        <w:t>биологии 11</w:t>
      </w:r>
      <w:r w:rsidRPr="00B85686">
        <w:t xml:space="preserve"> класса составлена в соответствии с федеральн</w:t>
      </w:r>
      <w:r>
        <w:t xml:space="preserve">ым компонентом Государственных </w:t>
      </w:r>
      <w:r w:rsidRPr="00B85686">
        <w:t xml:space="preserve">образовательных стандартов </w:t>
      </w:r>
      <w:r>
        <w:t xml:space="preserve">среднего общего </w:t>
      </w:r>
      <w:r w:rsidRPr="00B85686">
        <w:t xml:space="preserve">образования </w:t>
      </w:r>
      <w:r>
        <w:t xml:space="preserve">(базовый уровень) </w:t>
      </w:r>
      <w:r w:rsidRPr="00B85686">
        <w:t xml:space="preserve">по </w:t>
      </w:r>
      <w:r>
        <w:t>биологии</w:t>
      </w:r>
      <w:r w:rsidRPr="00B85686">
        <w:t xml:space="preserve"> </w:t>
      </w:r>
      <w:r w:rsidR="00552B2C">
        <w:t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</w:t>
      </w:r>
      <w:r w:rsidRPr="00B85686">
        <w:t xml:space="preserve">, с учетом  </w:t>
      </w:r>
      <w:r>
        <w:t>программы среднего (полного) общего образования (базовый уровень) по биологии 10-11 классы. Авторы: Г.М. Дымшиц, О.В. Саблина.</w:t>
      </w:r>
    </w:p>
    <w:p w:rsidR="00B47D52" w:rsidRDefault="00B47D52" w:rsidP="00923F46">
      <w:pPr>
        <w:rPr>
          <w:b/>
        </w:rPr>
      </w:pPr>
    </w:p>
    <w:p w:rsidR="00923F46" w:rsidRDefault="00923F46" w:rsidP="00923F46">
      <w:pPr>
        <w:rPr>
          <w:b/>
        </w:rPr>
      </w:pPr>
      <w:r w:rsidRPr="00BA2591">
        <w:rPr>
          <w:b/>
        </w:rPr>
        <w:t>Общая характеристика учебного предмета</w:t>
      </w:r>
      <w:r>
        <w:rPr>
          <w:b/>
        </w:rPr>
        <w:t>.</w:t>
      </w:r>
      <w:r>
        <w:rPr>
          <w:b/>
        </w:rPr>
        <w:tab/>
      </w:r>
    </w:p>
    <w:p w:rsidR="00923F46" w:rsidRPr="000C5A64" w:rsidRDefault="00923F46" w:rsidP="00923F46">
      <w:pPr>
        <w:jc w:val="both"/>
      </w:pPr>
      <w:r>
        <w:rPr>
          <w:b/>
        </w:rPr>
        <w:tab/>
      </w:r>
      <w:r w:rsidRPr="00157973">
        <w:t xml:space="preserve">Курс биологии на ступени среднего общего образования  на базовом уровне </w:t>
      </w:r>
      <w:r>
        <w:t xml:space="preserve"> направлен на формирование у учащихся знаний о живой природе, её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 практической деятельности. В связи с этим особое внимание уделяется содержанию, лежащему в основе формирования современной естественнонаучной картины мира. </w:t>
      </w:r>
    </w:p>
    <w:p w:rsidR="00B47D52" w:rsidRDefault="00B47D52" w:rsidP="00923F46">
      <w:pPr>
        <w:jc w:val="both"/>
        <w:rPr>
          <w:b/>
          <w:bCs/>
        </w:rPr>
      </w:pPr>
    </w:p>
    <w:p w:rsidR="00923F46" w:rsidRPr="00E60C27" w:rsidRDefault="00923F46" w:rsidP="00923F46">
      <w:pPr>
        <w:jc w:val="both"/>
      </w:pPr>
      <w:r w:rsidRPr="00E60C27">
        <w:rPr>
          <w:b/>
          <w:bCs/>
        </w:rPr>
        <w:t>Место предмета в учебном плане.</w:t>
      </w:r>
      <w:r w:rsidRPr="00E60C27">
        <w:t xml:space="preserve"> </w:t>
      </w:r>
    </w:p>
    <w:p w:rsidR="00923F46" w:rsidRDefault="00923F46" w:rsidP="00923F46">
      <w:pPr>
        <w:ind w:firstLine="709"/>
        <w:jc w:val="both"/>
      </w:pPr>
      <w:r w:rsidRPr="00E60C27">
        <w:t xml:space="preserve">Федеральный базисный учебный план для образовательных учреждений Российской Федерации отводит </w:t>
      </w:r>
      <w:r w:rsidR="00E55A90">
        <w:t>68</w:t>
      </w:r>
      <w:r w:rsidRPr="00E60C27">
        <w:t xml:space="preserve"> часов для обязательного изучения биологии на ступени среднего общего образования  на базовом уровне. Согласно учебному плану </w:t>
      </w:r>
      <w:r w:rsidR="00745DBE">
        <w:t>в 201</w:t>
      </w:r>
      <w:r w:rsidR="004976CC">
        <w:t>6</w:t>
      </w:r>
      <w:r w:rsidR="00745DBE">
        <w:t>-201</w:t>
      </w:r>
      <w:r w:rsidR="004976CC">
        <w:t>7</w:t>
      </w:r>
      <w:r w:rsidR="00745DBE">
        <w:t xml:space="preserve"> учебному году</w:t>
      </w:r>
      <w:r w:rsidR="00745DBE" w:rsidRPr="00E60C27">
        <w:t xml:space="preserve"> </w:t>
      </w:r>
      <w:r w:rsidR="004976CC">
        <w:t xml:space="preserve">филиала </w:t>
      </w:r>
      <w:r w:rsidRPr="00E60C27">
        <w:t>МАОУ</w:t>
      </w:r>
      <w:r w:rsidR="004976CC">
        <w:t>Тоболовская СОШ-</w:t>
      </w:r>
      <w:r w:rsidRPr="00E60C27">
        <w:t xml:space="preserve"> Карасульск</w:t>
      </w:r>
      <w:r>
        <w:t>ая СОШ на изучение биологии в 11</w:t>
      </w:r>
      <w:r w:rsidRPr="00E60C27">
        <w:t xml:space="preserve"> классе отводится 1 ч в неделю (3</w:t>
      </w:r>
      <w:r w:rsidR="00E55A90">
        <w:t>4</w:t>
      </w:r>
      <w:r w:rsidRPr="00E60C27">
        <w:t xml:space="preserve"> час</w:t>
      </w:r>
      <w:r>
        <w:t>ов</w:t>
      </w:r>
      <w:r w:rsidRPr="00E60C27">
        <w:t xml:space="preserve"> за год). </w:t>
      </w:r>
    </w:p>
    <w:p w:rsidR="00B47D52" w:rsidRDefault="00B47D52" w:rsidP="00871EB9">
      <w:pPr>
        <w:jc w:val="both"/>
        <w:rPr>
          <w:b/>
          <w:bCs/>
          <w:iCs/>
        </w:rPr>
      </w:pPr>
    </w:p>
    <w:p w:rsidR="00840FF4" w:rsidRPr="00557EF5" w:rsidRDefault="00923F46" w:rsidP="00871EB9">
      <w:pPr>
        <w:jc w:val="both"/>
      </w:pPr>
      <w:r w:rsidRPr="00557EF5">
        <w:rPr>
          <w:b/>
          <w:bCs/>
          <w:iCs/>
        </w:rPr>
        <w:t>Изучение биологии в старшей школе на базовом уровне направлено на достижение следующих целей:</w:t>
      </w:r>
    </w:p>
    <w:p w:rsidR="00871EB9" w:rsidRPr="00557EF5" w:rsidRDefault="00871EB9" w:rsidP="00871EB9">
      <w:pPr>
        <w:pStyle w:val="a3"/>
        <w:numPr>
          <w:ilvl w:val="0"/>
          <w:numId w:val="30"/>
        </w:numPr>
        <w:jc w:val="both"/>
      </w:pPr>
      <w:r w:rsidRPr="00557EF5">
        <w:rPr>
          <w:b/>
        </w:rPr>
        <w:t xml:space="preserve">освоение знаний </w:t>
      </w:r>
      <w:r w:rsidRPr="00557EF5">
        <w:t>о биологических системах (вид,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</w:t>
      </w:r>
      <w:r w:rsidRPr="00557EF5">
        <w:rPr>
          <w:b/>
        </w:rPr>
        <w:t xml:space="preserve"> </w:t>
      </w:r>
      <w:r w:rsidRPr="00557EF5">
        <w:t>методах научного познания;</w:t>
      </w:r>
    </w:p>
    <w:p w:rsidR="00871EB9" w:rsidRPr="00557EF5" w:rsidRDefault="00871EB9" w:rsidP="00871EB9">
      <w:pPr>
        <w:pStyle w:val="a3"/>
        <w:numPr>
          <w:ilvl w:val="0"/>
          <w:numId w:val="30"/>
        </w:numPr>
        <w:jc w:val="both"/>
      </w:pPr>
      <w:r w:rsidRPr="00557EF5">
        <w:rPr>
          <w:b/>
        </w:rPr>
        <w:t xml:space="preserve">овладение умениями </w:t>
      </w:r>
      <w:r w:rsidRPr="00557EF5"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871EB9" w:rsidRPr="00557EF5" w:rsidRDefault="00871EB9" w:rsidP="00871EB9">
      <w:pPr>
        <w:pStyle w:val="a3"/>
        <w:numPr>
          <w:ilvl w:val="0"/>
          <w:numId w:val="30"/>
        </w:numPr>
        <w:jc w:val="both"/>
        <w:rPr>
          <w:b/>
          <w:i/>
        </w:rPr>
      </w:pPr>
      <w:r w:rsidRPr="00557EF5">
        <w:rPr>
          <w:b/>
        </w:rPr>
        <w:t xml:space="preserve">развитие </w:t>
      </w:r>
      <w:r w:rsidRPr="00557EF5"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871EB9" w:rsidRPr="00557EF5" w:rsidRDefault="00871EB9" w:rsidP="00871EB9">
      <w:pPr>
        <w:pStyle w:val="a3"/>
        <w:numPr>
          <w:ilvl w:val="0"/>
          <w:numId w:val="30"/>
        </w:numPr>
        <w:jc w:val="both"/>
      </w:pPr>
      <w:r w:rsidRPr="00557EF5">
        <w:rPr>
          <w:b/>
        </w:rPr>
        <w:t>воспитание</w:t>
      </w:r>
      <w:r w:rsidRPr="00557EF5"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871EB9" w:rsidRDefault="00871EB9" w:rsidP="00871EB9">
      <w:pPr>
        <w:pStyle w:val="a3"/>
        <w:numPr>
          <w:ilvl w:val="0"/>
          <w:numId w:val="30"/>
        </w:numPr>
        <w:jc w:val="both"/>
      </w:pPr>
      <w:r w:rsidRPr="00557EF5">
        <w:rPr>
          <w:b/>
        </w:rPr>
        <w:t xml:space="preserve">использование </w:t>
      </w:r>
      <w:r w:rsidRPr="00557EF5">
        <w:rPr>
          <w:bCs/>
        </w:rPr>
        <w:t>приобретенных знаний и умений</w:t>
      </w:r>
      <w:r w:rsidRPr="00557EF5">
        <w:rPr>
          <w:b/>
        </w:rPr>
        <w:t xml:space="preserve"> </w:t>
      </w:r>
      <w:r w:rsidRPr="00557EF5">
        <w:t>в повседневной жизни для</w:t>
      </w:r>
      <w:r w:rsidRPr="00557EF5">
        <w:rPr>
          <w:i/>
        </w:rPr>
        <w:t xml:space="preserve"> </w:t>
      </w:r>
      <w:r w:rsidRPr="00557EF5">
        <w:t xml:space="preserve">оценки последствий своей деятельности по отношению к окружающей среде, здоровью </w:t>
      </w:r>
      <w:r w:rsidRPr="00557EF5">
        <w:lastRenderedPageBreak/>
        <w:t>других людей и собственному здоровью; обоснования и соблюдения мер профилактики заболеваний, правил поведения в природе.</w:t>
      </w:r>
    </w:p>
    <w:p w:rsidR="00764C5D" w:rsidRPr="00764C5D" w:rsidRDefault="00764C5D" w:rsidP="00764C5D">
      <w:pPr>
        <w:rPr>
          <w:b/>
          <w:bCs/>
          <w:iCs/>
        </w:rPr>
      </w:pPr>
      <w:r w:rsidRPr="00764C5D">
        <w:rPr>
          <w:b/>
          <w:bCs/>
          <w:iCs/>
        </w:rPr>
        <w:t xml:space="preserve">Учебно-методический комплект утверждён приказом </w:t>
      </w:r>
      <w:r w:rsidR="004976CC">
        <w:rPr>
          <w:b/>
          <w:bCs/>
          <w:iCs/>
        </w:rPr>
        <w:t xml:space="preserve">заведующей </w:t>
      </w:r>
      <w:r w:rsidRPr="00764C5D">
        <w:rPr>
          <w:b/>
          <w:bCs/>
          <w:iCs/>
        </w:rPr>
        <w:t xml:space="preserve"> Карасульская СОШ №</w:t>
      </w:r>
      <w:r w:rsidR="004976CC">
        <w:rPr>
          <w:b/>
          <w:bCs/>
          <w:iCs/>
        </w:rPr>
        <w:t>22</w:t>
      </w:r>
      <w:r w:rsidRPr="00764C5D">
        <w:rPr>
          <w:b/>
          <w:bCs/>
          <w:iCs/>
        </w:rPr>
        <w:t>/</w:t>
      </w:r>
      <w:r w:rsidR="004976CC" w:rsidRPr="004976CC">
        <w:rPr>
          <w:b/>
          <w:bCs/>
          <w:iCs/>
        </w:rPr>
        <w:t>2</w:t>
      </w:r>
      <w:r w:rsidRPr="004976CC">
        <w:rPr>
          <w:b/>
          <w:bCs/>
          <w:iCs/>
        </w:rPr>
        <w:t xml:space="preserve">от </w:t>
      </w:r>
      <w:r w:rsidR="004976CC" w:rsidRPr="004976CC">
        <w:rPr>
          <w:b/>
          <w:bCs/>
          <w:iCs/>
        </w:rPr>
        <w:t>31</w:t>
      </w:r>
      <w:r w:rsidRPr="004976CC">
        <w:rPr>
          <w:b/>
          <w:bCs/>
          <w:iCs/>
        </w:rPr>
        <w:t>мая 201</w:t>
      </w:r>
      <w:r w:rsidR="004976CC" w:rsidRPr="004976CC">
        <w:rPr>
          <w:b/>
          <w:bCs/>
          <w:iCs/>
        </w:rPr>
        <w:t>6</w:t>
      </w:r>
      <w:r w:rsidRPr="004976CC">
        <w:rPr>
          <w:b/>
          <w:bCs/>
          <w:iCs/>
        </w:rPr>
        <w:t xml:space="preserve"> года:</w:t>
      </w:r>
    </w:p>
    <w:p w:rsidR="00871EB9" w:rsidRPr="00BA1D56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762BC6">
        <w:rPr>
          <w:bCs/>
          <w:lang w:eastAsia="ru-RU"/>
        </w:rPr>
        <w:t xml:space="preserve">Программа </w:t>
      </w:r>
      <w:r w:rsidRPr="00762BC6">
        <w:t>среднего (полного) общего образования  на базовом уровне</w:t>
      </w:r>
      <w:r w:rsidRPr="00762BC6">
        <w:rPr>
          <w:bCs/>
          <w:lang w:eastAsia="ru-RU"/>
        </w:rPr>
        <w:t xml:space="preserve"> по биологии для 10-11 классов образовательных учреждений. Авторы: Г.М.Дымшиц, О.В. Саблина. </w:t>
      </w:r>
      <w:r w:rsidRPr="00762BC6">
        <w:rPr>
          <w:lang w:eastAsia="ru-RU"/>
        </w:rPr>
        <w:t xml:space="preserve">М.: Просвещение, </w:t>
      </w:r>
      <w:r w:rsidR="00BA1D56">
        <w:rPr>
          <w:lang w:eastAsia="ru-RU"/>
        </w:rPr>
        <w:t>2007</w:t>
      </w:r>
      <w:r w:rsidRPr="00BA1D56">
        <w:rPr>
          <w:lang w:eastAsia="ru-RU"/>
        </w:rPr>
        <w:t>.</w:t>
      </w:r>
    </w:p>
    <w:p w:rsidR="00871EB9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303A6E">
        <w:rPr>
          <w:lang w:eastAsia="ru-RU"/>
        </w:rPr>
        <w:t>Беляев Д.К.,</w:t>
      </w:r>
      <w:r>
        <w:rPr>
          <w:lang w:eastAsia="ru-RU"/>
        </w:rPr>
        <w:t xml:space="preserve"> </w:t>
      </w:r>
      <w:r w:rsidRPr="00303A6E">
        <w:rPr>
          <w:lang w:eastAsia="ru-RU"/>
        </w:rPr>
        <w:t>Бородин П.М</w:t>
      </w:r>
      <w:r>
        <w:rPr>
          <w:lang w:eastAsia="ru-RU"/>
        </w:rPr>
        <w:t xml:space="preserve">., Воронцов Н.Н. и др. </w:t>
      </w:r>
      <w:r w:rsidRPr="00303A6E">
        <w:rPr>
          <w:lang w:eastAsia="ru-RU"/>
        </w:rPr>
        <w:t>Общ</w:t>
      </w:r>
      <w:r>
        <w:rPr>
          <w:lang w:eastAsia="ru-RU"/>
        </w:rPr>
        <w:t>ая биология. 10-11 класс. М.: Просвещение, 2010.</w:t>
      </w:r>
    </w:p>
    <w:p w:rsidR="00871EB9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303A6E">
        <w:rPr>
          <w:lang w:eastAsia="ru-RU"/>
        </w:rPr>
        <w:t>Саблина О.В., Дымшиц Г.</w:t>
      </w:r>
      <w:r>
        <w:rPr>
          <w:lang w:eastAsia="ru-RU"/>
        </w:rPr>
        <w:t>М. Общая биология. 10-11 класс. Рабочая тетрадь для учащихся. М.: Просвещение, 2010.</w:t>
      </w:r>
    </w:p>
    <w:p w:rsidR="00871EB9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66698C">
        <w:t>С. В. Суматохин, А. С. Ермакова</w:t>
      </w:r>
      <w:r>
        <w:t>.</w:t>
      </w:r>
      <w:r w:rsidRPr="0066698C">
        <w:t xml:space="preserve"> Биология. Поурочные разработки. 10-11 класс</w:t>
      </w:r>
      <w:r>
        <w:t>.</w:t>
      </w:r>
      <w:r w:rsidRPr="0066698C">
        <w:t xml:space="preserve"> </w:t>
      </w:r>
      <w:r>
        <w:rPr>
          <w:lang w:eastAsia="ru-RU"/>
        </w:rPr>
        <w:t>М.: Просвещение, 2010.</w:t>
      </w:r>
    </w:p>
    <w:p w:rsidR="00593C08" w:rsidRPr="00593C08" w:rsidRDefault="00593C08" w:rsidP="0059063A">
      <w:pPr>
        <w:spacing w:after="200" w:line="276" w:lineRule="auto"/>
        <w:jc w:val="center"/>
        <w:rPr>
          <w:b/>
        </w:rPr>
      </w:pPr>
      <w:r w:rsidRPr="00593C08">
        <w:rPr>
          <w:b/>
        </w:rPr>
        <w:t>Тематический план</w:t>
      </w:r>
    </w:p>
    <w:tbl>
      <w:tblPr>
        <w:tblStyle w:val="a5"/>
        <w:tblW w:w="9747" w:type="dxa"/>
        <w:tblLayout w:type="fixed"/>
        <w:tblLook w:val="01E0"/>
      </w:tblPr>
      <w:tblGrid>
        <w:gridCol w:w="675"/>
        <w:gridCol w:w="3686"/>
        <w:gridCol w:w="1701"/>
        <w:gridCol w:w="1843"/>
        <w:gridCol w:w="1842"/>
      </w:tblGrid>
      <w:tr w:rsidR="00871EB9" w:rsidRPr="0012196D" w:rsidTr="00871EB9">
        <w:tc>
          <w:tcPr>
            <w:tcW w:w="675" w:type="dxa"/>
            <w:vMerge w:val="restart"/>
          </w:tcPr>
          <w:p w:rsidR="00871EB9" w:rsidRPr="0012196D" w:rsidRDefault="00871EB9" w:rsidP="00871EB9">
            <w:pPr>
              <w:jc w:val="center"/>
            </w:pPr>
            <w:r w:rsidRPr="0012196D">
              <w:t>№</w:t>
            </w:r>
          </w:p>
          <w:p w:rsidR="00871EB9" w:rsidRPr="0012196D" w:rsidRDefault="00871EB9" w:rsidP="00871EB9">
            <w:pPr>
              <w:jc w:val="center"/>
            </w:pPr>
            <w:r w:rsidRPr="0012196D">
              <w:t>п/п</w:t>
            </w:r>
          </w:p>
        </w:tc>
        <w:tc>
          <w:tcPr>
            <w:tcW w:w="3686" w:type="dxa"/>
            <w:vMerge w:val="restart"/>
          </w:tcPr>
          <w:p w:rsidR="00871EB9" w:rsidRPr="0012196D" w:rsidRDefault="00871EB9" w:rsidP="00871EB9">
            <w:pPr>
              <w:jc w:val="center"/>
            </w:pPr>
            <w:r w:rsidRPr="0012196D">
              <w:t>Раздел</w:t>
            </w:r>
          </w:p>
        </w:tc>
        <w:tc>
          <w:tcPr>
            <w:tcW w:w="1701" w:type="dxa"/>
            <w:vMerge w:val="restart"/>
          </w:tcPr>
          <w:p w:rsidR="00871EB9" w:rsidRPr="0012196D" w:rsidRDefault="00871EB9" w:rsidP="00871EB9">
            <w:pPr>
              <w:jc w:val="center"/>
            </w:pPr>
            <w:r w:rsidRPr="0012196D">
              <w:t>Количество часов</w:t>
            </w:r>
          </w:p>
        </w:tc>
        <w:tc>
          <w:tcPr>
            <w:tcW w:w="3685" w:type="dxa"/>
            <w:gridSpan w:val="2"/>
          </w:tcPr>
          <w:p w:rsidR="00871EB9" w:rsidRPr="0012196D" w:rsidRDefault="00871EB9" w:rsidP="00871EB9">
            <w:pPr>
              <w:jc w:val="center"/>
            </w:pPr>
            <w:r w:rsidRPr="0012196D">
              <w:t>В том числе</w:t>
            </w:r>
          </w:p>
        </w:tc>
      </w:tr>
      <w:tr w:rsidR="00871EB9" w:rsidRPr="0012196D" w:rsidTr="0052093A">
        <w:trPr>
          <w:trHeight w:val="819"/>
        </w:trPr>
        <w:tc>
          <w:tcPr>
            <w:tcW w:w="675" w:type="dxa"/>
            <w:vMerge/>
          </w:tcPr>
          <w:p w:rsidR="00871EB9" w:rsidRPr="0012196D" w:rsidRDefault="00871EB9" w:rsidP="00871EB9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vMerge/>
          </w:tcPr>
          <w:p w:rsidR="00871EB9" w:rsidRPr="0012196D" w:rsidRDefault="00871EB9" w:rsidP="00871EB9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71EB9" w:rsidRPr="0012196D" w:rsidRDefault="00871EB9" w:rsidP="00871EB9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</w:tcPr>
          <w:p w:rsidR="00871EB9" w:rsidRPr="0012196D" w:rsidRDefault="00871EB9" w:rsidP="0052093A">
            <w:pPr>
              <w:jc w:val="center"/>
            </w:pPr>
            <w:r w:rsidRPr="0012196D">
              <w:t xml:space="preserve">Лабораторные </w:t>
            </w:r>
            <w:r w:rsidR="00CA28E0">
              <w:t xml:space="preserve">и практические </w:t>
            </w:r>
            <w:r w:rsidRPr="0012196D">
              <w:t>работы</w:t>
            </w:r>
          </w:p>
        </w:tc>
        <w:tc>
          <w:tcPr>
            <w:tcW w:w="1842" w:type="dxa"/>
          </w:tcPr>
          <w:p w:rsidR="00871EB9" w:rsidRPr="0012196D" w:rsidRDefault="00871EB9" w:rsidP="00871EB9">
            <w:pPr>
              <w:jc w:val="center"/>
            </w:pPr>
            <w:r>
              <w:t>Обобщающие уроки</w:t>
            </w:r>
          </w:p>
        </w:tc>
      </w:tr>
      <w:tr w:rsidR="00871EB9" w:rsidRPr="0012196D" w:rsidTr="00871EB9">
        <w:tc>
          <w:tcPr>
            <w:tcW w:w="675" w:type="dxa"/>
          </w:tcPr>
          <w:p w:rsidR="00871EB9" w:rsidRPr="00871EB9" w:rsidRDefault="00871EB9" w:rsidP="00CA28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3686" w:type="dxa"/>
          </w:tcPr>
          <w:p w:rsidR="00871EB9" w:rsidRPr="00871EB9" w:rsidRDefault="00871EB9" w:rsidP="00890779">
            <w:pPr>
              <w:jc w:val="both"/>
              <w:rPr>
                <w:bCs/>
                <w:iCs/>
              </w:rPr>
            </w:pPr>
            <w:r w:rsidRPr="00871EB9">
              <w:rPr>
                <w:bCs/>
                <w:iCs/>
              </w:rPr>
              <w:t>Вид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701" w:type="dxa"/>
          </w:tcPr>
          <w:p w:rsidR="00871EB9" w:rsidRPr="00CA28E0" w:rsidRDefault="00CA28E0" w:rsidP="00CA28E0">
            <w:pPr>
              <w:jc w:val="center"/>
              <w:rPr>
                <w:bCs/>
                <w:iCs/>
              </w:rPr>
            </w:pPr>
            <w:r w:rsidRPr="00CA28E0">
              <w:rPr>
                <w:bCs/>
                <w:iCs/>
              </w:rPr>
              <w:t>2</w:t>
            </w:r>
            <w:r w:rsidR="00E55A90">
              <w:rPr>
                <w:bCs/>
                <w:iCs/>
              </w:rPr>
              <w:t>0</w:t>
            </w:r>
          </w:p>
        </w:tc>
        <w:tc>
          <w:tcPr>
            <w:tcW w:w="1843" w:type="dxa"/>
          </w:tcPr>
          <w:p w:rsidR="00871EB9" w:rsidRPr="00CA28E0" w:rsidRDefault="00CA28E0" w:rsidP="00CA28E0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871EB9" w:rsidRPr="00CA28E0" w:rsidRDefault="00E55A90" w:rsidP="00CA28E0">
            <w:pPr>
              <w:jc w:val="center"/>
            </w:pPr>
            <w:r>
              <w:t>2</w:t>
            </w:r>
          </w:p>
        </w:tc>
      </w:tr>
      <w:tr w:rsidR="00871EB9" w:rsidRPr="0012196D" w:rsidTr="001157A2">
        <w:trPr>
          <w:trHeight w:val="321"/>
        </w:trPr>
        <w:tc>
          <w:tcPr>
            <w:tcW w:w="675" w:type="dxa"/>
          </w:tcPr>
          <w:p w:rsidR="00871EB9" w:rsidRPr="0012196D" w:rsidRDefault="00871EB9" w:rsidP="00CA28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686" w:type="dxa"/>
          </w:tcPr>
          <w:p w:rsidR="00871EB9" w:rsidRPr="0082612D" w:rsidRDefault="00871EB9" w:rsidP="0089077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Экосистемы </w:t>
            </w:r>
          </w:p>
        </w:tc>
        <w:tc>
          <w:tcPr>
            <w:tcW w:w="1701" w:type="dxa"/>
          </w:tcPr>
          <w:p w:rsidR="00871EB9" w:rsidRPr="0012196D" w:rsidRDefault="00CA28E0" w:rsidP="00CA28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1843" w:type="dxa"/>
          </w:tcPr>
          <w:p w:rsidR="00871EB9" w:rsidRPr="0012196D" w:rsidRDefault="00CA28E0" w:rsidP="00CA28E0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871EB9" w:rsidRDefault="00CA28E0" w:rsidP="00CA28E0">
            <w:pPr>
              <w:jc w:val="center"/>
            </w:pPr>
            <w:r>
              <w:t>-</w:t>
            </w:r>
          </w:p>
        </w:tc>
      </w:tr>
      <w:tr w:rsidR="00871EB9" w:rsidRPr="0012196D" w:rsidTr="00CA28E0">
        <w:trPr>
          <w:trHeight w:val="326"/>
        </w:trPr>
        <w:tc>
          <w:tcPr>
            <w:tcW w:w="675" w:type="dxa"/>
          </w:tcPr>
          <w:p w:rsidR="00871EB9" w:rsidRPr="0012196D" w:rsidRDefault="00871EB9" w:rsidP="00CA28E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686" w:type="dxa"/>
          </w:tcPr>
          <w:p w:rsidR="00871EB9" w:rsidRPr="0082612D" w:rsidRDefault="00871EB9" w:rsidP="0089077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:rsidR="00871EB9" w:rsidRPr="0012196D" w:rsidRDefault="00CA28E0" w:rsidP="00E55A9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E55A90">
              <w:rPr>
                <w:bCs/>
                <w:iCs/>
              </w:rPr>
              <w:t>4</w:t>
            </w:r>
          </w:p>
        </w:tc>
        <w:tc>
          <w:tcPr>
            <w:tcW w:w="1843" w:type="dxa"/>
          </w:tcPr>
          <w:p w:rsidR="00871EB9" w:rsidRPr="0012196D" w:rsidRDefault="00CA28E0" w:rsidP="00CA28E0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871EB9" w:rsidRDefault="00CA28E0" w:rsidP="00CA28E0">
            <w:pPr>
              <w:jc w:val="center"/>
            </w:pPr>
            <w:r>
              <w:t>3</w:t>
            </w:r>
          </w:p>
        </w:tc>
      </w:tr>
    </w:tbl>
    <w:p w:rsidR="0082612D" w:rsidRDefault="0082612D" w:rsidP="00890779">
      <w:pPr>
        <w:jc w:val="both"/>
        <w:rPr>
          <w:b/>
        </w:rPr>
      </w:pPr>
    </w:p>
    <w:p w:rsidR="00593C08" w:rsidRDefault="0052093A" w:rsidP="0059063A">
      <w:pPr>
        <w:spacing w:line="276" w:lineRule="auto"/>
        <w:jc w:val="center"/>
        <w:rPr>
          <w:b/>
        </w:rPr>
      </w:pPr>
      <w:r>
        <w:rPr>
          <w:b/>
        </w:rPr>
        <w:t>Содержание тем учебного курса</w:t>
      </w:r>
      <w:r w:rsidR="00593C08" w:rsidRPr="00F36D1F">
        <w:rPr>
          <w:b/>
        </w:rPr>
        <w:t>.</w:t>
      </w:r>
    </w:p>
    <w:p w:rsidR="00871EB9" w:rsidRPr="00871EB9" w:rsidRDefault="00871EB9" w:rsidP="00871EB9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(</w:t>
      </w:r>
      <w:r w:rsidR="001157A2">
        <w:rPr>
          <w:rFonts w:ascii="Times New Roman" w:hAnsi="Times New Roman"/>
          <w:b/>
          <w:sz w:val="24"/>
          <w:szCs w:val="24"/>
        </w:rPr>
        <w:t>2</w:t>
      </w:r>
      <w:r w:rsidR="00E55A90">
        <w:rPr>
          <w:rFonts w:ascii="Times New Roman" w:hAnsi="Times New Roman"/>
          <w:b/>
          <w:sz w:val="24"/>
          <w:szCs w:val="24"/>
        </w:rPr>
        <w:t>0</w:t>
      </w:r>
      <w:r w:rsidR="001157A2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)</w:t>
      </w:r>
      <w:r w:rsidR="001157A2">
        <w:rPr>
          <w:rFonts w:ascii="Times New Roman" w:hAnsi="Times New Roman"/>
          <w:b/>
          <w:sz w:val="24"/>
          <w:szCs w:val="24"/>
        </w:rPr>
        <w:t>.</w:t>
      </w:r>
    </w:p>
    <w:p w:rsidR="00871EB9" w:rsidRPr="00871EB9" w:rsidRDefault="00871EB9" w:rsidP="00871EB9">
      <w:pPr>
        <w:ind w:firstLine="567"/>
        <w:jc w:val="both"/>
      </w:pPr>
      <w:r w:rsidRPr="00871EB9">
        <w:t xml:space="preserve">История эволюционных идей. </w:t>
      </w:r>
      <w:r w:rsidRPr="00F3576E">
        <w:rPr>
          <w:i/>
        </w:rPr>
        <w:t>Значение работ К.Линнея, учения Ж.Б.Ламарка</w:t>
      </w:r>
      <w:r w:rsidR="00F3576E">
        <w:rPr>
          <w:rStyle w:val="af1"/>
          <w:i/>
          <w:sz w:val="22"/>
        </w:rPr>
        <w:footnoteReference w:id="2"/>
      </w:r>
      <w:r w:rsidRPr="00F3576E">
        <w:rPr>
          <w:i/>
        </w:rPr>
        <w:t>,</w:t>
      </w:r>
      <w:r w:rsidRPr="00871EB9">
        <w:t xml:space="preserve"> эволюционной теории Ч.Дарвина.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</w:r>
      <w:r w:rsidRPr="004D1086">
        <w:rPr>
          <w:i/>
        </w:rPr>
        <w:t>Синтетическая теория эволюции.</w:t>
      </w:r>
      <w:r w:rsidRPr="00871EB9">
        <w:t xml:space="preserve"> Результаты эволюции. Сохранение многообразия видов как основа устойчивого развития биосферы.</w:t>
      </w:r>
    </w:p>
    <w:p w:rsidR="00871EB9" w:rsidRPr="00871EB9" w:rsidRDefault="00871EB9" w:rsidP="00871EB9">
      <w:pPr>
        <w:ind w:firstLine="567"/>
        <w:jc w:val="both"/>
      </w:pPr>
      <w:r w:rsidRPr="00871EB9"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871EB9" w:rsidRDefault="00871EB9" w:rsidP="00871EB9">
      <w:pPr>
        <w:ind w:firstLine="567"/>
        <w:jc w:val="both"/>
      </w:pPr>
      <w:r w:rsidRPr="00871EB9">
        <w:rPr>
          <w:b/>
        </w:rPr>
        <w:t xml:space="preserve">Проведение биологических исследований: </w:t>
      </w:r>
      <w:r w:rsidRPr="00871EB9">
        <w:t>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0A33D8" w:rsidRPr="001424B8" w:rsidRDefault="000A33D8" w:rsidP="000A33D8">
      <w:pPr>
        <w:ind w:firstLine="567"/>
        <w:jc w:val="both"/>
      </w:pPr>
      <w:r w:rsidRPr="001424B8">
        <w:rPr>
          <w:b/>
        </w:rPr>
        <w:t>Региональный компонент:</w:t>
      </w:r>
      <w:r w:rsidRPr="001424B8">
        <w:t xml:space="preserve"> Редкие животные и растения Тюменской области. Народы Тюменской области.</w:t>
      </w:r>
    </w:p>
    <w:p w:rsidR="00871EB9" w:rsidRPr="00871EB9" w:rsidRDefault="00CC108B" w:rsidP="00CC108B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Экосистемы (</w:t>
      </w:r>
      <w:r w:rsidR="001157A2">
        <w:rPr>
          <w:rFonts w:ascii="Times New Roman" w:hAnsi="Times New Roman"/>
          <w:b/>
          <w:sz w:val="24"/>
          <w:szCs w:val="24"/>
        </w:rPr>
        <w:t>14 часов</w:t>
      </w:r>
      <w:r>
        <w:rPr>
          <w:rFonts w:ascii="Times New Roman" w:hAnsi="Times New Roman"/>
          <w:b/>
          <w:sz w:val="24"/>
          <w:szCs w:val="24"/>
        </w:rPr>
        <w:t>)</w:t>
      </w:r>
      <w:r w:rsidR="001157A2">
        <w:rPr>
          <w:rFonts w:ascii="Times New Roman" w:hAnsi="Times New Roman"/>
          <w:b/>
          <w:sz w:val="24"/>
          <w:szCs w:val="24"/>
        </w:rPr>
        <w:t>.</w:t>
      </w:r>
    </w:p>
    <w:p w:rsidR="00871EB9" w:rsidRPr="00871EB9" w:rsidRDefault="00871EB9" w:rsidP="00871EB9">
      <w:pPr>
        <w:ind w:firstLine="567"/>
        <w:jc w:val="both"/>
      </w:pPr>
      <w:r w:rsidRPr="00871EB9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871EB9" w:rsidRPr="00871EB9" w:rsidRDefault="00871EB9" w:rsidP="00871EB9">
      <w:pPr>
        <w:pStyle w:val="ab"/>
        <w:spacing w:line="240" w:lineRule="auto"/>
        <w:ind w:firstLine="567"/>
        <w:rPr>
          <w:sz w:val="24"/>
          <w:szCs w:val="24"/>
        </w:rPr>
      </w:pPr>
      <w:r w:rsidRPr="00871EB9">
        <w:rPr>
          <w:sz w:val="24"/>
          <w:szCs w:val="24"/>
        </w:rPr>
        <w:t xml:space="preserve">Биосфера – глобальная экосистема. Учение В.И.Вернадского о биосфере. Роль живых организмов в биосфере. </w:t>
      </w:r>
      <w:r w:rsidRPr="004D1086">
        <w:rPr>
          <w:i/>
          <w:sz w:val="24"/>
          <w:szCs w:val="24"/>
        </w:rPr>
        <w:t>Эволюция биосферы.</w:t>
      </w:r>
      <w:r w:rsidRPr="00871EB9">
        <w:rPr>
          <w:sz w:val="24"/>
          <w:szCs w:val="24"/>
        </w:rPr>
        <w:t xml:space="preserve">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0A33D8" w:rsidRPr="00871EB9" w:rsidRDefault="00871EB9" w:rsidP="000A33D8">
      <w:pPr>
        <w:ind w:firstLine="567"/>
        <w:jc w:val="both"/>
      </w:pPr>
      <w:r w:rsidRPr="00871EB9">
        <w:rPr>
          <w:b/>
        </w:rPr>
        <w:t>Проведение биологических исследований:</w:t>
      </w:r>
      <w:r w:rsidRPr="00871EB9">
        <w:t xml:space="preserve"> выявление антропогенных изменений в экосистемах своей местности; составление схем передачи веществ и энергии (цепей </w:t>
      </w:r>
      <w:r w:rsidRPr="00871EB9">
        <w:lastRenderedPageBreak/>
        <w:t>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0A33D8" w:rsidRPr="000A33D8" w:rsidRDefault="000A33D8" w:rsidP="000A33D8">
      <w:pPr>
        <w:ind w:firstLine="567"/>
        <w:jc w:val="both"/>
      </w:pPr>
      <w:r w:rsidRPr="000A33D8">
        <w:rPr>
          <w:b/>
        </w:rPr>
        <w:t>Региональный компонент:</w:t>
      </w:r>
      <w:r w:rsidRPr="000A33D8">
        <w:t xml:space="preserve"> </w:t>
      </w:r>
      <w:r>
        <w:t>т</w:t>
      </w:r>
      <w:r w:rsidRPr="000A33D8">
        <w:t>ипичные агроценозы региона.</w:t>
      </w:r>
      <w:r>
        <w:t xml:space="preserve"> </w:t>
      </w:r>
    </w:p>
    <w:p w:rsidR="00D633D2" w:rsidRPr="00CC108B" w:rsidRDefault="00D633D2" w:rsidP="00CC108B">
      <w:pPr>
        <w:jc w:val="both"/>
        <w:rPr>
          <w:lang w:eastAsia="ru-RU"/>
        </w:rPr>
      </w:pPr>
    </w:p>
    <w:p w:rsidR="00CC108B" w:rsidRPr="00CC108B" w:rsidRDefault="00CC108B" w:rsidP="00CC108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 подготовки выпускников</w:t>
      </w:r>
    </w:p>
    <w:p w:rsidR="00CC108B" w:rsidRPr="003D4A3D" w:rsidRDefault="00CC108B" w:rsidP="00CC108B">
      <w:pPr>
        <w:ind w:firstLine="567"/>
        <w:jc w:val="both"/>
        <w:rPr>
          <w:b/>
          <w:bCs/>
          <w:iCs/>
        </w:rPr>
      </w:pPr>
      <w:r w:rsidRPr="003D4A3D">
        <w:rPr>
          <w:b/>
          <w:bCs/>
          <w:iCs/>
        </w:rPr>
        <w:t>В результате изучения биологии на базовом уровне ученик</w:t>
      </w:r>
      <w:r w:rsidR="0052093A">
        <w:rPr>
          <w:b/>
          <w:bCs/>
          <w:iCs/>
        </w:rPr>
        <w:t xml:space="preserve"> 11класса </w:t>
      </w:r>
      <w:r w:rsidRPr="003D4A3D">
        <w:rPr>
          <w:b/>
          <w:bCs/>
          <w:iCs/>
        </w:rPr>
        <w:t xml:space="preserve"> должен</w:t>
      </w:r>
    </w:p>
    <w:p w:rsidR="0052093A" w:rsidRDefault="0052093A" w:rsidP="0052093A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основные положения</w:t>
      </w:r>
      <w:r>
        <w:rPr>
          <w:sz w:val="22"/>
          <w:szCs w:val="22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строение биологических объектов:</w:t>
      </w:r>
      <w:r>
        <w:rPr>
          <w:sz w:val="22"/>
          <w:szCs w:val="22"/>
        </w:rPr>
        <w:t xml:space="preserve"> клетки; генов и хромосом; вида и экосистем (структура); </w:t>
      </w:r>
    </w:p>
    <w:p w:rsidR="0052093A" w:rsidRDefault="0052093A" w:rsidP="0052093A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сущность биологических процессов:</w:t>
      </w:r>
      <w:r>
        <w:rPr>
          <w:sz w:val="22"/>
          <w:szCs w:val="22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вклад выдающихся ученых</w:t>
      </w:r>
      <w:r>
        <w:rPr>
          <w:sz w:val="22"/>
          <w:szCs w:val="22"/>
        </w:rPr>
        <w:t xml:space="preserve"> в развитие биологической науки; </w:t>
      </w:r>
    </w:p>
    <w:p w:rsidR="0052093A" w:rsidRDefault="0052093A" w:rsidP="0052093A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>биологическую терминологию и символику</w:t>
      </w:r>
      <w:r>
        <w:rPr>
          <w:sz w:val="22"/>
          <w:szCs w:val="22"/>
        </w:rPr>
        <w:t>;</w:t>
      </w:r>
    </w:p>
    <w:p w:rsidR="0052093A" w:rsidRDefault="0052093A" w:rsidP="0052093A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</w:rPr>
        <w:t>уметь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sz w:val="22"/>
        </w:rPr>
        <w:t xml:space="preserve">объяснять: </w:t>
      </w:r>
      <w:r>
        <w:rPr>
          <w:sz w:val="22"/>
          <w:szCs w:val="22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решать</w:t>
      </w:r>
      <w:r>
        <w:rPr>
          <w:sz w:val="22"/>
          <w:szCs w:val="22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описывать</w:t>
      </w:r>
      <w:r>
        <w:rPr>
          <w:sz w:val="22"/>
          <w:szCs w:val="22"/>
        </w:rPr>
        <w:t xml:space="preserve"> особей видов по морфологическому критерию; 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выявлять</w:t>
      </w:r>
      <w:r>
        <w:rPr>
          <w:sz w:val="22"/>
          <w:szCs w:val="22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сравнивать</w:t>
      </w:r>
      <w:r>
        <w:rPr>
          <w:sz w:val="22"/>
          <w:szCs w:val="22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анализировать и оценивать </w:t>
      </w:r>
      <w:r>
        <w:rPr>
          <w:sz w:val="22"/>
          <w:szCs w:val="22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изучать </w:t>
      </w:r>
      <w:r>
        <w:rPr>
          <w:sz w:val="22"/>
          <w:szCs w:val="22"/>
        </w:rPr>
        <w:t>изменения в экосистемах на биологических моделях;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находить </w:t>
      </w:r>
      <w:r>
        <w:rPr>
          <w:sz w:val="22"/>
          <w:szCs w:val="22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52093A" w:rsidRDefault="0052093A" w:rsidP="0052093A">
      <w:pPr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  <w:sz w:val="22"/>
        </w:rPr>
        <w:t>для: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оказания первой помощи при простудных и других заболеваниях, отравлении пищевыми продуктами;</w:t>
      </w:r>
    </w:p>
    <w:p w:rsidR="0052093A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D633D2" w:rsidRPr="001F621E" w:rsidRDefault="00D633D2" w:rsidP="00890779">
      <w:pPr>
        <w:jc w:val="both"/>
        <w:rPr>
          <w:b/>
        </w:rPr>
      </w:pPr>
      <w:r w:rsidRPr="001F621E">
        <w:rPr>
          <w:b/>
        </w:rPr>
        <w:t xml:space="preserve">Список </w:t>
      </w:r>
      <w:r>
        <w:rPr>
          <w:b/>
        </w:rPr>
        <w:t>д</w:t>
      </w:r>
      <w:r w:rsidRPr="001F621E">
        <w:rPr>
          <w:b/>
        </w:rPr>
        <w:t>ополнительн</w:t>
      </w:r>
      <w:r>
        <w:rPr>
          <w:b/>
        </w:rPr>
        <w:t>ой</w:t>
      </w:r>
      <w:r w:rsidRPr="001F621E">
        <w:rPr>
          <w:b/>
        </w:rPr>
        <w:t xml:space="preserve"> литератур</w:t>
      </w:r>
      <w:r>
        <w:rPr>
          <w:b/>
        </w:rPr>
        <w:t>ы: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D633D2" w:rsidRPr="005E424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Биология: Школьная инциклопедия. М.: Большая Российская энциклопедия, 2004.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lastRenderedPageBreak/>
        <w:t>Воробьёв Ф.И. Эволюционное учение: вчера, сегодня… М.: Просвещение, 1995.</w:t>
      </w:r>
    </w:p>
    <w:p w:rsidR="00D633D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Иорданский, Н. Н. </w:t>
      </w:r>
      <w:r w:rsidRPr="00BB3765">
        <w:rPr>
          <w:spacing w:val="-4"/>
        </w:rPr>
        <w:t>Эволюция жизни. - М.: Академия, 2001 г.</w:t>
      </w:r>
    </w:p>
    <w:p w:rsidR="00D633D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Медников, Б. М. </w:t>
      </w:r>
      <w:r w:rsidRPr="00BB3765">
        <w:rPr>
          <w:spacing w:val="-4"/>
        </w:rPr>
        <w:t>Биология. Формы и уровни жизни. - М.: Просвещение, 2006 г.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6"/>
        </w:rPr>
        <w:t xml:space="preserve">Энциклопедия </w:t>
      </w:r>
      <w:r w:rsidRPr="00BB3765">
        <w:rPr>
          <w:spacing w:val="-6"/>
        </w:rPr>
        <w:t>для детей. Т. 2. Биология. - 5-е изд., перераб. и доп. / глав. ред. М. Д. Аксенова. -</w:t>
      </w:r>
      <w:r w:rsidRPr="005E2CF1">
        <w:t>М.: Аванта+, 1998 г.</w:t>
      </w:r>
    </w:p>
    <w:p w:rsidR="003F45D8" w:rsidRPr="00593C08" w:rsidRDefault="00D633D2" w:rsidP="004976CC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</w:pPr>
      <w:r>
        <w:rPr>
          <w:spacing w:val="-3"/>
        </w:rPr>
        <w:t>Яблоков А.В. Юсуфов А.Г. Эволюционное учение (дарвинизм). 4-е изд. М.: высшая школа, 1998.</w:t>
      </w:r>
      <w:r w:rsidR="004976CC" w:rsidRPr="00593C08">
        <w:t xml:space="preserve"> </w:t>
      </w:r>
    </w:p>
    <w:sectPr w:rsidR="003F45D8" w:rsidRPr="00593C08" w:rsidSect="004976CC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86" w:rsidRDefault="00633586" w:rsidP="00840FF4">
      <w:r>
        <w:separator/>
      </w:r>
    </w:p>
  </w:endnote>
  <w:endnote w:type="continuationSeparator" w:id="1">
    <w:p w:rsidR="00633586" w:rsidRDefault="00633586" w:rsidP="00840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9907"/>
      <w:docPartObj>
        <w:docPartGallery w:val="Page Numbers (Bottom of Page)"/>
        <w:docPartUnique/>
      </w:docPartObj>
    </w:sdtPr>
    <w:sdtContent>
      <w:p w:rsidR="005248A6" w:rsidRDefault="000C5306">
        <w:pPr>
          <w:pStyle w:val="a9"/>
          <w:jc w:val="right"/>
        </w:pPr>
        <w:fldSimple w:instr=" PAGE   \* MERGEFORMAT ">
          <w:r w:rsidR="004976CC">
            <w:rPr>
              <w:noProof/>
            </w:rPr>
            <w:t>5</w:t>
          </w:r>
        </w:fldSimple>
      </w:p>
    </w:sdtContent>
  </w:sdt>
  <w:p w:rsidR="005248A6" w:rsidRDefault="005248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86" w:rsidRDefault="00633586" w:rsidP="00840FF4">
      <w:r>
        <w:separator/>
      </w:r>
    </w:p>
  </w:footnote>
  <w:footnote w:type="continuationSeparator" w:id="1">
    <w:p w:rsidR="00633586" w:rsidRDefault="00633586" w:rsidP="00840FF4">
      <w:r>
        <w:continuationSeparator/>
      </w:r>
    </w:p>
  </w:footnote>
  <w:footnote w:id="2">
    <w:p w:rsidR="005248A6" w:rsidRDefault="005248A6" w:rsidP="00F3576E">
      <w:pPr>
        <w:pStyle w:val="af2"/>
        <w:spacing w:line="240" w:lineRule="auto"/>
        <w:ind w:left="360" w:hanging="360"/>
        <w:rPr>
          <w:sz w:val="18"/>
        </w:rPr>
      </w:pPr>
      <w:r>
        <w:rPr>
          <w:rStyle w:val="af1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58B5"/>
    <w:multiLevelType w:val="hybridMultilevel"/>
    <w:tmpl w:val="AE0EB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86DA7"/>
    <w:multiLevelType w:val="hybridMultilevel"/>
    <w:tmpl w:val="D47C2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E29AE"/>
    <w:multiLevelType w:val="hybridMultilevel"/>
    <w:tmpl w:val="2DF6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547A2"/>
    <w:multiLevelType w:val="hybridMultilevel"/>
    <w:tmpl w:val="A2AAEF8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E5CAA"/>
    <w:multiLevelType w:val="hybridMultilevel"/>
    <w:tmpl w:val="6F80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62CA4"/>
    <w:multiLevelType w:val="hybridMultilevel"/>
    <w:tmpl w:val="499A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977E8"/>
    <w:multiLevelType w:val="hybridMultilevel"/>
    <w:tmpl w:val="8F5C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689F"/>
    <w:multiLevelType w:val="hybridMultilevel"/>
    <w:tmpl w:val="209E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42436"/>
    <w:multiLevelType w:val="hybridMultilevel"/>
    <w:tmpl w:val="BCC8FA9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CFA"/>
    <w:multiLevelType w:val="hybridMultilevel"/>
    <w:tmpl w:val="FE26C43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F5119"/>
    <w:multiLevelType w:val="hybridMultilevel"/>
    <w:tmpl w:val="C692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C2C1E"/>
    <w:multiLevelType w:val="hybridMultilevel"/>
    <w:tmpl w:val="6F382F5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F08FB"/>
    <w:multiLevelType w:val="hybridMultilevel"/>
    <w:tmpl w:val="BE7E5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9D2FE2"/>
    <w:multiLevelType w:val="hybridMultilevel"/>
    <w:tmpl w:val="3CDAE77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E1D96"/>
    <w:multiLevelType w:val="hybridMultilevel"/>
    <w:tmpl w:val="51BE7570"/>
    <w:lvl w:ilvl="0" w:tplc="787454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1503"/>
    <w:multiLevelType w:val="hybridMultilevel"/>
    <w:tmpl w:val="E46C86CA"/>
    <w:lvl w:ilvl="0" w:tplc="1C704022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7">
    <w:nsid w:val="40C87E04"/>
    <w:multiLevelType w:val="hybridMultilevel"/>
    <w:tmpl w:val="5DD65D8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E47FF"/>
    <w:multiLevelType w:val="hybridMultilevel"/>
    <w:tmpl w:val="86DE8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4115F2"/>
    <w:multiLevelType w:val="hybridMultilevel"/>
    <w:tmpl w:val="18E0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04E8B"/>
    <w:multiLevelType w:val="hybridMultilevel"/>
    <w:tmpl w:val="CE728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6836BD"/>
    <w:multiLevelType w:val="hybridMultilevel"/>
    <w:tmpl w:val="F3FEE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64C8E"/>
    <w:multiLevelType w:val="hybridMultilevel"/>
    <w:tmpl w:val="1872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D19A6"/>
    <w:multiLevelType w:val="hybridMultilevel"/>
    <w:tmpl w:val="F0D80EA0"/>
    <w:lvl w:ilvl="0" w:tplc="4DB8E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336D6"/>
    <w:multiLevelType w:val="hybridMultilevel"/>
    <w:tmpl w:val="ECE0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55A9A"/>
    <w:multiLevelType w:val="hybridMultilevel"/>
    <w:tmpl w:val="E9F4E752"/>
    <w:lvl w:ilvl="0" w:tplc="B66CC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6568F"/>
    <w:multiLevelType w:val="hybridMultilevel"/>
    <w:tmpl w:val="28DE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5236E"/>
    <w:multiLevelType w:val="hybridMultilevel"/>
    <w:tmpl w:val="0ADE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801C5"/>
    <w:multiLevelType w:val="hybridMultilevel"/>
    <w:tmpl w:val="128AA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784058"/>
    <w:multiLevelType w:val="hybridMultilevel"/>
    <w:tmpl w:val="39DAB87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29"/>
  </w:num>
  <w:num w:numId="5">
    <w:abstractNumId w:val="18"/>
  </w:num>
  <w:num w:numId="6">
    <w:abstractNumId w:val="24"/>
  </w:num>
  <w:num w:numId="7">
    <w:abstractNumId w:val="30"/>
  </w:num>
  <w:num w:numId="8">
    <w:abstractNumId w:val="11"/>
  </w:num>
  <w:num w:numId="9">
    <w:abstractNumId w:val="31"/>
  </w:num>
  <w:num w:numId="10">
    <w:abstractNumId w:val="28"/>
  </w:num>
  <w:num w:numId="11">
    <w:abstractNumId w:val="33"/>
  </w:num>
  <w:num w:numId="12">
    <w:abstractNumId w:val="10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4"/>
  </w:num>
  <w:num w:numId="18">
    <w:abstractNumId w:val="32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3"/>
  </w:num>
  <w:num w:numId="24">
    <w:abstractNumId w:val="19"/>
  </w:num>
  <w:num w:numId="25">
    <w:abstractNumId w:val="2"/>
  </w:num>
  <w:num w:numId="26">
    <w:abstractNumId w:val="25"/>
  </w:num>
  <w:num w:numId="27">
    <w:abstractNumId w:val="15"/>
  </w:num>
  <w:num w:numId="28">
    <w:abstractNumId w:val="27"/>
  </w:num>
  <w:num w:numId="29">
    <w:abstractNumId w:val="3"/>
  </w:num>
  <w:num w:numId="30">
    <w:abstractNumId w:val="5"/>
  </w:num>
  <w:num w:numId="31">
    <w:abstractNumId w:val="20"/>
  </w:num>
  <w:num w:numId="32">
    <w:abstractNumId w:val="8"/>
  </w:num>
  <w:num w:numId="33">
    <w:abstractNumId w:val="1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FDA"/>
    <w:rsid w:val="00005825"/>
    <w:rsid w:val="00024F92"/>
    <w:rsid w:val="000256EA"/>
    <w:rsid w:val="000258C3"/>
    <w:rsid w:val="00032ED4"/>
    <w:rsid w:val="00076FDA"/>
    <w:rsid w:val="000809D6"/>
    <w:rsid w:val="00081F61"/>
    <w:rsid w:val="000826CC"/>
    <w:rsid w:val="0009677D"/>
    <w:rsid w:val="000A33D8"/>
    <w:rsid w:val="000C5306"/>
    <w:rsid w:val="000D10CA"/>
    <w:rsid w:val="000E4ADF"/>
    <w:rsid w:val="000E7333"/>
    <w:rsid w:val="000F0233"/>
    <w:rsid w:val="001036C4"/>
    <w:rsid w:val="00105372"/>
    <w:rsid w:val="00111033"/>
    <w:rsid w:val="001157A2"/>
    <w:rsid w:val="00116A1E"/>
    <w:rsid w:val="00117FC6"/>
    <w:rsid w:val="00122A54"/>
    <w:rsid w:val="0013290F"/>
    <w:rsid w:val="001340F4"/>
    <w:rsid w:val="00142203"/>
    <w:rsid w:val="001424B8"/>
    <w:rsid w:val="001444C2"/>
    <w:rsid w:val="0014650C"/>
    <w:rsid w:val="0014681A"/>
    <w:rsid w:val="00153AA2"/>
    <w:rsid w:val="0018048A"/>
    <w:rsid w:val="00180BE0"/>
    <w:rsid w:val="00182434"/>
    <w:rsid w:val="0018624F"/>
    <w:rsid w:val="001A7985"/>
    <w:rsid w:val="001B0925"/>
    <w:rsid w:val="001C0C04"/>
    <w:rsid w:val="001C4A1A"/>
    <w:rsid w:val="001F0BCA"/>
    <w:rsid w:val="001F6263"/>
    <w:rsid w:val="002100CD"/>
    <w:rsid w:val="00225EF1"/>
    <w:rsid w:val="0025539E"/>
    <w:rsid w:val="00275E9B"/>
    <w:rsid w:val="00282F83"/>
    <w:rsid w:val="002A04A5"/>
    <w:rsid w:val="002C7CCD"/>
    <w:rsid w:val="002E2B2D"/>
    <w:rsid w:val="002F3532"/>
    <w:rsid w:val="002F6C2C"/>
    <w:rsid w:val="0030000F"/>
    <w:rsid w:val="00306899"/>
    <w:rsid w:val="00316376"/>
    <w:rsid w:val="00320BF1"/>
    <w:rsid w:val="003240AF"/>
    <w:rsid w:val="003243AD"/>
    <w:rsid w:val="00344962"/>
    <w:rsid w:val="00392CEF"/>
    <w:rsid w:val="00395414"/>
    <w:rsid w:val="003A59EE"/>
    <w:rsid w:val="003C15C1"/>
    <w:rsid w:val="003C1888"/>
    <w:rsid w:val="003C7229"/>
    <w:rsid w:val="003D33E4"/>
    <w:rsid w:val="003D4A3D"/>
    <w:rsid w:val="003E2E46"/>
    <w:rsid w:val="003F45D8"/>
    <w:rsid w:val="003F6266"/>
    <w:rsid w:val="0040230D"/>
    <w:rsid w:val="00402734"/>
    <w:rsid w:val="00402C50"/>
    <w:rsid w:val="0043214C"/>
    <w:rsid w:val="00460E9F"/>
    <w:rsid w:val="00467654"/>
    <w:rsid w:val="00470F2B"/>
    <w:rsid w:val="004722F4"/>
    <w:rsid w:val="0049039C"/>
    <w:rsid w:val="00494A54"/>
    <w:rsid w:val="004976CC"/>
    <w:rsid w:val="004A3D2F"/>
    <w:rsid w:val="004C01C9"/>
    <w:rsid w:val="004D1086"/>
    <w:rsid w:val="004D6A3A"/>
    <w:rsid w:val="004F08D2"/>
    <w:rsid w:val="005147EC"/>
    <w:rsid w:val="00514C54"/>
    <w:rsid w:val="0051688E"/>
    <w:rsid w:val="005176D3"/>
    <w:rsid w:val="0052093A"/>
    <w:rsid w:val="005248A6"/>
    <w:rsid w:val="00535A0C"/>
    <w:rsid w:val="00537168"/>
    <w:rsid w:val="0054253E"/>
    <w:rsid w:val="005479D3"/>
    <w:rsid w:val="00552B2C"/>
    <w:rsid w:val="00553984"/>
    <w:rsid w:val="00557EF5"/>
    <w:rsid w:val="00560B50"/>
    <w:rsid w:val="00566C6C"/>
    <w:rsid w:val="0057413B"/>
    <w:rsid w:val="00575E5F"/>
    <w:rsid w:val="0059039E"/>
    <w:rsid w:val="0059063A"/>
    <w:rsid w:val="00593C08"/>
    <w:rsid w:val="005A0BD0"/>
    <w:rsid w:val="005B69F1"/>
    <w:rsid w:val="00612518"/>
    <w:rsid w:val="00631DFE"/>
    <w:rsid w:val="00633586"/>
    <w:rsid w:val="00640146"/>
    <w:rsid w:val="00646762"/>
    <w:rsid w:val="006570F3"/>
    <w:rsid w:val="006630B0"/>
    <w:rsid w:val="00671217"/>
    <w:rsid w:val="0067469E"/>
    <w:rsid w:val="0067698F"/>
    <w:rsid w:val="0069651E"/>
    <w:rsid w:val="006968C0"/>
    <w:rsid w:val="006A1D8D"/>
    <w:rsid w:val="006A6EB5"/>
    <w:rsid w:val="006C0C5E"/>
    <w:rsid w:val="006C6316"/>
    <w:rsid w:val="006E1030"/>
    <w:rsid w:val="006F33D5"/>
    <w:rsid w:val="006F3CCE"/>
    <w:rsid w:val="006F5F22"/>
    <w:rsid w:val="006F60FC"/>
    <w:rsid w:val="0070522E"/>
    <w:rsid w:val="00705B15"/>
    <w:rsid w:val="007066F4"/>
    <w:rsid w:val="00707035"/>
    <w:rsid w:val="0070712A"/>
    <w:rsid w:val="00707CC2"/>
    <w:rsid w:val="00715F4A"/>
    <w:rsid w:val="00722382"/>
    <w:rsid w:val="0072346D"/>
    <w:rsid w:val="007308B8"/>
    <w:rsid w:val="00736B11"/>
    <w:rsid w:val="00745DBE"/>
    <w:rsid w:val="007538CE"/>
    <w:rsid w:val="00754145"/>
    <w:rsid w:val="00764C5D"/>
    <w:rsid w:val="007802F9"/>
    <w:rsid w:val="007850D1"/>
    <w:rsid w:val="0079227A"/>
    <w:rsid w:val="007A4779"/>
    <w:rsid w:val="007C52C1"/>
    <w:rsid w:val="007C682A"/>
    <w:rsid w:val="007D47E9"/>
    <w:rsid w:val="00806B94"/>
    <w:rsid w:val="00814B42"/>
    <w:rsid w:val="0082612D"/>
    <w:rsid w:val="00840FF4"/>
    <w:rsid w:val="008469F7"/>
    <w:rsid w:val="0084766A"/>
    <w:rsid w:val="00860D23"/>
    <w:rsid w:val="00861D44"/>
    <w:rsid w:val="00871EB9"/>
    <w:rsid w:val="00873B83"/>
    <w:rsid w:val="00886F5E"/>
    <w:rsid w:val="00890779"/>
    <w:rsid w:val="00893890"/>
    <w:rsid w:val="008B2A66"/>
    <w:rsid w:val="008B43B5"/>
    <w:rsid w:val="008D1CC2"/>
    <w:rsid w:val="008F75BD"/>
    <w:rsid w:val="00906B48"/>
    <w:rsid w:val="00923F46"/>
    <w:rsid w:val="009318B4"/>
    <w:rsid w:val="0093740C"/>
    <w:rsid w:val="00943486"/>
    <w:rsid w:val="0094543B"/>
    <w:rsid w:val="00960FE4"/>
    <w:rsid w:val="00987477"/>
    <w:rsid w:val="00992A26"/>
    <w:rsid w:val="0099381A"/>
    <w:rsid w:val="009B7B5E"/>
    <w:rsid w:val="009C614F"/>
    <w:rsid w:val="009D4534"/>
    <w:rsid w:val="009E25B7"/>
    <w:rsid w:val="009E2F3C"/>
    <w:rsid w:val="009F2A36"/>
    <w:rsid w:val="009F5037"/>
    <w:rsid w:val="00A011A8"/>
    <w:rsid w:val="00A34D89"/>
    <w:rsid w:val="00A367D8"/>
    <w:rsid w:val="00A37231"/>
    <w:rsid w:val="00A47E08"/>
    <w:rsid w:val="00A94F57"/>
    <w:rsid w:val="00A95110"/>
    <w:rsid w:val="00AD6FE8"/>
    <w:rsid w:val="00AE3B8D"/>
    <w:rsid w:val="00AF45CC"/>
    <w:rsid w:val="00B12187"/>
    <w:rsid w:val="00B20974"/>
    <w:rsid w:val="00B46B46"/>
    <w:rsid w:val="00B47D52"/>
    <w:rsid w:val="00B525D8"/>
    <w:rsid w:val="00B53FE2"/>
    <w:rsid w:val="00B66350"/>
    <w:rsid w:val="00B66DDA"/>
    <w:rsid w:val="00BA1D56"/>
    <w:rsid w:val="00BA2D21"/>
    <w:rsid w:val="00BB35CF"/>
    <w:rsid w:val="00BB6DB8"/>
    <w:rsid w:val="00BE2EA4"/>
    <w:rsid w:val="00BE3C39"/>
    <w:rsid w:val="00BF174E"/>
    <w:rsid w:val="00BF4554"/>
    <w:rsid w:val="00BF6291"/>
    <w:rsid w:val="00C132FB"/>
    <w:rsid w:val="00C20E49"/>
    <w:rsid w:val="00C23A0B"/>
    <w:rsid w:val="00C31632"/>
    <w:rsid w:val="00C32FF0"/>
    <w:rsid w:val="00C34315"/>
    <w:rsid w:val="00C3494E"/>
    <w:rsid w:val="00C631E2"/>
    <w:rsid w:val="00C65AE7"/>
    <w:rsid w:val="00C72CDC"/>
    <w:rsid w:val="00C812CC"/>
    <w:rsid w:val="00C9665C"/>
    <w:rsid w:val="00CA2048"/>
    <w:rsid w:val="00CA28E0"/>
    <w:rsid w:val="00CA6E53"/>
    <w:rsid w:val="00CB1899"/>
    <w:rsid w:val="00CB7DE2"/>
    <w:rsid w:val="00CC108B"/>
    <w:rsid w:val="00CD3503"/>
    <w:rsid w:val="00CD6F52"/>
    <w:rsid w:val="00CD7B4A"/>
    <w:rsid w:val="00CE2B5F"/>
    <w:rsid w:val="00CE6096"/>
    <w:rsid w:val="00CF3E86"/>
    <w:rsid w:val="00D01B2C"/>
    <w:rsid w:val="00D02264"/>
    <w:rsid w:val="00D07C0A"/>
    <w:rsid w:val="00D1416B"/>
    <w:rsid w:val="00D276A9"/>
    <w:rsid w:val="00D42B90"/>
    <w:rsid w:val="00D633D2"/>
    <w:rsid w:val="00D73FEF"/>
    <w:rsid w:val="00D740B3"/>
    <w:rsid w:val="00D76418"/>
    <w:rsid w:val="00D95B70"/>
    <w:rsid w:val="00DB4866"/>
    <w:rsid w:val="00DC55C0"/>
    <w:rsid w:val="00DC66D0"/>
    <w:rsid w:val="00E00F92"/>
    <w:rsid w:val="00E217A9"/>
    <w:rsid w:val="00E23AD3"/>
    <w:rsid w:val="00E24470"/>
    <w:rsid w:val="00E24B68"/>
    <w:rsid w:val="00E50226"/>
    <w:rsid w:val="00E559EF"/>
    <w:rsid w:val="00E55A90"/>
    <w:rsid w:val="00E6576B"/>
    <w:rsid w:val="00E70988"/>
    <w:rsid w:val="00E83368"/>
    <w:rsid w:val="00E86FDF"/>
    <w:rsid w:val="00E97B58"/>
    <w:rsid w:val="00EE06B0"/>
    <w:rsid w:val="00EE2555"/>
    <w:rsid w:val="00EE65BA"/>
    <w:rsid w:val="00F02662"/>
    <w:rsid w:val="00F3576E"/>
    <w:rsid w:val="00F52D79"/>
    <w:rsid w:val="00F6269E"/>
    <w:rsid w:val="00F63717"/>
    <w:rsid w:val="00F80255"/>
    <w:rsid w:val="00F82783"/>
    <w:rsid w:val="00F8281B"/>
    <w:rsid w:val="00FA1D90"/>
    <w:rsid w:val="00FA4447"/>
    <w:rsid w:val="00FA6B65"/>
    <w:rsid w:val="00FB3978"/>
    <w:rsid w:val="00FC4D49"/>
    <w:rsid w:val="00FC63EE"/>
    <w:rsid w:val="00FC70AD"/>
    <w:rsid w:val="00FC7839"/>
    <w:rsid w:val="00FD0FB2"/>
    <w:rsid w:val="00FD1E03"/>
    <w:rsid w:val="00FE0056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1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FDA"/>
    <w:pPr>
      <w:ind w:left="720"/>
      <w:contextualSpacing/>
    </w:pPr>
  </w:style>
  <w:style w:type="paragraph" w:customStyle="1" w:styleId="Default">
    <w:name w:val="Default"/>
    <w:rsid w:val="00076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-zapiska">
    <w:name w:val="zag-zapiska"/>
    <w:basedOn w:val="a"/>
    <w:rsid w:val="0079227A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79227A"/>
    <w:rPr>
      <w:i/>
      <w:iCs/>
    </w:rPr>
  </w:style>
  <w:style w:type="table" w:styleId="a5">
    <w:name w:val="Table Grid"/>
    <w:basedOn w:val="a1"/>
    <w:uiPriority w:val="59"/>
    <w:rsid w:val="00593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633D2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0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40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semiHidden/>
    <w:rsid w:val="00871EB9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71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semiHidden/>
    <w:rsid w:val="00871EB9"/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871EB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1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276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76A9"/>
    <w:rPr>
      <w:rFonts w:ascii="Tahoma" w:eastAsia="Times New Roman" w:hAnsi="Tahoma" w:cs="Tahoma"/>
      <w:sz w:val="16"/>
      <w:szCs w:val="16"/>
      <w:lang w:eastAsia="ar-SA"/>
    </w:rPr>
  </w:style>
  <w:style w:type="character" w:styleId="af1">
    <w:name w:val="footnote reference"/>
    <w:basedOn w:val="a0"/>
    <w:semiHidden/>
    <w:rsid w:val="00F3576E"/>
    <w:rPr>
      <w:vertAlign w:val="superscript"/>
    </w:rPr>
  </w:style>
  <w:style w:type="paragraph" w:styleId="af2">
    <w:name w:val="footnote text"/>
    <w:basedOn w:val="a"/>
    <w:link w:val="af3"/>
    <w:semiHidden/>
    <w:rsid w:val="00F357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F357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CB79-C5F7-4B1E-85AE-90C4B255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205</cp:revision>
  <cp:lastPrinted>2014-09-16T09:18:00Z</cp:lastPrinted>
  <dcterms:created xsi:type="dcterms:W3CDTF">2013-11-04T11:03:00Z</dcterms:created>
  <dcterms:modified xsi:type="dcterms:W3CDTF">2016-10-12T09:26:00Z</dcterms:modified>
</cp:coreProperties>
</file>