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D8" w:rsidRDefault="00303381" w:rsidP="008951D9">
      <w:pPr>
        <w:spacing w:before="100" w:beforeAutospacing="1" w:after="0"/>
        <w:ind w:left="426" w:right="-113"/>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 xml:space="preserve"> </w:t>
      </w:r>
    </w:p>
    <w:p w:rsidR="00D61AA6" w:rsidRDefault="00D61AA6" w:rsidP="008951D9">
      <w:pPr>
        <w:spacing w:before="100" w:beforeAutospacing="1" w:after="0"/>
        <w:ind w:left="426" w:right="-113"/>
        <w:jc w:val="center"/>
        <w:rPr>
          <w:rFonts w:ascii="Times New Roman" w:hAnsi="Times New Roman" w:cs="Times New Roman"/>
          <w:b/>
          <w:noProof/>
          <w:sz w:val="28"/>
          <w:szCs w:val="28"/>
          <w:lang w:eastAsia="ru-RU"/>
        </w:rPr>
      </w:pPr>
    </w:p>
    <w:p w:rsidR="00D61AA6" w:rsidRDefault="00D61AA6" w:rsidP="008951D9">
      <w:pPr>
        <w:spacing w:before="100" w:beforeAutospacing="1" w:after="0"/>
        <w:ind w:left="426" w:right="-113"/>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inline distT="0" distB="0" distL="0" distR="0">
            <wp:extent cx="6029960" cy="7803478"/>
            <wp:effectExtent l="19050" t="0" r="8890" b="0"/>
            <wp:docPr id="3" name="Рисунок 1" descr="C:\Users\БНС\Desktop\сканы\не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сканы\нем.jpeg"/>
                    <pic:cNvPicPr>
                      <a:picLocks noChangeAspect="1" noChangeArrowheads="1"/>
                    </pic:cNvPicPr>
                  </pic:nvPicPr>
                  <pic:blipFill>
                    <a:blip r:embed="rId8" cstate="print"/>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D61AA6" w:rsidRDefault="00D61AA6" w:rsidP="008951D9">
      <w:pPr>
        <w:spacing w:before="100" w:beforeAutospacing="1" w:after="0"/>
        <w:ind w:left="426" w:right="-113"/>
        <w:jc w:val="center"/>
        <w:rPr>
          <w:rFonts w:ascii="Times New Roman" w:hAnsi="Times New Roman" w:cs="Times New Roman"/>
          <w:b/>
          <w:noProof/>
          <w:sz w:val="28"/>
          <w:szCs w:val="28"/>
          <w:lang w:eastAsia="ru-RU"/>
        </w:rPr>
      </w:pPr>
    </w:p>
    <w:p w:rsidR="00830FB3" w:rsidRPr="008D72A8" w:rsidRDefault="00830FB3" w:rsidP="008951D9">
      <w:pPr>
        <w:spacing w:before="100" w:beforeAutospacing="1" w:after="0"/>
        <w:ind w:left="426" w:right="-113"/>
        <w:jc w:val="center"/>
        <w:rPr>
          <w:rFonts w:ascii="Times New Roman" w:hAnsi="Times New Roman" w:cs="Times New Roman"/>
          <w:b/>
          <w:sz w:val="28"/>
          <w:szCs w:val="28"/>
        </w:rPr>
      </w:pPr>
      <w:r w:rsidRPr="00724CC5">
        <w:rPr>
          <w:rFonts w:ascii="Times New Roman" w:hAnsi="Times New Roman" w:cs="Times New Roman"/>
          <w:b/>
          <w:sz w:val="28"/>
          <w:szCs w:val="28"/>
        </w:rPr>
        <w:lastRenderedPageBreak/>
        <w:t>Пояснительная записка</w:t>
      </w:r>
    </w:p>
    <w:p w:rsidR="00830FB3" w:rsidRPr="00B93E08" w:rsidRDefault="00830FB3" w:rsidP="00830FB3">
      <w:pPr>
        <w:spacing w:after="0"/>
        <w:ind w:left="-284" w:right="-569"/>
        <w:rPr>
          <w:rFonts w:ascii="Times New Roman" w:hAnsi="Times New Roman" w:cs="Times New Roman"/>
          <w:sz w:val="24"/>
          <w:szCs w:val="24"/>
        </w:rPr>
      </w:pPr>
      <w:r w:rsidRPr="00363CA7">
        <w:rPr>
          <w:rFonts w:ascii="Times New Roman" w:hAnsi="Times New Roman" w:cs="Times New Roman"/>
          <w:sz w:val="24"/>
          <w:szCs w:val="24"/>
        </w:rPr>
        <w:t>Рабочая програ</w:t>
      </w:r>
      <w:r>
        <w:rPr>
          <w:rFonts w:ascii="Times New Roman" w:hAnsi="Times New Roman" w:cs="Times New Roman"/>
          <w:sz w:val="24"/>
          <w:szCs w:val="24"/>
        </w:rPr>
        <w:t xml:space="preserve">мма  по иностранному языку   в </w:t>
      </w:r>
      <w:r w:rsidRPr="008D72A8">
        <w:rPr>
          <w:rFonts w:ascii="Times New Roman" w:hAnsi="Times New Roman" w:cs="Times New Roman"/>
          <w:sz w:val="24"/>
          <w:szCs w:val="24"/>
        </w:rPr>
        <w:t>6</w:t>
      </w:r>
      <w:r w:rsidRPr="00363CA7">
        <w:rPr>
          <w:rFonts w:ascii="Times New Roman" w:hAnsi="Times New Roman" w:cs="Times New Roman"/>
          <w:sz w:val="24"/>
          <w:szCs w:val="24"/>
        </w:rPr>
        <w:t xml:space="preserve"> классе составлена </w:t>
      </w:r>
      <w:r w:rsidRPr="00B93E08">
        <w:rPr>
          <w:rFonts w:ascii="Times New Roman" w:hAnsi="Times New Roman" w:cs="Times New Roman"/>
          <w:sz w:val="24"/>
          <w:szCs w:val="24"/>
        </w:rPr>
        <w:t>на основании следующих нормативно-правовых документов:</w:t>
      </w:r>
    </w:p>
    <w:p w:rsidR="00830FB3" w:rsidRPr="00830FB3" w:rsidRDefault="00830FB3" w:rsidP="00DF7C58">
      <w:pPr>
        <w:pStyle w:val="a3"/>
        <w:numPr>
          <w:ilvl w:val="0"/>
          <w:numId w:val="1"/>
        </w:numPr>
        <w:spacing w:after="0"/>
        <w:ind w:right="-285"/>
        <w:rPr>
          <w:rFonts w:ascii="Times New Roman" w:hAnsi="Times New Roman"/>
          <w:sz w:val="24"/>
          <w:szCs w:val="24"/>
        </w:rPr>
      </w:pPr>
      <w:r w:rsidRPr="00830FB3">
        <w:rPr>
          <w:rFonts w:ascii="Times New Roman" w:hAnsi="Times New Roman"/>
          <w:sz w:val="24"/>
          <w:szCs w:val="24"/>
        </w:rPr>
        <w:t>Федеральным законом Российской Федерации  от 29 декабря 2012 года № 273-ФЗ « Об образовании в Российской федерации»</w:t>
      </w:r>
    </w:p>
    <w:p w:rsidR="00830FB3" w:rsidRPr="00830FB3" w:rsidRDefault="00830FB3" w:rsidP="00DF7C58">
      <w:pPr>
        <w:pStyle w:val="a3"/>
        <w:numPr>
          <w:ilvl w:val="0"/>
          <w:numId w:val="1"/>
        </w:numPr>
        <w:spacing w:after="0"/>
        <w:ind w:right="-285"/>
        <w:rPr>
          <w:rFonts w:ascii="Times New Roman" w:hAnsi="Times New Roman"/>
          <w:sz w:val="24"/>
          <w:szCs w:val="24"/>
        </w:rPr>
      </w:pPr>
      <w:r w:rsidRPr="00830FB3">
        <w:rPr>
          <w:rFonts w:ascii="Times New Roman" w:hAnsi="Times New Roman"/>
          <w:sz w:val="24"/>
          <w:szCs w:val="24"/>
        </w:rPr>
        <w:t>Федеральным государственным образовательным стандартом  основного общего обра</w:t>
      </w:r>
      <w:r w:rsidR="009F3B5C">
        <w:rPr>
          <w:rFonts w:ascii="Times New Roman" w:hAnsi="Times New Roman"/>
          <w:sz w:val="24"/>
          <w:szCs w:val="24"/>
        </w:rPr>
        <w:t>зования / М.: Просвещение . 2014</w:t>
      </w:r>
    </w:p>
    <w:p w:rsidR="009F3B5C" w:rsidRPr="009F3B5C" w:rsidRDefault="009F3B5C" w:rsidP="009F3B5C">
      <w:pPr>
        <w:pStyle w:val="a3"/>
        <w:numPr>
          <w:ilvl w:val="0"/>
          <w:numId w:val="1"/>
        </w:numPr>
        <w:spacing w:after="0"/>
        <w:ind w:right="-285"/>
        <w:rPr>
          <w:rFonts w:ascii="Times New Roman" w:eastAsia="Arial Unicode MS" w:hAnsi="Times New Roman"/>
          <w:sz w:val="24"/>
          <w:szCs w:val="24"/>
          <w:lang w:eastAsia="ru-RU"/>
        </w:rPr>
      </w:pPr>
      <w:r w:rsidRPr="009F3B5C">
        <w:rPr>
          <w:rFonts w:ascii="Times New Roman" w:eastAsia="Arial Unicode MS" w:hAnsi="Times New Roman"/>
          <w:sz w:val="24"/>
          <w:szCs w:val="24"/>
          <w:lang w:eastAsia="ru-RU"/>
        </w:rPr>
        <w:t>Программы основного  общего  образован</w:t>
      </w:r>
      <w:r>
        <w:rPr>
          <w:rFonts w:ascii="Times New Roman" w:eastAsia="Arial Unicode MS" w:hAnsi="Times New Roman"/>
          <w:sz w:val="24"/>
          <w:szCs w:val="24"/>
          <w:lang w:eastAsia="ru-RU"/>
        </w:rPr>
        <w:t>ия  по  немецкому  языку.Просвящение,2014</w:t>
      </w:r>
      <w:r w:rsidRPr="009F3B5C">
        <w:rPr>
          <w:rFonts w:ascii="Times New Roman" w:eastAsia="Arial Unicode MS" w:hAnsi="Times New Roman"/>
          <w:sz w:val="24"/>
          <w:szCs w:val="24"/>
          <w:lang w:eastAsia="ru-RU"/>
        </w:rPr>
        <w:t>;</w:t>
      </w:r>
    </w:p>
    <w:p w:rsidR="00830FB3" w:rsidRPr="00830FB3" w:rsidRDefault="00830FB3" w:rsidP="00DF7C58">
      <w:pPr>
        <w:pStyle w:val="a3"/>
        <w:numPr>
          <w:ilvl w:val="0"/>
          <w:numId w:val="1"/>
        </w:numPr>
        <w:spacing w:after="0"/>
        <w:ind w:right="-285"/>
        <w:rPr>
          <w:rFonts w:ascii="Times New Roman" w:hAnsi="Times New Roman"/>
          <w:sz w:val="24"/>
          <w:szCs w:val="24"/>
        </w:rPr>
      </w:pPr>
      <w:r w:rsidRPr="00830FB3">
        <w:rPr>
          <w:rFonts w:ascii="Times New Roman" w:hAnsi="Times New Roman"/>
          <w:sz w:val="24"/>
          <w:szCs w:val="24"/>
        </w:rPr>
        <w:t>Фундаментальным  ядром  содержания общего образования» (под редакцией В.В. Козлова, А.М. Кондакова);</w:t>
      </w:r>
    </w:p>
    <w:p w:rsidR="00830FB3" w:rsidRPr="00830FB3" w:rsidRDefault="00830FB3" w:rsidP="00DF7C58">
      <w:pPr>
        <w:pStyle w:val="a3"/>
        <w:numPr>
          <w:ilvl w:val="0"/>
          <w:numId w:val="1"/>
        </w:numPr>
        <w:spacing w:after="0"/>
        <w:ind w:right="-285"/>
        <w:rPr>
          <w:rFonts w:ascii="Times New Roman" w:hAnsi="Times New Roman"/>
          <w:sz w:val="24"/>
          <w:szCs w:val="24"/>
        </w:rPr>
      </w:pPr>
      <w:r w:rsidRPr="00830FB3">
        <w:rPr>
          <w:rFonts w:ascii="Times New Roman" w:hAnsi="Times New Roman"/>
          <w:sz w:val="24"/>
          <w:szCs w:val="24"/>
        </w:rPr>
        <w:t>Федеральным перечнем учебников, рекомендованных Министерством образования Российской Федерации.</w:t>
      </w:r>
    </w:p>
    <w:p w:rsidR="00830FB3" w:rsidRPr="00830FB3" w:rsidRDefault="00830FB3" w:rsidP="00DF7C58">
      <w:pPr>
        <w:pStyle w:val="a3"/>
        <w:numPr>
          <w:ilvl w:val="0"/>
          <w:numId w:val="1"/>
        </w:numPr>
        <w:spacing w:after="0"/>
        <w:ind w:right="-285"/>
        <w:rPr>
          <w:rFonts w:ascii="Times New Roman" w:hAnsi="Times New Roman"/>
          <w:sz w:val="24"/>
          <w:szCs w:val="24"/>
        </w:rPr>
      </w:pPr>
      <w:r w:rsidRPr="00830FB3">
        <w:rPr>
          <w:rFonts w:ascii="Times New Roman" w:hAnsi="Times New Roman"/>
          <w:sz w:val="24"/>
          <w:szCs w:val="24"/>
        </w:rPr>
        <w:t>Положением  о порядке разработки и утверждения рабочих программ учебных предметов</w:t>
      </w:r>
    </w:p>
    <w:p w:rsidR="0035123C" w:rsidRPr="0035123C" w:rsidRDefault="0035123C" w:rsidP="00830FB3">
      <w:pPr>
        <w:ind w:left="-567"/>
        <w:rPr>
          <w:rFonts w:ascii="Times New Roman" w:hAnsi="Times New Roman" w:cs="Times New Roman"/>
          <w:i/>
          <w:sz w:val="24"/>
          <w:szCs w:val="24"/>
        </w:rPr>
      </w:pPr>
    </w:p>
    <w:p w:rsidR="0035123C" w:rsidRDefault="0035123C" w:rsidP="00E27FEB">
      <w:pPr>
        <w:jc w:val="center"/>
        <w:rPr>
          <w:rFonts w:ascii="Times New Roman" w:hAnsi="Times New Roman" w:cs="Times New Roman"/>
          <w:b/>
          <w:sz w:val="24"/>
          <w:szCs w:val="24"/>
        </w:rPr>
      </w:pPr>
      <w:r w:rsidRPr="0035123C">
        <w:rPr>
          <w:rFonts w:ascii="Times New Roman" w:hAnsi="Times New Roman" w:cs="Times New Roman"/>
          <w:b/>
          <w:sz w:val="24"/>
          <w:szCs w:val="24"/>
        </w:rPr>
        <w:t>ОБЩАЯ ХАРАКТЕРИСТИКА УЧЕБНОГО ПРЕДМЕТА</w:t>
      </w:r>
    </w:p>
    <w:p w:rsidR="004957C4" w:rsidRPr="004957C4" w:rsidRDefault="004957C4" w:rsidP="004957C4">
      <w:pPr>
        <w:spacing w:after="0" w:line="240" w:lineRule="auto"/>
        <w:ind w:firstLine="708"/>
        <w:jc w:val="both"/>
        <w:rPr>
          <w:rFonts w:ascii="Times New Roman" w:eastAsia="Times New Roman" w:hAnsi="Times New Roman" w:cs="Times New Roman"/>
          <w:lang w:eastAsia="ru-RU"/>
        </w:rPr>
      </w:pPr>
      <w:r w:rsidRPr="004957C4">
        <w:rPr>
          <w:rFonts w:ascii="Times New Roman" w:eastAsia="Times New Roman" w:hAnsi="Times New Roman" w:cs="Times New Roman"/>
          <w:lang w:eastAsia="ru-RU"/>
        </w:rPr>
        <w:t>На первом этапе (5-7 класс)  придается большое значение осознанию и закреплению тех навыков, которые были получены  при изучении первого иностранного языка. На этом этапе существенную роль играет развитие межкультурной компетенции при овладении двумя иностранными языками. При изучении второго иностранного языка создаются условия для реального общения учащихся на немецком языке (переписка, встреча с носителями языка) или имитировать общений средствами ролевой игры.</w:t>
      </w:r>
    </w:p>
    <w:p w:rsidR="004957C4" w:rsidRDefault="004957C4" w:rsidP="00771510">
      <w:pPr>
        <w:spacing w:after="0" w:line="240" w:lineRule="auto"/>
        <w:rPr>
          <w:rFonts w:ascii="Times New Roman" w:eastAsia="Times New Roman" w:hAnsi="Times New Roman" w:cs="Times New Roman"/>
          <w:b/>
          <w:sz w:val="28"/>
          <w:szCs w:val="28"/>
          <w:lang w:eastAsia="ru-RU"/>
        </w:rPr>
      </w:pPr>
      <w:r w:rsidRPr="000961AF">
        <w:rPr>
          <w:rFonts w:ascii="Times New Roman" w:eastAsia="Times New Roman" w:hAnsi="Times New Roman" w:cs="Times New Roman"/>
          <w:b/>
          <w:sz w:val="28"/>
          <w:szCs w:val="28"/>
          <w:lang w:eastAsia="ru-RU"/>
        </w:rPr>
        <w:t>Место предмета в учебном плане</w:t>
      </w:r>
    </w:p>
    <w:p w:rsidR="000961AF" w:rsidRPr="00771510" w:rsidRDefault="00771510" w:rsidP="00771510">
      <w:pPr>
        <w:spacing w:after="0" w:line="240" w:lineRule="auto"/>
        <w:ind w:firstLine="708"/>
        <w:rPr>
          <w:rFonts w:ascii="Times New Roman" w:eastAsia="Times New Roman" w:hAnsi="Times New Roman" w:cs="Times New Roman"/>
          <w:lang w:eastAsia="ru-RU"/>
        </w:rPr>
      </w:pPr>
      <w:r w:rsidRPr="00771510">
        <w:rPr>
          <w:rFonts w:ascii="Times New Roman" w:eastAsia="Times New Roman" w:hAnsi="Times New Roman" w:cs="Times New Roman"/>
          <w:lang w:eastAsia="ru-RU"/>
        </w:rPr>
        <w:t xml:space="preserve">Согласно учебному плану 2016-2017 учебного года </w:t>
      </w:r>
      <w:r w:rsidR="00D61AA6">
        <w:rPr>
          <w:rFonts w:ascii="Times New Roman" w:eastAsia="Times New Roman" w:hAnsi="Times New Roman" w:cs="Times New Roman"/>
          <w:lang w:eastAsia="ru-RU"/>
        </w:rPr>
        <w:t xml:space="preserve">филиала </w:t>
      </w:r>
      <w:r w:rsidRPr="00771510">
        <w:rPr>
          <w:rFonts w:ascii="Times New Roman" w:eastAsia="Times New Roman" w:hAnsi="Times New Roman" w:cs="Times New Roman"/>
          <w:lang w:eastAsia="ru-RU"/>
        </w:rPr>
        <w:t xml:space="preserve">МАОУ </w:t>
      </w:r>
      <w:r w:rsidR="00D61AA6">
        <w:rPr>
          <w:rFonts w:ascii="Times New Roman" w:eastAsia="Times New Roman" w:hAnsi="Times New Roman" w:cs="Times New Roman"/>
          <w:lang w:eastAsia="ru-RU"/>
        </w:rPr>
        <w:t xml:space="preserve">Тоболовская </w:t>
      </w:r>
      <w:r w:rsidRPr="00771510">
        <w:rPr>
          <w:rFonts w:ascii="Times New Roman" w:eastAsia="Times New Roman" w:hAnsi="Times New Roman" w:cs="Times New Roman"/>
          <w:lang w:eastAsia="ru-RU"/>
        </w:rPr>
        <w:t xml:space="preserve">  СОШ</w:t>
      </w:r>
      <w:r w:rsidR="00D61AA6">
        <w:rPr>
          <w:rFonts w:ascii="Times New Roman" w:eastAsia="Times New Roman" w:hAnsi="Times New Roman" w:cs="Times New Roman"/>
          <w:lang w:eastAsia="ru-RU"/>
        </w:rPr>
        <w:t xml:space="preserve"> – Карасульская СОШ </w:t>
      </w:r>
      <w:r w:rsidRPr="00771510">
        <w:rPr>
          <w:rFonts w:ascii="Times New Roman" w:eastAsia="Times New Roman" w:hAnsi="Times New Roman" w:cs="Times New Roman"/>
          <w:lang w:eastAsia="ru-RU"/>
        </w:rPr>
        <w:t xml:space="preserve"> на изучение инос</w:t>
      </w:r>
      <w:r>
        <w:rPr>
          <w:rFonts w:ascii="Times New Roman" w:eastAsia="Times New Roman" w:hAnsi="Times New Roman" w:cs="Times New Roman"/>
          <w:lang w:eastAsia="ru-RU"/>
        </w:rPr>
        <w:t>транного в 6 классе  отводится 2</w:t>
      </w:r>
      <w:r w:rsidRPr="00771510">
        <w:rPr>
          <w:rFonts w:ascii="Times New Roman" w:eastAsia="Times New Roman" w:hAnsi="Times New Roman" w:cs="Times New Roman"/>
          <w:lang w:eastAsia="ru-RU"/>
        </w:rPr>
        <w:t xml:space="preserve"> ч в неделю (</w:t>
      </w:r>
      <w:r>
        <w:rPr>
          <w:rFonts w:ascii="Times New Roman" w:eastAsia="Times New Roman" w:hAnsi="Times New Roman" w:cs="Times New Roman"/>
          <w:lang w:eastAsia="ru-RU"/>
        </w:rPr>
        <w:t>68</w:t>
      </w:r>
      <w:r w:rsidRPr="00771510">
        <w:rPr>
          <w:rFonts w:ascii="Times New Roman" w:eastAsia="Times New Roman" w:hAnsi="Times New Roman" w:cs="Times New Roman"/>
          <w:lang w:eastAsia="ru-RU"/>
        </w:rPr>
        <w:t>часа за год</w:t>
      </w:r>
      <w:r>
        <w:rPr>
          <w:rFonts w:ascii="Times New Roman" w:eastAsia="Times New Roman" w:hAnsi="Times New Roman" w:cs="Times New Roman"/>
          <w:lang w:eastAsia="ru-RU"/>
        </w:rPr>
        <w:t>)</w:t>
      </w:r>
    </w:p>
    <w:p w:rsidR="004957C4" w:rsidRPr="000961AF" w:rsidRDefault="004957C4" w:rsidP="00771510">
      <w:pPr>
        <w:spacing w:after="0" w:line="240" w:lineRule="auto"/>
        <w:rPr>
          <w:rFonts w:ascii="Times New Roman" w:eastAsia="Times New Roman" w:hAnsi="Times New Roman" w:cs="Times New Roman"/>
          <w:b/>
          <w:sz w:val="28"/>
          <w:szCs w:val="28"/>
          <w:lang w:eastAsia="ru-RU"/>
        </w:rPr>
      </w:pPr>
      <w:r w:rsidRPr="000961AF">
        <w:rPr>
          <w:rFonts w:ascii="Times New Roman" w:eastAsia="Times New Roman" w:hAnsi="Times New Roman" w:cs="Times New Roman"/>
          <w:b/>
          <w:sz w:val="28"/>
          <w:szCs w:val="28"/>
          <w:lang w:eastAsia="ru-RU"/>
        </w:rPr>
        <w:t>Цели обучения:</w:t>
      </w:r>
    </w:p>
    <w:p w:rsidR="004957C4" w:rsidRPr="004957C4" w:rsidRDefault="004957C4" w:rsidP="004957C4">
      <w:pPr>
        <w:spacing w:after="0" w:line="240" w:lineRule="auto"/>
        <w:jc w:val="both"/>
        <w:rPr>
          <w:rFonts w:ascii="Times New Roman" w:eastAsia="Times New Roman" w:hAnsi="Times New Roman" w:cs="Times New Roman"/>
          <w:lang w:eastAsia="ru-RU"/>
        </w:rPr>
      </w:pPr>
      <w:r w:rsidRPr="004957C4">
        <w:rPr>
          <w:rFonts w:ascii="Times New Roman" w:eastAsia="Times New Roman" w:hAnsi="Times New Roman" w:cs="Times New Roman"/>
          <w:lang w:eastAsia="ru-RU"/>
        </w:rPr>
        <w:t>Развитие иноязычной коммуникативной компетенции в совокупности ее составляющих, а именно:</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Р</w:t>
      </w:r>
      <w:r w:rsidR="004957C4" w:rsidRPr="00EF1B95">
        <w:rPr>
          <w:rFonts w:ascii="Times New Roman" w:eastAsia="Times New Roman" w:hAnsi="Times New Roman"/>
          <w:lang w:eastAsia="ru-RU"/>
        </w:rPr>
        <w:t>ечевая компетенция- развитие коммуникативных умений  в четырех основных видах речевой деятельности (говорение, аудирование, чтение и письмо)</w:t>
      </w:r>
      <w:r w:rsidRPr="00EF1B95">
        <w:rPr>
          <w:rFonts w:ascii="Times New Roman" w:eastAsia="Times New Roman" w:hAnsi="Times New Roman"/>
          <w:lang w:eastAsia="ru-RU"/>
        </w:rPr>
        <w:t>.</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Я</w:t>
      </w:r>
      <w:r w:rsidR="004957C4" w:rsidRPr="00EF1B95">
        <w:rPr>
          <w:rFonts w:ascii="Times New Roman" w:eastAsia="Times New Roman" w:hAnsi="Times New Roman"/>
          <w:lang w:eastAsia="ru-RU"/>
        </w:rPr>
        <w:t>зыковая компетенция - овладение языковыми средствами (фонетическими, орфографическими, лексическими, грамматическим</w:t>
      </w:r>
      <w:r w:rsidRPr="00EF1B95">
        <w:rPr>
          <w:rFonts w:ascii="Times New Roman" w:eastAsia="Times New Roman" w:hAnsi="Times New Roman"/>
          <w:lang w:eastAsia="ru-RU"/>
        </w:rPr>
        <w:t>и)в соответствии с темами и ситу</w:t>
      </w:r>
      <w:r w:rsidR="004957C4" w:rsidRPr="00EF1B95">
        <w:rPr>
          <w:rFonts w:ascii="Times New Roman" w:eastAsia="Times New Roman" w:hAnsi="Times New Roman"/>
          <w:lang w:eastAsia="ru-RU"/>
        </w:rPr>
        <w:t>ациями общения.</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С</w:t>
      </w:r>
      <w:r w:rsidR="004957C4" w:rsidRPr="00EF1B95">
        <w:rPr>
          <w:rFonts w:ascii="Times New Roman" w:eastAsia="Times New Roman" w:hAnsi="Times New Roman"/>
          <w:lang w:eastAsia="ru-RU"/>
        </w:rPr>
        <w:t>оциокультурная компетенция – приобщение к культуре, традициям и реалиям страны изучаемого языка, формирование умения представлять свою страну и  культуру.</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К</w:t>
      </w:r>
      <w:r w:rsidR="004957C4" w:rsidRPr="00EF1B95">
        <w:rPr>
          <w:rFonts w:ascii="Times New Roman" w:eastAsia="Times New Roman" w:hAnsi="Times New Roman"/>
          <w:lang w:eastAsia="ru-RU"/>
        </w:rPr>
        <w:t>омпенсаторная компетенция – развитие умений выходить из положения в условиях дефицита языковых средств при получении и передачи информации.</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У</w:t>
      </w:r>
      <w:r w:rsidRPr="00EF1B95">
        <w:rPr>
          <w:rFonts w:ascii="Times New Roman" w:eastAsia="Times New Roman" w:hAnsi="Times New Roman"/>
          <w:lang w:eastAsia="ru-RU"/>
        </w:rPr>
        <w:t>чебно-позна</w:t>
      </w:r>
      <w:r w:rsidR="004957C4" w:rsidRPr="00EF1B95">
        <w:rPr>
          <w:rFonts w:ascii="Times New Roman" w:eastAsia="Times New Roman" w:hAnsi="Times New Roman"/>
          <w:lang w:eastAsia="ru-RU"/>
        </w:rPr>
        <w:t xml:space="preserve">вательная компетенция – дальнейшее развитие общих и специальных учебных умений, универсальных способов деятельности, </w:t>
      </w:r>
    </w:p>
    <w:p w:rsidR="004957C4" w:rsidRPr="00EF1B95" w:rsidRDefault="00EF1B95" w:rsidP="00EF1B95">
      <w:pPr>
        <w:pStyle w:val="a3"/>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Р</w:t>
      </w:r>
      <w:r w:rsidR="004957C4" w:rsidRPr="00EF1B95">
        <w:rPr>
          <w:rFonts w:ascii="Times New Roman" w:eastAsia="Times New Roman" w:hAnsi="Times New Roman"/>
          <w:lang w:eastAsia="ru-RU"/>
        </w:rPr>
        <w:t>азвитие личности учащихся посредством реализации воспитательного потенциала:</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Ф</w:t>
      </w:r>
      <w:r w:rsidR="004957C4" w:rsidRPr="00EF1B95">
        <w:rPr>
          <w:rFonts w:ascii="Times New Roman" w:eastAsia="Times New Roman" w:hAnsi="Times New Roman"/>
          <w:lang w:eastAsia="ru-RU"/>
        </w:rPr>
        <w:t>ормирование у учащихся  потребности изучения и овладения иностранным языком, как средством общения;</w:t>
      </w:r>
    </w:p>
    <w:p w:rsidR="004957C4" w:rsidRPr="00EF1B95" w:rsidRDefault="00EF1B95" w:rsidP="002E6ABB">
      <w:pPr>
        <w:pStyle w:val="a3"/>
        <w:numPr>
          <w:ilvl w:val="0"/>
          <w:numId w:val="13"/>
        </w:numPr>
        <w:spacing w:after="0" w:line="240" w:lineRule="auto"/>
        <w:ind w:left="426" w:hanging="426"/>
        <w:jc w:val="both"/>
        <w:rPr>
          <w:rFonts w:ascii="Times New Roman" w:eastAsia="Times New Roman" w:hAnsi="Times New Roman"/>
          <w:lang w:eastAsia="ru-RU"/>
        </w:rPr>
      </w:pPr>
      <w:r>
        <w:rPr>
          <w:rFonts w:ascii="Times New Roman" w:eastAsia="Times New Roman" w:hAnsi="Times New Roman"/>
          <w:lang w:eastAsia="ru-RU"/>
        </w:rPr>
        <w:t>Ф</w:t>
      </w:r>
      <w:r w:rsidR="004957C4" w:rsidRPr="00EF1B95">
        <w:rPr>
          <w:rFonts w:ascii="Times New Roman" w:eastAsia="Times New Roman" w:hAnsi="Times New Roman"/>
          <w:lang w:eastAsia="ru-RU"/>
        </w:rPr>
        <w:t>ормирование общекультурной и этнической идентичности, воспитание качеств гражданина;</w:t>
      </w:r>
    </w:p>
    <w:p w:rsidR="004957C4" w:rsidRPr="00EF1B95" w:rsidRDefault="004957C4" w:rsidP="002E6ABB">
      <w:pPr>
        <w:pStyle w:val="a3"/>
        <w:numPr>
          <w:ilvl w:val="0"/>
          <w:numId w:val="13"/>
        </w:numPr>
        <w:spacing w:after="0" w:line="240" w:lineRule="auto"/>
        <w:ind w:left="426" w:hanging="426"/>
        <w:jc w:val="both"/>
        <w:rPr>
          <w:rFonts w:ascii="Times New Roman" w:eastAsia="Times New Roman" w:hAnsi="Times New Roman"/>
          <w:lang w:eastAsia="ru-RU"/>
        </w:rPr>
      </w:pPr>
      <w:r w:rsidRPr="00EF1B95">
        <w:rPr>
          <w:rFonts w:ascii="Times New Roman" w:eastAsia="Times New Roman" w:hAnsi="Times New Roman"/>
          <w:lang w:eastAsia="ru-RU"/>
        </w:rPr>
        <w:t>развитие стремления к овладению основами мировой культуры  средствами иностранного языка;</w:t>
      </w:r>
    </w:p>
    <w:p w:rsidR="004957C4" w:rsidRPr="00EF1B95" w:rsidRDefault="004957C4" w:rsidP="002E6ABB">
      <w:pPr>
        <w:pStyle w:val="a3"/>
        <w:numPr>
          <w:ilvl w:val="0"/>
          <w:numId w:val="13"/>
        </w:numPr>
        <w:spacing w:after="0" w:line="240" w:lineRule="auto"/>
        <w:ind w:left="426" w:hanging="426"/>
        <w:jc w:val="both"/>
        <w:rPr>
          <w:rFonts w:ascii="Times New Roman" w:eastAsia="Times New Roman" w:hAnsi="Times New Roman"/>
          <w:lang w:eastAsia="ru-RU"/>
        </w:rPr>
      </w:pPr>
      <w:r w:rsidRPr="00EF1B95">
        <w:rPr>
          <w:rFonts w:ascii="Times New Roman" w:eastAsia="Times New Roman" w:hAnsi="Times New Roman"/>
          <w:lang w:eastAsia="ru-RU"/>
        </w:rPr>
        <w:t>осознание необходимости вести здоровый образ жизни.</w:t>
      </w:r>
    </w:p>
    <w:p w:rsidR="004957C4" w:rsidRPr="004957C4" w:rsidRDefault="004957C4" w:rsidP="00EF1B95">
      <w:pPr>
        <w:spacing w:after="0" w:line="240" w:lineRule="auto"/>
        <w:ind w:left="426" w:hanging="426"/>
        <w:jc w:val="both"/>
        <w:rPr>
          <w:rFonts w:ascii="Times New Roman" w:eastAsia="Times New Roman" w:hAnsi="Times New Roman" w:cs="Times New Roman"/>
          <w:b/>
          <w:lang w:eastAsia="ru-RU"/>
        </w:rPr>
      </w:pPr>
    </w:p>
    <w:p w:rsidR="004957C4" w:rsidRPr="000961AF" w:rsidRDefault="004957C4" w:rsidP="004957C4">
      <w:pPr>
        <w:contextualSpacing/>
        <w:jc w:val="both"/>
        <w:rPr>
          <w:rFonts w:ascii="Times New Roman" w:eastAsia="Calibri" w:hAnsi="Times New Roman" w:cs="Times New Roman"/>
          <w:b/>
          <w:sz w:val="24"/>
          <w:szCs w:val="24"/>
        </w:rPr>
      </w:pPr>
      <w:r w:rsidRPr="000961AF">
        <w:rPr>
          <w:rFonts w:ascii="Times New Roman" w:eastAsia="Calibri" w:hAnsi="Times New Roman" w:cs="Times New Roman"/>
          <w:b/>
          <w:sz w:val="24"/>
          <w:szCs w:val="24"/>
        </w:rPr>
        <w:t>Личностные результаты , формируемые при изучении иностранного языка:</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формирование мотивации изучения иностранных языков и стремление к совершенствованию в образовательной области «Иностранный язык»;</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lastRenderedPageBreak/>
        <w:t>осознание возможностей самореализации средствами иностранного языка.</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Стремление к совершенствованию собственной речевой культуры.</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Формирование коммуникативной компетенции в межкультурной и межэтнической коммуникации;</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Развитие таких качеств, какволя, целеустремленность, креативность, иниц</w:t>
      </w:r>
      <w:r w:rsidR="00EF1B95">
        <w:rPr>
          <w:rFonts w:ascii="Times New Roman" w:eastAsia="Calibri" w:hAnsi="Times New Roman" w:cs="Times New Roman"/>
        </w:rPr>
        <w:t xml:space="preserve">иативность, эмпатия, трудолюбие и </w:t>
      </w:r>
      <w:r w:rsidRPr="004957C4">
        <w:rPr>
          <w:rFonts w:ascii="Times New Roman" w:eastAsia="Calibri" w:hAnsi="Times New Roman" w:cs="Times New Roman"/>
        </w:rPr>
        <w:t xml:space="preserve"> дисциплинированность;</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Формирование общекультурной и этнической идентичности как со</w:t>
      </w:r>
      <w:r w:rsidR="00EF1B95">
        <w:rPr>
          <w:rFonts w:ascii="Times New Roman" w:eastAsia="Calibri" w:hAnsi="Times New Roman" w:cs="Times New Roman"/>
        </w:rPr>
        <w:t>ставляющих гражданской идентично</w:t>
      </w:r>
      <w:r w:rsidRPr="004957C4">
        <w:rPr>
          <w:rFonts w:ascii="Times New Roman" w:eastAsia="Calibri" w:hAnsi="Times New Roman" w:cs="Times New Roman"/>
        </w:rPr>
        <w:t>сти личности;</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проявлению иной культуры, осознание гражданином себя своей страны и мира;</w:t>
      </w:r>
    </w:p>
    <w:p w:rsidR="004957C4" w:rsidRPr="004957C4" w:rsidRDefault="004957C4" w:rsidP="001D6014">
      <w:pPr>
        <w:numPr>
          <w:ilvl w:val="0"/>
          <w:numId w:val="2"/>
        </w:numPr>
        <w:ind w:left="142" w:hanging="284"/>
        <w:contextualSpacing/>
        <w:jc w:val="both"/>
        <w:rPr>
          <w:rFonts w:ascii="Times New Roman" w:eastAsia="Calibri" w:hAnsi="Times New Roman" w:cs="Times New Roman"/>
        </w:rPr>
      </w:pPr>
      <w:r w:rsidRPr="004957C4">
        <w:rPr>
          <w:rFonts w:ascii="Times New Roman" w:eastAsia="Calibri" w:hAnsi="Times New Roman" w:cs="Times New Roman"/>
        </w:rPr>
        <w:t>Готовность отстаивать национальные и общечеловеческие (гуманистические и демократические) ценности, свою гражданскую позицию.</w:t>
      </w:r>
    </w:p>
    <w:p w:rsidR="004957C4" w:rsidRPr="000961AF" w:rsidRDefault="004957C4" w:rsidP="001D6014">
      <w:pPr>
        <w:ind w:left="142" w:hanging="284"/>
        <w:jc w:val="both"/>
        <w:rPr>
          <w:rFonts w:ascii="Times New Roman" w:eastAsia="Times New Roman" w:hAnsi="Times New Roman" w:cs="Times New Roman"/>
          <w:b/>
          <w:sz w:val="24"/>
          <w:szCs w:val="24"/>
          <w:lang w:eastAsia="ru-RU"/>
        </w:rPr>
      </w:pPr>
      <w:r w:rsidRPr="000961AF">
        <w:rPr>
          <w:rFonts w:ascii="Times New Roman" w:eastAsia="Times New Roman" w:hAnsi="Times New Roman" w:cs="Times New Roman"/>
          <w:b/>
          <w:sz w:val="24"/>
          <w:szCs w:val="24"/>
          <w:lang w:eastAsia="ru-RU"/>
        </w:rPr>
        <w:t>Метапредметные результаты:</w:t>
      </w:r>
    </w:p>
    <w:p w:rsidR="004957C4" w:rsidRPr="004957C4" w:rsidRDefault="004957C4" w:rsidP="001D6014">
      <w:pPr>
        <w:numPr>
          <w:ilvl w:val="0"/>
          <w:numId w:val="3"/>
        </w:numPr>
        <w:spacing w:after="0" w:line="240" w:lineRule="auto"/>
        <w:ind w:left="142" w:hanging="284"/>
        <w:contextualSpacing/>
        <w:jc w:val="both"/>
        <w:rPr>
          <w:rFonts w:ascii="Times New Roman" w:eastAsia="Calibri" w:hAnsi="Times New Roman" w:cs="Times New Roman"/>
          <w:sz w:val="24"/>
          <w:szCs w:val="24"/>
        </w:rPr>
      </w:pPr>
      <w:r w:rsidRPr="004957C4">
        <w:rPr>
          <w:rFonts w:ascii="Times New Roman" w:eastAsia="Calibri" w:hAnsi="Times New Roman" w:cs="Times New Roman"/>
        </w:rPr>
        <w:t xml:space="preserve">Развитие умения </w:t>
      </w:r>
      <w:r w:rsidRPr="004957C4">
        <w:rPr>
          <w:rFonts w:ascii="Times New Roman" w:eastAsia="Calibri" w:hAnsi="Times New Roman" w:cs="Times New Roman"/>
          <w:sz w:val="24"/>
          <w:szCs w:val="24"/>
        </w:rPr>
        <w:t>планировать речевое и неречевое поведение;</w:t>
      </w:r>
    </w:p>
    <w:p w:rsidR="004957C4" w:rsidRPr="004957C4" w:rsidRDefault="004957C4" w:rsidP="001D6014">
      <w:pPr>
        <w:numPr>
          <w:ilvl w:val="0"/>
          <w:numId w:val="3"/>
        </w:numPr>
        <w:spacing w:after="0" w:line="240" w:lineRule="auto"/>
        <w:ind w:left="142" w:hanging="284"/>
        <w:contextualSpacing/>
        <w:jc w:val="both"/>
        <w:rPr>
          <w:rFonts w:ascii="Times New Roman" w:eastAsia="Calibri" w:hAnsi="Times New Roman" w:cs="Times New Roman"/>
          <w:sz w:val="24"/>
          <w:szCs w:val="24"/>
        </w:rPr>
      </w:pPr>
      <w:r w:rsidRPr="004957C4">
        <w:rPr>
          <w:rFonts w:ascii="Times New Roman" w:eastAsia="Calibri" w:hAnsi="Times New Roman" w:cs="Times New Roman"/>
          <w:sz w:val="24"/>
          <w:szCs w:val="24"/>
        </w:rPr>
        <w:t>Развитие коммуникативной компетенции, включая умение взаимодействовать с окружающими, выполняя разные социальные роли;</w:t>
      </w:r>
    </w:p>
    <w:p w:rsidR="004957C4" w:rsidRPr="004957C4" w:rsidRDefault="004957C4" w:rsidP="001D6014">
      <w:pPr>
        <w:numPr>
          <w:ilvl w:val="0"/>
          <w:numId w:val="3"/>
        </w:numPr>
        <w:spacing w:after="0" w:line="240" w:lineRule="auto"/>
        <w:ind w:left="142" w:hanging="284"/>
        <w:contextualSpacing/>
        <w:jc w:val="both"/>
        <w:rPr>
          <w:rFonts w:ascii="Times New Roman" w:eastAsia="Calibri" w:hAnsi="Times New Roman" w:cs="Times New Roman"/>
          <w:sz w:val="24"/>
          <w:szCs w:val="24"/>
        </w:rPr>
      </w:pPr>
      <w:r w:rsidRPr="004957C4">
        <w:rPr>
          <w:rFonts w:ascii="Times New Roman" w:eastAsia="Calibri" w:hAnsi="Times New Roman" w:cs="Times New Roman"/>
          <w:sz w:val="24"/>
          <w:szCs w:val="24"/>
        </w:rPr>
        <w:t>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4957C4" w:rsidRPr="004957C4" w:rsidRDefault="004957C4" w:rsidP="001D6014">
      <w:pPr>
        <w:numPr>
          <w:ilvl w:val="0"/>
          <w:numId w:val="3"/>
        </w:numPr>
        <w:spacing w:after="0" w:line="240" w:lineRule="auto"/>
        <w:ind w:left="142" w:hanging="284"/>
        <w:contextualSpacing/>
        <w:jc w:val="both"/>
        <w:rPr>
          <w:rFonts w:ascii="Times New Roman" w:eastAsia="Calibri" w:hAnsi="Times New Roman" w:cs="Times New Roman"/>
          <w:sz w:val="24"/>
          <w:szCs w:val="24"/>
        </w:rPr>
      </w:pPr>
      <w:r w:rsidRPr="004957C4">
        <w:rPr>
          <w:rFonts w:ascii="Times New Roman" w:eastAsia="Calibri" w:hAnsi="Times New Roman" w:cs="Times New Roman"/>
          <w:sz w:val="24"/>
          <w:szCs w:val="24"/>
        </w:rPr>
        <w:t>Развитие смыслового чтения, включая умение определять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устанавливая логическую последовательность основных фактов;</w:t>
      </w:r>
    </w:p>
    <w:p w:rsidR="004957C4" w:rsidRPr="004957C4" w:rsidRDefault="004957C4" w:rsidP="001D6014">
      <w:pPr>
        <w:numPr>
          <w:ilvl w:val="0"/>
          <w:numId w:val="3"/>
        </w:numPr>
        <w:spacing w:after="0" w:line="240" w:lineRule="auto"/>
        <w:ind w:left="142" w:hanging="284"/>
        <w:contextualSpacing/>
        <w:jc w:val="both"/>
        <w:rPr>
          <w:rFonts w:ascii="Times New Roman" w:eastAsia="Calibri" w:hAnsi="Times New Roman" w:cs="Times New Roman"/>
          <w:sz w:val="24"/>
          <w:szCs w:val="24"/>
        </w:rPr>
      </w:pPr>
      <w:r w:rsidRPr="004957C4">
        <w:rPr>
          <w:rFonts w:ascii="Times New Roman" w:eastAsia="Calibri" w:hAnsi="Times New Roman" w:cs="Times New Roman"/>
          <w:sz w:val="24"/>
          <w:szCs w:val="24"/>
        </w:rPr>
        <w:t>Осуществлять регулятивные действия самонаблюдения, самоконтроля, самооценки в процессе коммуникативной деятельности.</w:t>
      </w:r>
    </w:p>
    <w:p w:rsidR="004957C4" w:rsidRPr="004957C4" w:rsidRDefault="004957C4" w:rsidP="004957C4">
      <w:pPr>
        <w:spacing w:after="0" w:line="240" w:lineRule="auto"/>
        <w:jc w:val="both"/>
        <w:rPr>
          <w:rFonts w:ascii="Times New Roman" w:eastAsia="Times New Roman" w:hAnsi="Times New Roman" w:cs="Times New Roman"/>
          <w:b/>
          <w:sz w:val="24"/>
          <w:szCs w:val="24"/>
          <w:lang w:eastAsia="ru-RU"/>
        </w:rPr>
      </w:pPr>
      <w:r w:rsidRPr="004957C4">
        <w:rPr>
          <w:rFonts w:ascii="Times New Roman" w:eastAsia="Times New Roman" w:hAnsi="Times New Roman" w:cs="Times New Roman"/>
          <w:b/>
          <w:sz w:val="24"/>
          <w:szCs w:val="24"/>
          <w:lang w:eastAsia="ru-RU"/>
        </w:rPr>
        <w:t>Предметные результаты:</w:t>
      </w:r>
    </w:p>
    <w:p w:rsidR="004957C4" w:rsidRPr="004957C4" w:rsidRDefault="004957C4" w:rsidP="004957C4">
      <w:pPr>
        <w:tabs>
          <w:tab w:val="left" w:pos="1276"/>
          <w:tab w:val="left" w:pos="1701"/>
        </w:tabs>
        <w:spacing w:after="0" w:line="240" w:lineRule="auto"/>
        <w:rPr>
          <w:rFonts w:ascii="Times New Roman" w:eastAsia="Times New Roman" w:hAnsi="Times New Roman" w:cs="Times New Roman"/>
          <w:b/>
          <w:i/>
          <w:sz w:val="24"/>
          <w:szCs w:val="24"/>
          <w:lang w:eastAsia="ru-RU"/>
        </w:rPr>
      </w:pPr>
      <w:r w:rsidRPr="004957C4">
        <w:rPr>
          <w:rFonts w:ascii="Times New Roman" w:eastAsia="Times New Roman" w:hAnsi="Times New Roman" w:cs="Times New Roman"/>
          <w:b/>
          <w:i/>
          <w:sz w:val="24"/>
          <w:szCs w:val="24"/>
          <w:lang w:eastAsia="ru-RU"/>
        </w:rPr>
        <w:t>Говорение</w:t>
      </w:r>
    </w:p>
    <w:p w:rsidR="004957C4" w:rsidRPr="004957C4" w:rsidRDefault="004957C4" w:rsidP="001D6014">
      <w:pPr>
        <w:numPr>
          <w:ilvl w:val="0"/>
          <w:numId w:val="4"/>
        </w:numPr>
        <w:tabs>
          <w:tab w:val="num" w:pos="1134"/>
          <w:tab w:val="left" w:pos="1701"/>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вести диалог-расспрос, диалог этикетного характера, диалог – обмен мнениями, диалог – побуждение к действию, комбинированный диалог:</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начинать, поддерживать и заканчивать разговор;</w:t>
      </w:r>
    </w:p>
    <w:p w:rsidR="004A71A7"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выражать основные речевые функции: </w:t>
      </w:r>
    </w:p>
    <w:p w:rsidR="001D601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поздравлять, высказывать пожелания, приносить извинение</w:t>
      </w:r>
      <w:r w:rsidR="001D6014">
        <w:rPr>
          <w:rFonts w:ascii="Times New Roman" w:eastAsia="Times New Roman" w:hAnsi="Times New Roman" w:cs="Times New Roman"/>
          <w:sz w:val="24"/>
          <w:szCs w:val="24"/>
          <w:lang w:eastAsia="ru-RU"/>
        </w:rPr>
        <w:t xml:space="preserve">., </w:t>
      </w:r>
    </w:p>
    <w:p w:rsidR="004957C4" w:rsidRDefault="001D6014" w:rsidP="001D60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957C4" w:rsidRPr="004957C4">
        <w:rPr>
          <w:rFonts w:ascii="Times New Roman" w:eastAsia="Times New Roman" w:hAnsi="Times New Roman" w:cs="Times New Roman"/>
          <w:sz w:val="24"/>
          <w:szCs w:val="24"/>
          <w:lang w:eastAsia="ru-RU"/>
        </w:rPr>
        <w:t>ыражать согласие/несогласие, делать</w:t>
      </w:r>
      <w:r w:rsidR="004957C4" w:rsidRPr="004957C4">
        <w:rPr>
          <w:rFonts w:ascii="Times New Roman" w:eastAsia="Times New Roman" w:hAnsi="Times New Roman" w:cs="Times New Roman"/>
          <w:iCs/>
          <w:sz w:val="24"/>
          <w:szCs w:val="24"/>
          <w:lang w:eastAsia="ru-RU"/>
        </w:rPr>
        <w:t xml:space="preserve"> комплимент, п</w:t>
      </w:r>
      <w:r w:rsidR="004957C4" w:rsidRPr="004957C4">
        <w:rPr>
          <w:rFonts w:ascii="Times New Roman" w:eastAsia="Times New Roman" w:hAnsi="Times New Roman" w:cs="Times New Roman"/>
          <w:sz w:val="24"/>
          <w:szCs w:val="24"/>
          <w:lang w:eastAsia="ru-RU"/>
        </w:rPr>
        <w:t>редлагать помощь, выяснять значение незнакомого слова, объяснять значение слова, вежливо переспрашивать, выражать сочувствие, давать совет, выражать благодарность, успокаивать/подбадривать кого-либо</w:t>
      </w:r>
      <w:r w:rsidR="004957C4">
        <w:rPr>
          <w:rFonts w:ascii="Times New Roman" w:eastAsia="Times New Roman" w:hAnsi="Times New Roman" w:cs="Times New Roman"/>
          <w:sz w:val="24"/>
          <w:szCs w:val="24"/>
          <w:lang w:eastAsia="ru-RU"/>
        </w:rPr>
        <w:t>.</w:t>
      </w:r>
    </w:p>
    <w:p w:rsidR="004957C4" w:rsidRPr="004957C4" w:rsidRDefault="004957C4" w:rsidP="001D6014">
      <w:pPr>
        <w:spacing w:after="0" w:line="240" w:lineRule="auto"/>
        <w:jc w:val="both"/>
        <w:rPr>
          <w:rFonts w:ascii="Times New Roman" w:eastAsia="Times New Roman" w:hAnsi="Times New Roman" w:cs="Times New Roman"/>
          <w:iCs/>
          <w:sz w:val="24"/>
          <w:szCs w:val="24"/>
          <w:lang w:eastAsia="ru-RU"/>
        </w:rPr>
      </w:pPr>
      <w:r w:rsidRPr="004957C4">
        <w:rPr>
          <w:rFonts w:ascii="Times New Roman" w:eastAsia="Times New Roman" w:hAnsi="Times New Roman" w:cs="Times New Roman"/>
          <w:sz w:val="24"/>
          <w:szCs w:val="24"/>
          <w:lang w:eastAsia="ru-RU"/>
        </w:rPr>
        <w:t>переспрашивать собеседника, приглашать к совместному времяпрепровождению, соглашаться/не соглашаться на совместное времяпрепровождение, выяснять мнение собеседника, выражать согласие/несогласие с мнением собеседника, в</w:t>
      </w:r>
      <w:r w:rsidRPr="004957C4">
        <w:rPr>
          <w:rFonts w:ascii="Times New Roman" w:eastAsia="Times New Roman" w:hAnsi="Times New Roman" w:cs="Times New Roman"/>
          <w:iCs/>
          <w:sz w:val="24"/>
          <w:szCs w:val="24"/>
          <w:lang w:eastAsia="ru-RU"/>
        </w:rPr>
        <w:t>ыражать сомнение,</w:t>
      </w:r>
      <w:r w:rsidRPr="004957C4">
        <w:rPr>
          <w:rFonts w:ascii="Times New Roman" w:eastAsia="Times New Roman" w:hAnsi="Times New Roman" w:cs="Times New Roman"/>
          <w:sz w:val="24"/>
          <w:szCs w:val="24"/>
          <w:lang w:eastAsia="ru-RU"/>
        </w:rPr>
        <w:t xml:space="preserve"> выражать свое мнение и обосновывать его и т.д.</w:t>
      </w:r>
      <w:r w:rsidRPr="004957C4">
        <w:rPr>
          <w:rFonts w:ascii="Times New Roman" w:eastAsia="Times New Roman" w:hAnsi="Times New Roman" w:cs="Times New Roman"/>
          <w:iCs/>
          <w:sz w:val="24"/>
          <w:szCs w:val="24"/>
          <w:lang w:eastAsia="ru-RU"/>
        </w:rPr>
        <w:t>;</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расспрашивать собеседника и отвечать на его вопросы;</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переходить с позиции спрашивающего на позицию отвечающего и наоборот;</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соблюдать правила речевого этикета;</w:t>
      </w:r>
    </w:p>
    <w:p w:rsidR="004957C4" w:rsidRPr="004957C4" w:rsidRDefault="004957C4" w:rsidP="001D6014">
      <w:pPr>
        <w:numPr>
          <w:ilvl w:val="0"/>
          <w:numId w:val="4"/>
        </w:numPr>
        <w:tabs>
          <w:tab w:val="num" w:pos="993"/>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использовать основные коммуникативные типы речи: описание, сообщение, рассказ, рассуждение:</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кратко высказываться на заданную тему, используя изученный речевой материал в соответствии с поставленной коммуникативной задачей;</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делать сообщения на заданную тему на основе прочитанного/услышанного;</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делать сообщения по результатам выполнения проектной работы;</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говорить в нормальном темпе;</w:t>
      </w:r>
    </w:p>
    <w:p w:rsidR="004957C4" w:rsidRPr="004957C4" w:rsidRDefault="004957C4" w:rsidP="001D6014">
      <w:pPr>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говорить логично и связно;</w:t>
      </w:r>
    </w:p>
    <w:p w:rsidR="004957C4" w:rsidRPr="004957C4" w:rsidRDefault="004957C4" w:rsidP="001D6014">
      <w:pPr>
        <w:spacing w:after="0" w:line="240" w:lineRule="auto"/>
        <w:jc w:val="both"/>
        <w:rPr>
          <w:rFonts w:ascii="Times New Roman" w:eastAsia="Times New Roman" w:hAnsi="Times New Roman" w:cs="Times New Roman"/>
          <w:i/>
          <w:sz w:val="24"/>
          <w:szCs w:val="24"/>
          <w:lang w:eastAsia="ru-RU"/>
        </w:rPr>
      </w:pPr>
      <w:r w:rsidRPr="004957C4">
        <w:rPr>
          <w:rFonts w:ascii="Times New Roman" w:eastAsia="Times New Roman" w:hAnsi="Times New Roman" w:cs="Times New Roman"/>
          <w:sz w:val="24"/>
          <w:szCs w:val="24"/>
          <w:lang w:eastAsia="ru-RU"/>
        </w:rPr>
        <w:t>- говорить выразительно (</w:t>
      </w:r>
      <w:r w:rsidR="00B54CEB">
        <w:rPr>
          <w:rFonts w:ascii="Times New Roman" w:eastAsia="Times New Roman" w:hAnsi="Times New Roman" w:cs="Times New Roman"/>
          <w:sz w:val="24"/>
          <w:szCs w:val="24"/>
          <w:lang w:eastAsia="ru-RU"/>
        </w:rPr>
        <w:t>логическое ударение, правильная интонация</w:t>
      </w:r>
      <w:r w:rsidRPr="004957C4">
        <w:rPr>
          <w:rFonts w:ascii="Times New Roman" w:eastAsia="Times New Roman" w:hAnsi="Times New Roman" w:cs="Times New Roman"/>
          <w:sz w:val="24"/>
          <w:szCs w:val="24"/>
          <w:lang w:eastAsia="ru-RU"/>
        </w:rPr>
        <w:t>).</w:t>
      </w:r>
    </w:p>
    <w:p w:rsidR="004957C4" w:rsidRPr="004957C4" w:rsidRDefault="004957C4" w:rsidP="001D6014">
      <w:pPr>
        <w:spacing w:after="0" w:line="240" w:lineRule="auto"/>
        <w:rPr>
          <w:rFonts w:ascii="Times New Roman" w:eastAsia="Times New Roman" w:hAnsi="Times New Roman" w:cs="Times New Roman"/>
          <w:b/>
          <w:i/>
          <w:sz w:val="24"/>
          <w:szCs w:val="24"/>
          <w:lang w:eastAsia="ru-RU"/>
        </w:rPr>
      </w:pPr>
      <w:r w:rsidRPr="004957C4">
        <w:rPr>
          <w:rFonts w:ascii="Times New Roman" w:eastAsia="Times New Roman" w:hAnsi="Times New Roman" w:cs="Times New Roman"/>
          <w:b/>
          <w:i/>
          <w:sz w:val="24"/>
          <w:szCs w:val="24"/>
          <w:lang w:eastAsia="ru-RU"/>
        </w:rPr>
        <w:lastRenderedPageBreak/>
        <w:t>Аудирование</w:t>
      </w:r>
    </w:p>
    <w:p w:rsidR="004957C4" w:rsidRPr="004957C4" w:rsidRDefault="004957C4" w:rsidP="001D6014">
      <w:pPr>
        <w:numPr>
          <w:ilvl w:val="0"/>
          <w:numId w:val="5"/>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уметь понимать звучащую речь с различной глубиной, точностью и полнотой восприятия информации:</w:t>
      </w:r>
    </w:p>
    <w:p w:rsidR="004957C4" w:rsidRPr="004957C4" w:rsidRDefault="004957C4" w:rsidP="001D6014">
      <w:pPr>
        <w:tabs>
          <w:tab w:val="num" w:pos="0"/>
        </w:tabs>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полностью понимать речь учителя и одноклассников, а также</w:t>
      </w:r>
    </w:p>
    <w:p w:rsidR="004957C4" w:rsidRPr="004957C4" w:rsidRDefault="004957C4" w:rsidP="001D6014">
      <w:pPr>
        <w:tabs>
          <w:tab w:val="num" w:pos="0"/>
        </w:tabs>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несложные аутентичные аудио- и видеотексты, построенные на изученном речевом материале (полное понимание прослушенного);</w:t>
      </w:r>
    </w:p>
    <w:p w:rsidR="004957C4" w:rsidRPr="004957C4" w:rsidRDefault="004957C4" w:rsidP="001D6014">
      <w:pPr>
        <w:tabs>
          <w:tab w:val="num" w:pos="0"/>
        </w:tabs>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понимать основное содержание несложных аутентичных аудио- и видеотекстов, содержащих небольшое количество незнакомых слов, используя контекстуальную, языковую, иллюстративную и другие виды догадки</w:t>
      </w:r>
      <w:r w:rsidR="00771510">
        <w:rPr>
          <w:rFonts w:ascii="Times New Roman" w:eastAsia="Times New Roman" w:hAnsi="Times New Roman" w:cs="Times New Roman"/>
          <w:sz w:val="24"/>
          <w:szCs w:val="24"/>
          <w:lang w:eastAsia="ru-RU"/>
        </w:rPr>
        <w:t>.</w:t>
      </w:r>
      <w:r w:rsidRPr="004957C4">
        <w:rPr>
          <w:rFonts w:ascii="Times New Roman" w:eastAsia="Times New Roman" w:hAnsi="Times New Roman" w:cs="Times New Roman"/>
          <w:sz w:val="24"/>
          <w:szCs w:val="24"/>
          <w:lang w:eastAsia="ru-RU"/>
        </w:rPr>
        <w:t xml:space="preserve"> (понимание основного содержания);</w:t>
      </w:r>
    </w:p>
    <w:p w:rsidR="004957C4" w:rsidRPr="004957C4" w:rsidRDefault="004957C4" w:rsidP="001D6014">
      <w:pPr>
        <w:tabs>
          <w:tab w:val="num" w:pos="0"/>
        </w:tabs>
        <w:spacing w:after="0" w:line="240" w:lineRule="auto"/>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выборочно понимать прагматические аутентичные аудио- и видеотексты, выделяя значимую (нужную) информацию, не обращая при этом внимание на незнакомые слова, не мешающие решению коммуникативной задачи (понимание необходимой / конкретной информации);</w:t>
      </w:r>
    </w:p>
    <w:p w:rsidR="004957C4" w:rsidRPr="004957C4" w:rsidRDefault="004957C4" w:rsidP="001D6014">
      <w:pPr>
        <w:numPr>
          <w:ilvl w:val="0"/>
          <w:numId w:val="6"/>
        </w:numPr>
        <w:tabs>
          <w:tab w:val="clear" w:pos="340"/>
          <w:tab w:val="num" w:pos="0"/>
          <w:tab w:val="num" w:pos="1080"/>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соотносить содержание услышанного с личным опытом;</w:t>
      </w:r>
    </w:p>
    <w:p w:rsidR="004957C4" w:rsidRPr="004957C4" w:rsidRDefault="004957C4" w:rsidP="001D6014">
      <w:pPr>
        <w:numPr>
          <w:ilvl w:val="0"/>
          <w:numId w:val="6"/>
        </w:numPr>
        <w:tabs>
          <w:tab w:val="clear" w:pos="340"/>
          <w:tab w:val="num" w:pos="0"/>
          <w:tab w:val="num" w:pos="1080"/>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делать выводы по содержанию услышанного;</w:t>
      </w:r>
    </w:p>
    <w:p w:rsidR="004957C4" w:rsidRPr="004957C4" w:rsidRDefault="004957C4" w:rsidP="001D6014">
      <w:pPr>
        <w:numPr>
          <w:ilvl w:val="0"/>
          <w:numId w:val="6"/>
        </w:numPr>
        <w:tabs>
          <w:tab w:val="clear" w:pos="340"/>
          <w:tab w:val="num" w:pos="0"/>
          <w:tab w:val="num" w:pos="1080"/>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выражать собственное мнение по поводу услышанного.</w:t>
      </w:r>
    </w:p>
    <w:p w:rsidR="004957C4" w:rsidRPr="004957C4" w:rsidRDefault="004957C4" w:rsidP="001D6014">
      <w:pPr>
        <w:spacing w:after="0" w:line="240" w:lineRule="auto"/>
        <w:rPr>
          <w:rFonts w:ascii="Times New Roman" w:eastAsia="Times New Roman" w:hAnsi="Times New Roman" w:cs="Times New Roman"/>
          <w:b/>
          <w:bCs/>
          <w:i/>
          <w:iCs/>
          <w:sz w:val="24"/>
          <w:szCs w:val="24"/>
          <w:lang w:eastAsia="ru-RU"/>
        </w:rPr>
      </w:pPr>
      <w:r w:rsidRPr="004957C4">
        <w:rPr>
          <w:rFonts w:ascii="Times New Roman" w:eastAsia="Times New Roman" w:hAnsi="Times New Roman" w:cs="Times New Roman"/>
          <w:b/>
          <w:bCs/>
          <w:i/>
          <w:iCs/>
          <w:sz w:val="24"/>
          <w:szCs w:val="24"/>
          <w:lang w:eastAsia="ru-RU"/>
        </w:rPr>
        <w:t>Чтение</w:t>
      </w:r>
    </w:p>
    <w:p w:rsidR="004957C4" w:rsidRPr="004957C4" w:rsidRDefault="004957C4" w:rsidP="00B54CEB">
      <w:pPr>
        <w:numPr>
          <w:ilvl w:val="0"/>
          <w:numId w:val="5"/>
        </w:numPr>
        <w:tabs>
          <w:tab w:val="clear" w:pos="993"/>
          <w:tab w:val="left" w:pos="709"/>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уметь самостоятельно выбирать адекватную стратегию чтения в соответствии с коммуникативной задачей и типом текста:</w:t>
      </w:r>
    </w:p>
    <w:p w:rsidR="00B54CEB" w:rsidRPr="00B54CEB" w:rsidRDefault="004957C4" w:rsidP="00B54CEB">
      <w:pPr>
        <w:pStyle w:val="a3"/>
        <w:numPr>
          <w:ilvl w:val="0"/>
          <w:numId w:val="5"/>
        </w:numPr>
        <w:tabs>
          <w:tab w:val="clear" w:pos="993"/>
          <w:tab w:val="left" w:pos="709"/>
          <w:tab w:val="num" w:pos="1134"/>
        </w:tabs>
        <w:spacing w:after="0" w:line="240" w:lineRule="auto"/>
        <w:ind w:left="0" w:firstLine="0"/>
        <w:jc w:val="both"/>
        <w:rPr>
          <w:rFonts w:ascii="Times New Roman" w:eastAsia="Times New Roman" w:hAnsi="Times New Roman"/>
          <w:sz w:val="24"/>
          <w:szCs w:val="24"/>
          <w:lang w:eastAsia="ru-RU"/>
        </w:rPr>
      </w:pPr>
      <w:r w:rsidRPr="00B54CEB">
        <w:rPr>
          <w:rFonts w:ascii="Times New Roman" w:eastAsia="Times New Roman" w:hAnsi="Times New Roman"/>
          <w:sz w:val="24"/>
          <w:szCs w:val="24"/>
          <w:lang w:eastAsia="ru-RU"/>
        </w:rPr>
        <w:t xml:space="preserve">читать с целью понимания основного содержания (уметь игнорировать незнакомые слова, не мешающие пониманию основного содержания текста; прогнозировать содержание текста по вербальным опорам (заголовкам) и иллюстративным опорам; </w:t>
      </w:r>
      <w:r w:rsidRPr="00B54CEB">
        <w:rPr>
          <w:rFonts w:ascii="Times New Roman" w:eastAsia="Times New Roman" w:hAnsi="Times New Roman"/>
          <w:bCs/>
          <w:sz w:val="24"/>
          <w:szCs w:val="24"/>
          <w:lang w:eastAsia="ru-RU"/>
        </w:rPr>
        <w:t>предвосхищать содержание внутри текста;</w:t>
      </w:r>
    </w:p>
    <w:p w:rsidR="004A71A7" w:rsidRPr="00B54CEB" w:rsidRDefault="004957C4" w:rsidP="00B54CEB">
      <w:pPr>
        <w:pStyle w:val="a3"/>
        <w:numPr>
          <w:ilvl w:val="0"/>
          <w:numId w:val="5"/>
        </w:numPr>
        <w:tabs>
          <w:tab w:val="clear" w:pos="993"/>
          <w:tab w:val="left" w:pos="709"/>
          <w:tab w:val="num" w:pos="1134"/>
        </w:tabs>
        <w:spacing w:after="0" w:line="240" w:lineRule="auto"/>
        <w:ind w:left="0" w:firstLine="0"/>
        <w:jc w:val="both"/>
        <w:rPr>
          <w:rFonts w:ascii="Times New Roman" w:eastAsia="Times New Roman" w:hAnsi="Times New Roman"/>
          <w:sz w:val="24"/>
          <w:szCs w:val="24"/>
          <w:lang w:eastAsia="ru-RU"/>
        </w:rPr>
      </w:pPr>
      <w:r w:rsidRPr="00B54CEB">
        <w:rPr>
          <w:rFonts w:ascii="Times New Roman" w:eastAsia="Times New Roman" w:hAnsi="Times New Roman"/>
          <w:sz w:val="24"/>
          <w:szCs w:val="24"/>
          <w:lang w:eastAsia="ru-RU"/>
        </w:rPr>
        <w:t xml:space="preserve">определять основную идею/мысль текста; выявлять главные факты в тексте, не обращая внимания на второстепенные; </w:t>
      </w:r>
    </w:p>
    <w:p w:rsidR="004957C4" w:rsidRPr="00B54CEB" w:rsidRDefault="004957C4" w:rsidP="00B54CEB">
      <w:pPr>
        <w:pStyle w:val="a3"/>
        <w:numPr>
          <w:ilvl w:val="0"/>
          <w:numId w:val="5"/>
        </w:numPr>
        <w:tabs>
          <w:tab w:val="clear" w:pos="993"/>
          <w:tab w:val="left" w:pos="709"/>
          <w:tab w:val="num" w:pos="1134"/>
        </w:tabs>
        <w:spacing w:after="0" w:line="240" w:lineRule="auto"/>
        <w:ind w:left="0" w:firstLine="0"/>
        <w:jc w:val="both"/>
        <w:rPr>
          <w:rFonts w:ascii="Times New Roman" w:eastAsia="Times New Roman" w:hAnsi="Times New Roman"/>
          <w:sz w:val="24"/>
          <w:szCs w:val="24"/>
          <w:lang w:eastAsia="ru-RU"/>
        </w:rPr>
      </w:pPr>
      <w:r w:rsidRPr="00B54CEB">
        <w:rPr>
          <w:rFonts w:ascii="Times New Roman" w:eastAsia="Times New Roman" w:hAnsi="Times New Roman"/>
          <w:sz w:val="24"/>
          <w:szCs w:val="24"/>
          <w:lang w:eastAsia="ru-RU"/>
        </w:rPr>
        <w:t xml:space="preserve">распознавать тексты различных </w:t>
      </w:r>
      <w:r w:rsidRPr="00B54CEB">
        <w:rPr>
          <w:rFonts w:ascii="Times New Roman" w:eastAsia="Times New Roman" w:hAnsi="Times New Roman"/>
          <w:sz w:val="24"/>
          <w:szCs w:val="24"/>
          <w:u w:val="single"/>
          <w:lang w:eastAsia="ru-RU"/>
        </w:rPr>
        <w:t>жанров</w:t>
      </w:r>
      <w:r w:rsidRPr="00B54CEB">
        <w:rPr>
          <w:rFonts w:ascii="Times New Roman" w:eastAsia="Times New Roman" w:hAnsi="Times New Roman"/>
          <w:sz w:val="24"/>
          <w:szCs w:val="24"/>
          <w:lang w:eastAsia="ru-RU"/>
        </w:rPr>
        <w:t xml:space="preserve"> (прагматические, публицистические, научно-популярные и художественные) и типов (статья, рассказ, реклама и т. д.);</w:t>
      </w:r>
    </w:p>
    <w:p w:rsidR="004957C4" w:rsidRPr="004957C4" w:rsidRDefault="004957C4" w:rsidP="002E6ABB">
      <w:pPr>
        <w:numPr>
          <w:ilvl w:val="0"/>
          <w:numId w:val="5"/>
        </w:numPr>
        <w:tabs>
          <w:tab w:val="clear" w:pos="993"/>
          <w:tab w:val="left" w:pos="709"/>
          <w:tab w:val="num" w:pos="1134"/>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читать с целью извлечения конкретной (запрашиваемой или интересующей) информации (уметь использовать соответствующие ориентиры (заглавные буквы, цифры и т. д.) для поиска запрашиваемой или интересующей информации);</w:t>
      </w:r>
    </w:p>
    <w:p w:rsidR="004A71A7" w:rsidRPr="004A71A7" w:rsidRDefault="004957C4" w:rsidP="002E6ABB">
      <w:pPr>
        <w:numPr>
          <w:ilvl w:val="0"/>
          <w:numId w:val="5"/>
        </w:numPr>
        <w:tabs>
          <w:tab w:val="clear" w:pos="993"/>
          <w:tab w:val="left" w:pos="709"/>
          <w:tab w:val="num" w:pos="1134"/>
        </w:tabs>
        <w:spacing w:after="0" w:line="240" w:lineRule="auto"/>
        <w:ind w:left="0" w:firstLine="0"/>
        <w:jc w:val="both"/>
        <w:rPr>
          <w:rFonts w:ascii="Times New Roman" w:eastAsia="Times New Roman" w:hAnsi="Times New Roman" w:cs="Times New Roman"/>
          <w:strike/>
          <w:sz w:val="24"/>
          <w:szCs w:val="24"/>
          <w:lang w:eastAsia="ru-RU"/>
        </w:rPr>
      </w:pPr>
      <w:r w:rsidRPr="004957C4">
        <w:rPr>
          <w:rFonts w:ascii="Times New Roman" w:eastAsia="Times New Roman" w:hAnsi="Times New Roman" w:cs="Times New Roman"/>
          <w:sz w:val="24"/>
          <w:szCs w:val="24"/>
          <w:lang w:eastAsia="ru-RU"/>
        </w:rPr>
        <w:t>читать с целью полного понимания содержания на уровне значения:</w:t>
      </w:r>
    </w:p>
    <w:p w:rsidR="00AF016A" w:rsidRPr="00AF016A" w:rsidRDefault="004957C4" w:rsidP="002E6ABB">
      <w:pPr>
        <w:numPr>
          <w:ilvl w:val="0"/>
          <w:numId w:val="5"/>
        </w:numPr>
        <w:tabs>
          <w:tab w:val="clear" w:pos="993"/>
          <w:tab w:val="left" w:pos="709"/>
          <w:tab w:val="num" w:pos="1134"/>
        </w:tabs>
        <w:spacing w:after="0" w:line="240" w:lineRule="auto"/>
        <w:ind w:left="0" w:firstLine="0"/>
        <w:jc w:val="both"/>
        <w:rPr>
          <w:rFonts w:ascii="Times New Roman" w:eastAsia="Times New Roman" w:hAnsi="Times New Roman" w:cs="Times New Roman"/>
          <w:strike/>
          <w:sz w:val="24"/>
          <w:szCs w:val="24"/>
          <w:lang w:eastAsia="ru-RU"/>
        </w:rPr>
      </w:pPr>
      <w:r w:rsidRPr="004957C4">
        <w:rPr>
          <w:rFonts w:ascii="Times New Roman" w:eastAsia="Times New Roman" w:hAnsi="Times New Roman" w:cs="Times New Roman"/>
          <w:sz w:val="24"/>
          <w:szCs w:val="24"/>
          <w:lang w:eastAsia="ru-RU"/>
        </w:rPr>
        <w:t xml:space="preserve"> (уметь догадываться о значении незнакомых слов по знакомым словообразовательным элементам</w:t>
      </w:r>
      <w:r w:rsidR="00771510">
        <w:rPr>
          <w:rFonts w:ascii="Times New Roman" w:eastAsia="Times New Roman" w:hAnsi="Times New Roman" w:cs="Times New Roman"/>
          <w:sz w:val="24"/>
          <w:szCs w:val="24"/>
          <w:lang w:eastAsia="ru-RU"/>
        </w:rPr>
        <w:t>.</w:t>
      </w:r>
      <w:r w:rsidRPr="004957C4">
        <w:rPr>
          <w:rFonts w:ascii="Times New Roman" w:eastAsia="Times New Roman" w:hAnsi="Times New Roman" w:cs="Times New Roman"/>
          <w:sz w:val="24"/>
          <w:szCs w:val="24"/>
          <w:lang w:eastAsia="ru-RU"/>
        </w:rPr>
        <w:t xml:space="preserve"> (приставки, суффиксы, составляющие элементы сложных слов),аналогии с родным языком, конверсии, по наличию смысловых связей в контексте, иллюстративной наглядности; понимать внутреннюю организацию текста и </w:t>
      </w:r>
      <w:r w:rsidRPr="004957C4">
        <w:rPr>
          <w:rFonts w:ascii="Times New Roman" w:eastAsia="Times New Roman" w:hAnsi="Times New Roman" w:cs="Times New Roman"/>
          <w:sz w:val="24"/>
          <w:szCs w:val="24"/>
          <w:u w:val="single"/>
          <w:lang w:eastAsia="ru-RU"/>
        </w:rPr>
        <w:t>определять:</w:t>
      </w:r>
    </w:p>
    <w:p w:rsidR="004957C4" w:rsidRPr="004957C4" w:rsidRDefault="004957C4" w:rsidP="002E6ABB">
      <w:pPr>
        <w:numPr>
          <w:ilvl w:val="0"/>
          <w:numId w:val="5"/>
        </w:numPr>
        <w:tabs>
          <w:tab w:val="clear" w:pos="993"/>
          <w:tab w:val="left" w:pos="709"/>
          <w:tab w:val="num" w:pos="1134"/>
        </w:tabs>
        <w:spacing w:after="0" w:line="240" w:lineRule="auto"/>
        <w:ind w:left="0" w:firstLine="0"/>
        <w:jc w:val="both"/>
        <w:rPr>
          <w:rFonts w:ascii="Times New Roman" w:eastAsia="Times New Roman" w:hAnsi="Times New Roman" w:cs="Times New Roman"/>
          <w:strike/>
          <w:sz w:val="24"/>
          <w:szCs w:val="24"/>
          <w:lang w:eastAsia="ru-RU"/>
        </w:rPr>
      </w:pPr>
      <w:r w:rsidRPr="004957C4">
        <w:rPr>
          <w:rFonts w:ascii="Times New Roman" w:eastAsia="Times New Roman" w:hAnsi="Times New Roman" w:cs="Times New Roman"/>
          <w:sz w:val="24"/>
          <w:szCs w:val="24"/>
          <w:lang w:eastAsia="ru-RU"/>
        </w:rPr>
        <w:t>главное предложение в абзаце (тексте) и предложения, подчинённые главному предложению;хронологический/логический порядок событий в тексте; причинно-следственные и другие смысловые связи текста с помощью лексических и грамматических средств</w:t>
      </w:r>
      <w:r w:rsidR="00771510">
        <w:rPr>
          <w:rFonts w:ascii="Times New Roman" w:eastAsia="Times New Roman" w:hAnsi="Times New Roman" w:cs="Times New Roman"/>
          <w:sz w:val="24"/>
          <w:szCs w:val="24"/>
          <w:lang w:eastAsia="ru-RU"/>
        </w:rPr>
        <w:t>.</w:t>
      </w:r>
      <w:r w:rsidRPr="004957C4">
        <w:rPr>
          <w:rFonts w:ascii="Times New Roman" w:eastAsia="Times New Roman" w:hAnsi="Times New Roman" w:cs="Times New Roman"/>
          <w:sz w:val="24"/>
          <w:szCs w:val="24"/>
          <w:lang w:eastAsia="ru-RU"/>
        </w:rPr>
        <w:t xml:space="preserve"> (местоимений, слов-заместителей, союзов, союзных слов); пользоваться справочными материалами (</w:t>
      </w:r>
      <w:r w:rsidR="009F3B5C">
        <w:rPr>
          <w:rFonts w:ascii="Times New Roman" w:eastAsia="Times New Roman" w:hAnsi="Times New Roman" w:cs="Times New Roman"/>
          <w:sz w:val="24"/>
          <w:szCs w:val="24"/>
          <w:lang w:eastAsia="ru-RU"/>
        </w:rPr>
        <w:t>немецко</w:t>
      </w:r>
      <w:r w:rsidRPr="004957C4">
        <w:rPr>
          <w:rFonts w:ascii="Times New Roman" w:eastAsia="Times New Roman" w:hAnsi="Times New Roman" w:cs="Times New Roman"/>
          <w:sz w:val="24"/>
          <w:szCs w:val="24"/>
          <w:lang w:eastAsia="ru-RU"/>
        </w:rPr>
        <w:t>-русским словарём, лингвострановедческим справочником) с применением знания алфавита и транскрипции; предвосхищать элементы знакомых грамматических структур);</w:t>
      </w:r>
    </w:p>
    <w:p w:rsidR="004957C4" w:rsidRPr="004957C4" w:rsidRDefault="004957C4" w:rsidP="002E6ABB">
      <w:pPr>
        <w:numPr>
          <w:ilvl w:val="0"/>
          <w:numId w:val="5"/>
        </w:numPr>
        <w:tabs>
          <w:tab w:val="clear" w:pos="993"/>
          <w:tab w:val="left" w:pos="709"/>
          <w:tab w:val="num" w:pos="1134"/>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читать с целью полного понимания </w:t>
      </w:r>
      <w:r w:rsidRPr="004957C4">
        <w:rPr>
          <w:rFonts w:ascii="Times New Roman" w:eastAsia="Times New Roman" w:hAnsi="Times New Roman" w:cs="Times New Roman"/>
          <w:bCs/>
          <w:sz w:val="24"/>
          <w:szCs w:val="24"/>
          <w:lang w:eastAsia="ru-RU"/>
        </w:rPr>
        <w:t>на уровне смысла и критического осмысления содержания (</w:t>
      </w:r>
      <w:r w:rsidRPr="004957C4">
        <w:rPr>
          <w:rFonts w:ascii="Times New Roman" w:eastAsia="Times New Roman" w:hAnsi="Times New Roman" w:cs="Times New Roman"/>
          <w:sz w:val="24"/>
          <w:szCs w:val="24"/>
          <w:lang w:eastAsia="ru-RU"/>
        </w:rPr>
        <w:t>определять главную идею текста, не выраженную эксплицитно; отличать факты от мнений и др.);</w:t>
      </w:r>
    </w:p>
    <w:p w:rsidR="004957C4" w:rsidRPr="004957C4" w:rsidRDefault="004957C4" w:rsidP="00B54CEB">
      <w:pPr>
        <w:numPr>
          <w:ilvl w:val="0"/>
          <w:numId w:val="5"/>
        </w:numPr>
        <w:tabs>
          <w:tab w:val="clear" w:pos="993"/>
          <w:tab w:val="left" w:pos="709"/>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интерпретировать информацию, представленную в графиках, таблицах, иллюстрациях и т. д.;</w:t>
      </w:r>
    </w:p>
    <w:p w:rsidR="004957C4" w:rsidRPr="004957C4" w:rsidRDefault="004957C4" w:rsidP="00B54CEB">
      <w:pPr>
        <w:numPr>
          <w:ilvl w:val="0"/>
          <w:numId w:val="5"/>
        </w:numPr>
        <w:tabs>
          <w:tab w:val="clear" w:pos="993"/>
          <w:tab w:val="left" w:pos="709"/>
        </w:tabs>
        <w:spacing w:after="0" w:line="240" w:lineRule="auto"/>
        <w:ind w:left="0" w:firstLine="0"/>
        <w:jc w:val="both"/>
        <w:rPr>
          <w:rFonts w:ascii="Times New Roman" w:eastAsia="Times New Roman" w:hAnsi="Times New Roman" w:cs="Times New Roman"/>
          <w:bCs/>
          <w:sz w:val="24"/>
          <w:szCs w:val="24"/>
          <w:lang w:eastAsia="ru-RU"/>
        </w:rPr>
      </w:pPr>
      <w:r w:rsidRPr="004957C4">
        <w:rPr>
          <w:rFonts w:ascii="Times New Roman" w:eastAsia="Times New Roman" w:hAnsi="Times New Roman" w:cs="Times New Roman"/>
          <w:bCs/>
          <w:sz w:val="24"/>
          <w:szCs w:val="24"/>
          <w:lang w:eastAsia="ru-RU"/>
        </w:rPr>
        <w:t>извлекать культурологические сведения из аутентичных текстов;</w:t>
      </w:r>
    </w:p>
    <w:p w:rsidR="004957C4" w:rsidRPr="004957C4" w:rsidRDefault="004957C4" w:rsidP="00B54CEB">
      <w:pPr>
        <w:numPr>
          <w:ilvl w:val="0"/>
          <w:numId w:val="5"/>
        </w:numPr>
        <w:tabs>
          <w:tab w:val="clear" w:pos="993"/>
          <w:tab w:val="left" w:pos="709"/>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делать выборочный перевод с </w:t>
      </w:r>
      <w:r w:rsidR="009F3B5C">
        <w:rPr>
          <w:rFonts w:ascii="Times New Roman" w:eastAsia="Times New Roman" w:hAnsi="Times New Roman" w:cs="Times New Roman"/>
          <w:sz w:val="24"/>
          <w:szCs w:val="24"/>
          <w:lang w:eastAsia="ru-RU"/>
        </w:rPr>
        <w:t xml:space="preserve">немецкого </w:t>
      </w:r>
      <w:r w:rsidRPr="004957C4">
        <w:rPr>
          <w:rFonts w:ascii="Times New Roman" w:eastAsia="Times New Roman" w:hAnsi="Times New Roman" w:cs="Times New Roman"/>
          <w:sz w:val="24"/>
          <w:szCs w:val="24"/>
          <w:lang w:eastAsia="ru-RU"/>
        </w:rPr>
        <w:t>языка на русский;</w:t>
      </w:r>
    </w:p>
    <w:p w:rsidR="004957C4" w:rsidRPr="004957C4" w:rsidRDefault="004957C4" w:rsidP="00B54CEB">
      <w:pPr>
        <w:numPr>
          <w:ilvl w:val="0"/>
          <w:numId w:val="5"/>
        </w:numPr>
        <w:tabs>
          <w:tab w:val="clear" w:pos="993"/>
          <w:tab w:val="left" w:pos="709"/>
        </w:tabs>
        <w:spacing w:after="0" w:line="240" w:lineRule="auto"/>
        <w:ind w:left="0" w:firstLine="0"/>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bCs/>
          <w:sz w:val="24"/>
          <w:szCs w:val="24"/>
          <w:lang w:eastAsia="ru-RU"/>
        </w:rPr>
        <w:lastRenderedPageBreak/>
        <w:t>соотносить полученную информацию с личным опытом, оценивать ее и выражать свое мнение по поводу прочитанного.</w:t>
      </w:r>
    </w:p>
    <w:p w:rsidR="004957C4" w:rsidRPr="004957C4" w:rsidRDefault="004957C4" w:rsidP="00B54CEB">
      <w:pPr>
        <w:tabs>
          <w:tab w:val="left" w:pos="709"/>
        </w:tabs>
        <w:spacing w:after="0" w:line="240" w:lineRule="auto"/>
        <w:ind w:hanging="284"/>
        <w:rPr>
          <w:rFonts w:ascii="Times New Roman" w:eastAsia="Times New Roman" w:hAnsi="Times New Roman" w:cs="Times New Roman"/>
          <w:b/>
          <w:i/>
          <w:sz w:val="24"/>
          <w:szCs w:val="24"/>
          <w:lang w:eastAsia="ru-RU"/>
        </w:rPr>
      </w:pPr>
    </w:p>
    <w:p w:rsidR="004957C4" w:rsidRPr="004957C4" w:rsidRDefault="004957C4" w:rsidP="004957C4">
      <w:pPr>
        <w:spacing w:after="0" w:line="240" w:lineRule="auto"/>
        <w:rPr>
          <w:rFonts w:ascii="Times New Roman" w:eastAsia="Times New Roman" w:hAnsi="Times New Roman" w:cs="Times New Roman"/>
          <w:b/>
          <w:i/>
          <w:sz w:val="24"/>
          <w:szCs w:val="24"/>
          <w:lang w:eastAsia="ru-RU"/>
        </w:rPr>
      </w:pPr>
      <w:r w:rsidRPr="004957C4">
        <w:rPr>
          <w:rFonts w:ascii="Times New Roman" w:eastAsia="Times New Roman" w:hAnsi="Times New Roman" w:cs="Times New Roman"/>
          <w:b/>
          <w:i/>
          <w:sz w:val="24"/>
          <w:szCs w:val="24"/>
          <w:lang w:eastAsia="ru-RU"/>
        </w:rPr>
        <w:t>Письмо</w:t>
      </w:r>
    </w:p>
    <w:p w:rsidR="004957C4" w:rsidRPr="001D6014" w:rsidRDefault="004957C4" w:rsidP="002E6ABB">
      <w:pPr>
        <w:pStyle w:val="a3"/>
        <w:numPr>
          <w:ilvl w:val="0"/>
          <w:numId w:val="12"/>
        </w:numPr>
        <w:spacing w:after="0" w:line="240" w:lineRule="auto"/>
        <w:ind w:left="0" w:hanging="284"/>
        <w:jc w:val="both"/>
        <w:rPr>
          <w:rFonts w:ascii="Times New Roman" w:eastAsia="Times New Roman" w:hAnsi="Times New Roman"/>
          <w:sz w:val="24"/>
          <w:szCs w:val="24"/>
          <w:lang w:eastAsia="ru-RU"/>
        </w:rPr>
      </w:pPr>
      <w:r w:rsidRPr="001D6014">
        <w:rPr>
          <w:rFonts w:ascii="Times New Roman" w:eastAsia="Times New Roman" w:hAnsi="Times New Roman"/>
          <w:sz w:val="24"/>
          <w:szCs w:val="24"/>
          <w:lang w:eastAsia="ru-RU"/>
        </w:rPr>
        <w:t>заполнять анкету, формуляр</w:t>
      </w:r>
      <w:r w:rsidR="00771510" w:rsidRPr="001D6014">
        <w:rPr>
          <w:rFonts w:ascii="Times New Roman" w:eastAsia="Times New Roman" w:hAnsi="Times New Roman"/>
          <w:sz w:val="24"/>
          <w:szCs w:val="24"/>
          <w:lang w:eastAsia="ru-RU"/>
        </w:rPr>
        <w:t>.</w:t>
      </w:r>
      <w:r w:rsidRPr="001D6014">
        <w:rPr>
          <w:rFonts w:ascii="Times New Roman" w:eastAsia="Times New Roman" w:hAnsi="Times New Roman"/>
          <w:sz w:val="24"/>
          <w:szCs w:val="24"/>
          <w:lang w:eastAsia="ru-RU"/>
        </w:rPr>
        <w:t xml:space="preserve"> (сообщать о себе основные сведения: имя, фамилия, возраст, гражданство, адрес и т.д.);</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писать открытки этикетного характера с опорой на образец с употреблением формул речевого этикета</w:t>
      </w:r>
      <w:r w:rsidR="009F3B5C">
        <w:rPr>
          <w:rFonts w:ascii="Times New Roman" w:eastAsia="Times New Roman" w:hAnsi="Times New Roman" w:cs="Times New Roman"/>
          <w:sz w:val="24"/>
          <w:szCs w:val="24"/>
          <w:lang w:eastAsia="ru-RU"/>
        </w:rPr>
        <w:t xml:space="preserve"> и адекватного стиля изложения;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составлять план, тезисы устного и письменного сообщения, кратко излагать результаты проектной деятельности;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писать электронные (интернет-) сообщения;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делать записи (выписки из текста);</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фиксировать устные высказывания в письменной форме;</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заполнять таблицы, делая выписки из текста;</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кратко излагать собственную точку зрения (в т.ч. по поводу прочитанного или услышанного);</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использовать адекватный стиль изложения (формальный / неформальный).</w:t>
      </w:r>
    </w:p>
    <w:p w:rsidR="004957C4" w:rsidRPr="001D6014" w:rsidRDefault="004957C4" w:rsidP="002E6ABB">
      <w:pPr>
        <w:pStyle w:val="a3"/>
        <w:numPr>
          <w:ilvl w:val="0"/>
          <w:numId w:val="12"/>
        </w:numPr>
        <w:spacing w:after="0" w:line="240" w:lineRule="auto"/>
        <w:ind w:left="0" w:hanging="284"/>
        <w:jc w:val="center"/>
        <w:rPr>
          <w:rFonts w:ascii="Times New Roman" w:eastAsia="Times New Roman" w:hAnsi="Times New Roman"/>
          <w:b/>
          <w:bCs/>
          <w:iCs/>
          <w:sz w:val="24"/>
          <w:szCs w:val="24"/>
          <w:lang w:eastAsia="ru-RU"/>
        </w:rPr>
      </w:pPr>
      <w:r w:rsidRPr="001D6014">
        <w:rPr>
          <w:rFonts w:ascii="Times New Roman" w:eastAsia="Times New Roman" w:hAnsi="Times New Roman"/>
          <w:b/>
          <w:bCs/>
          <w:iCs/>
          <w:sz w:val="24"/>
          <w:szCs w:val="24"/>
          <w:lang w:eastAsia="ru-RU"/>
        </w:rPr>
        <w:t>Языковые средства и навыки пользования ими</w:t>
      </w:r>
    </w:p>
    <w:p w:rsidR="004957C4" w:rsidRPr="001D6014" w:rsidRDefault="004957C4" w:rsidP="002E6ABB">
      <w:pPr>
        <w:pStyle w:val="a3"/>
        <w:numPr>
          <w:ilvl w:val="0"/>
          <w:numId w:val="12"/>
        </w:numPr>
        <w:spacing w:after="0" w:line="240" w:lineRule="auto"/>
        <w:ind w:left="0" w:hanging="284"/>
        <w:rPr>
          <w:rFonts w:ascii="Times New Roman" w:eastAsia="Times New Roman" w:hAnsi="Times New Roman"/>
          <w:b/>
          <w:i/>
          <w:sz w:val="24"/>
          <w:szCs w:val="24"/>
          <w:lang w:eastAsia="ru-RU"/>
        </w:rPr>
      </w:pPr>
      <w:r w:rsidRPr="001D6014">
        <w:rPr>
          <w:rFonts w:ascii="Times New Roman" w:eastAsia="Times New Roman" w:hAnsi="Times New Roman"/>
          <w:b/>
          <w:i/>
          <w:sz w:val="24"/>
          <w:szCs w:val="24"/>
          <w:lang w:eastAsia="ru-RU"/>
        </w:rPr>
        <w:t>Графика, орфография</w:t>
      </w:r>
    </w:p>
    <w:p w:rsidR="004957C4" w:rsidRPr="004957C4" w:rsidRDefault="004957C4" w:rsidP="002E6ABB">
      <w:pPr>
        <w:widowControl w:val="0"/>
        <w:numPr>
          <w:ilvl w:val="0"/>
          <w:numId w:val="12"/>
        </w:numPr>
        <w:shd w:val="clear" w:color="auto" w:fill="FFFFFF"/>
        <w:tabs>
          <w:tab w:val="left" w:pos="590"/>
        </w:tabs>
        <w:autoSpaceDE w:val="0"/>
        <w:autoSpaceDN w:val="0"/>
        <w:adjustRightInd w:val="0"/>
        <w:spacing w:after="0" w:line="240" w:lineRule="auto"/>
        <w:ind w:left="0" w:hanging="284"/>
        <w:jc w:val="both"/>
        <w:rPr>
          <w:rFonts w:ascii="Times New Roman" w:eastAsia="Times New Roman" w:hAnsi="Times New Roman" w:cs="Times New Roman"/>
          <w:iCs/>
          <w:color w:val="000000"/>
          <w:sz w:val="24"/>
          <w:szCs w:val="24"/>
          <w:lang w:eastAsia="ru-RU"/>
        </w:rPr>
      </w:pPr>
      <w:r w:rsidRPr="004957C4">
        <w:rPr>
          <w:rFonts w:ascii="Times New Roman" w:eastAsia="Times New Roman" w:hAnsi="Times New Roman" w:cs="Times New Roman"/>
          <w:iCs/>
          <w:color w:val="000000"/>
          <w:sz w:val="24"/>
          <w:szCs w:val="24"/>
          <w:lang w:eastAsia="ru-RU"/>
        </w:rPr>
        <w:t>соотносить графический образ слова с его звуковым образом;</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распознавать слова, записанные разными шрифтами;</w:t>
      </w:r>
    </w:p>
    <w:p w:rsidR="004957C4" w:rsidRPr="004957C4" w:rsidRDefault="004957C4" w:rsidP="002E6ABB">
      <w:pPr>
        <w:widowControl w:val="0"/>
        <w:numPr>
          <w:ilvl w:val="0"/>
          <w:numId w:val="12"/>
        </w:numPr>
        <w:shd w:val="clear" w:color="auto" w:fill="FFFFFF"/>
        <w:tabs>
          <w:tab w:val="left" w:pos="590"/>
        </w:tabs>
        <w:autoSpaceDE w:val="0"/>
        <w:autoSpaceDN w:val="0"/>
        <w:adjustRightInd w:val="0"/>
        <w:spacing w:after="0" w:line="240" w:lineRule="auto"/>
        <w:ind w:left="0" w:hanging="284"/>
        <w:jc w:val="both"/>
        <w:rPr>
          <w:rFonts w:ascii="Times New Roman" w:eastAsia="Times New Roman" w:hAnsi="Times New Roman" w:cs="Times New Roman"/>
          <w:iCs/>
          <w:color w:val="000000"/>
          <w:sz w:val="24"/>
          <w:szCs w:val="24"/>
          <w:lang w:eastAsia="ru-RU"/>
        </w:rPr>
      </w:pPr>
      <w:r w:rsidRPr="004957C4">
        <w:rPr>
          <w:rFonts w:ascii="Times New Roman" w:eastAsia="Times New Roman" w:hAnsi="Times New Roman" w:cs="Times New Roman"/>
          <w:color w:val="000000"/>
          <w:spacing w:val="2"/>
          <w:sz w:val="24"/>
          <w:szCs w:val="24"/>
          <w:lang w:eastAsia="ru-RU"/>
        </w:rPr>
        <w:t>сравнивать и анализировать буквы, буквосочетания и соответствующие транскрипционные знаки;</w:t>
      </w:r>
    </w:p>
    <w:p w:rsidR="004957C4" w:rsidRPr="004957C4" w:rsidRDefault="004957C4" w:rsidP="002E6ABB">
      <w:pPr>
        <w:widowControl w:val="0"/>
        <w:numPr>
          <w:ilvl w:val="0"/>
          <w:numId w:val="12"/>
        </w:numPr>
        <w:shd w:val="clear" w:color="auto" w:fill="FFFFFF"/>
        <w:tabs>
          <w:tab w:val="left" w:pos="590"/>
        </w:tabs>
        <w:autoSpaceDE w:val="0"/>
        <w:autoSpaceDN w:val="0"/>
        <w:adjustRightInd w:val="0"/>
        <w:spacing w:after="0" w:line="240" w:lineRule="auto"/>
        <w:ind w:left="0" w:hanging="284"/>
        <w:jc w:val="both"/>
        <w:rPr>
          <w:rFonts w:ascii="Times New Roman" w:eastAsia="Times New Roman" w:hAnsi="Times New Roman" w:cs="Times New Roman"/>
          <w:i/>
          <w:iCs/>
          <w:color w:val="000000"/>
          <w:sz w:val="24"/>
          <w:szCs w:val="24"/>
          <w:lang w:eastAsia="ru-RU"/>
        </w:rPr>
      </w:pPr>
      <w:r w:rsidRPr="004957C4">
        <w:rPr>
          <w:rFonts w:ascii="Times New Roman" w:eastAsia="Times New Roman" w:hAnsi="Times New Roman" w:cs="Times New Roman"/>
          <w:color w:val="000000"/>
          <w:spacing w:val="10"/>
          <w:sz w:val="24"/>
          <w:szCs w:val="24"/>
          <w:lang w:eastAsia="ru-RU"/>
        </w:rPr>
        <w:t xml:space="preserve"> соблюдать основные правила орфографии и пунктуации;</w:t>
      </w:r>
    </w:p>
    <w:p w:rsidR="004957C4" w:rsidRPr="004957C4" w:rsidRDefault="004957C4" w:rsidP="002E6ABB">
      <w:pPr>
        <w:widowControl w:val="0"/>
        <w:numPr>
          <w:ilvl w:val="0"/>
          <w:numId w:val="12"/>
        </w:numPr>
        <w:shd w:val="clear" w:color="auto" w:fill="FFFFFF"/>
        <w:tabs>
          <w:tab w:val="left" w:pos="590"/>
        </w:tabs>
        <w:autoSpaceDE w:val="0"/>
        <w:autoSpaceDN w:val="0"/>
        <w:adjustRightInd w:val="0"/>
        <w:spacing w:after="0" w:line="240" w:lineRule="auto"/>
        <w:ind w:left="0" w:hanging="284"/>
        <w:jc w:val="both"/>
        <w:rPr>
          <w:rFonts w:ascii="Times New Roman" w:eastAsia="Times New Roman" w:hAnsi="Times New Roman" w:cs="Times New Roman"/>
          <w:iCs/>
          <w:color w:val="000000"/>
          <w:sz w:val="24"/>
          <w:szCs w:val="24"/>
          <w:lang w:eastAsia="ru-RU"/>
        </w:rPr>
      </w:pPr>
      <w:r w:rsidRPr="004957C4">
        <w:rPr>
          <w:rFonts w:ascii="Times New Roman" w:eastAsia="Times New Roman" w:hAnsi="Times New Roman" w:cs="Times New Roman"/>
          <w:iCs/>
          <w:color w:val="000000"/>
          <w:sz w:val="24"/>
          <w:szCs w:val="24"/>
          <w:lang w:eastAsia="ru-RU"/>
        </w:rPr>
        <w:t xml:space="preserve"> использовать словарь для уточнения написания слова;</w:t>
      </w:r>
    </w:p>
    <w:p w:rsidR="004957C4" w:rsidRPr="004957C4" w:rsidRDefault="004957C4" w:rsidP="002E6ABB">
      <w:pPr>
        <w:widowControl w:val="0"/>
        <w:numPr>
          <w:ilvl w:val="0"/>
          <w:numId w:val="12"/>
        </w:numPr>
        <w:shd w:val="clear" w:color="auto" w:fill="FFFFFF"/>
        <w:tabs>
          <w:tab w:val="left" w:pos="590"/>
        </w:tabs>
        <w:autoSpaceDE w:val="0"/>
        <w:autoSpaceDN w:val="0"/>
        <w:adjustRightInd w:val="0"/>
        <w:spacing w:after="0" w:line="240" w:lineRule="auto"/>
        <w:ind w:left="0" w:hanging="284"/>
        <w:jc w:val="both"/>
        <w:rPr>
          <w:rFonts w:ascii="Times New Roman" w:eastAsia="Times New Roman" w:hAnsi="Times New Roman" w:cs="Times New Roman"/>
          <w:iCs/>
          <w:color w:val="000000"/>
          <w:sz w:val="24"/>
          <w:szCs w:val="24"/>
          <w:lang w:eastAsia="ru-RU"/>
        </w:rPr>
      </w:pPr>
      <w:r w:rsidRPr="004957C4">
        <w:rPr>
          <w:rFonts w:ascii="Times New Roman" w:eastAsia="Times New Roman" w:hAnsi="Times New Roman" w:cs="Times New Roman"/>
          <w:iCs/>
          <w:color w:val="000000"/>
          <w:sz w:val="24"/>
          <w:szCs w:val="24"/>
          <w:lang w:eastAsia="ru-RU"/>
        </w:rPr>
        <w:t>оформлять письменные и творческие проекты в соответствии с правилами орфографии и пунктуации.</w:t>
      </w:r>
    </w:p>
    <w:p w:rsidR="004957C4" w:rsidRPr="004957C4" w:rsidRDefault="004957C4" w:rsidP="001D6014">
      <w:pPr>
        <w:spacing w:after="0" w:line="240" w:lineRule="auto"/>
        <w:ind w:hanging="284"/>
        <w:rPr>
          <w:rFonts w:ascii="Times New Roman" w:eastAsia="Times New Roman" w:hAnsi="Times New Roman" w:cs="Times New Roman"/>
          <w:b/>
          <w:i/>
          <w:sz w:val="24"/>
          <w:szCs w:val="24"/>
          <w:lang w:eastAsia="ru-RU"/>
        </w:rPr>
      </w:pPr>
    </w:p>
    <w:p w:rsidR="004957C4" w:rsidRPr="001D6014" w:rsidRDefault="004957C4" w:rsidP="002E6ABB">
      <w:pPr>
        <w:pStyle w:val="a3"/>
        <w:numPr>
          <w:ilvl w:val="0"/>
          <w:numId w:val="12"/>
        </w:numPr>
        <w:spacing w:after="0" w:line="240" w:lineRule="auto"/>
        <w:ind w:left="0" w:hanging="284"/>
        <w:rPr>
          <w:rFonts w:ascii="Times New Roman" w:eastAsia="Times New Roman" w:hAnsi="Times New Roman"/>
          <w:b/>
          <w:sz w:val="24"/>
          <w:szCs w:val="24"/>
          <w:lang w:eastAsia="ru-RU"/>
        </w:rPr>
      </w:pPr>
      <w:r w:rsidRPr="001D6014">
        <w:rPr>
          <w:rFonts w:ascii="Times New Roman" w:eastAsia="Times New Roman" w:hAnsi="Times New Roman"/>
          <w:b/>
          <w:i/>
          <w:sz w:val="24"/>
          <w:szCs w:val="24"/>
          <w:lang w:eastAsia="ru-RU"/>
        </w:rPr>
        <w:t>Фонетическая сторона речи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trike/>
          <w:sz w:val="24"/>
          <w:szCs w:val="24"/>
          <w:lang w:eastAsia="ru-RU"/>
        </w:rPr>
      </w:pPr>
      <w:r w:rsidRPr="004957C4">
        <w:rPr>
          <w:rFonts w:ascii="Times New Roman" w:eastAsia="Times New Roman" w:hAnsi="Times New Roman" w:cs="Times New Roman"/>
          <w:sz w:val="24"/>
          <w:szCs w:val="24"/>
          <w:lang w:eastAsia="ru-RU"/>
        </w:rPr>
        <w:t>различать коммуникативный тип предложения по его интонации;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понимать и использовать логическое ударение во фразе, предложении;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специальный, альтернативный и разделительный вопросы), побудительное, восклицательное предложения;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 xml:space="preserve"> правильно произносить предложения с однородными членами (соблюдая интонацию перечисления);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правильно произносить сложносочиненные и сложноподчиненные предложения с точки зрения их ритмико-интонационных особенностей;</w:t>
      </w:r>
    </w:p>
    <w:p w:rsidR="004957C4" w:rsidRPr="001D6014" w:rsidRDefault="004957C4" w:rsidP="002E6ABB">
      <w:pPr>
        <w:pStyle w:val="a3"/>
        <w:numPr>
          <w:ilvl w:val="0"/>
          <w:numId w:val="12"/>
        </w:numPr>
        <w:spacing w:after="0" w:line="240" w:lineRule="auto"/>
        <w:ind w:left="0" w:hanging="284"/>
        <w:rPr>
          <w:rFonts w:ascii="Times New Roman" w:eastAsia="Times New Roman" w:hAnsi="Times New Roman"/>
          <w:b/>
          <w:i/>
          <w:sz w:val="24"/>
          <w:szCs w:val="24"/>
          <w:lang w:eastAsia="ru-RU"/>
        </w:rPr>
      </w:pPr>
      <w:r w:rsidRPr="001D6014">
        <w:rPr>
          <w:rFonts w:ascii="Times New Roman" w:eastAsia="Times New Roman" w:hAnsi="Times New Roman"/>
          <w:b/>
          <w:i/>
          <w:sz w:val="24"/>
          <w:szCs w:val="24"/>
          <w:lang w:eastAsia="ru-RU"/>
        </w:rPr>
        <w:t>Лексическая сторона речи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распознавать и употреблять в речи в соответствии с коммуникативной задачей основные значения изученных лексических единиц (слов, словосочетаний, реплик-клише речевого этикета) в ситуациях общения в пределах тематики основной общеобразовательной школы;</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знать и уметь использовать основные способы словообразования (аффиксация, словосложение, конверсия);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lang w:eastAsia="ru-RU"/>
        </w:rPr>
      </w:pPr>
      <w:r w:rsidRPr="004957C4">
        <w:rPr>
          <w:rFonts w:ascii="Times New Roman" w:eastAsia="Times New Roman" w:hAnsi="Times New Roman" w:cs="Times New Roman"/>
          <w:sz w:val="24"/>
          <w:szCs w:val="24"/>
          <w:lang w:eastAsia="ru-RU"/>
        </w:rPr>
        <w:t>выбирать значение многозначных слов в соответствии с контекстом;</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sz w:val="24"/>
          <w:szCs w:val="24"/>
          <w:u w:val="single"/>
          <w:lang w:eastAsia="ru-RU"/>
        </w:rPr>
      </w:pPr>
      <w:r w:rsidRPr="004957C4">
        <w:rPr>
          <w:rFonts w:ascii="Times New Roman" w:eastAsia="Times New Roman" w:hAnsi="Times New Roman" w:cs="Times New Roman"/>
          <w:sz w:val="24"/>
          <w:szCs w:val="24"/>
          <w:lang w:eastAsia="ru-RU"/>
        </w:rPr>
        <w:t xml:space="preserve"> понимать и использовать явления синонимии / антонимии и лексической сочетаемости.</w:t>
      </w:r>
    </w:p>
    <w:p w:rsidR="004957C4" w:rsidRPr="001D6014" w:rsidRDefault="004957C4" w:rsidP="002E6ABB">
      <w:pPr>
        <w:pStyle w:val="a3"/>
        <w:numPr>
          <w:ilvl w:val="0"/>
          <w:numId w:val="12"/>
        </w:numPr>
        <w:spacing w:after="0" w:line="240" w:lineRule="auto"/>
        <w:ind w:left="0" w:hanging="284"/>
        <w:rPr>
          <w:rFonts w:ascii="Times New Roman" w:eastAsia="Times New Roman" w:hAnsi="Times New Roman"/>
          <w:b/>
          <w:i/>
          <w:color w:val="000000"/>
          <w:sz w:val="24"/>
          <w:szCs w:val="24"/>
          <w:lang w:eastAsia="ru-RU"/>
        </w:rPr>
      </w:pPr>
      <w:r w:rsidRPr="001D6014">
        <w:rPr>
          <w:rFonts w:ascii="Times New Roman" w:eastAsia="Times New Roman" w:hAnsi="Times New Roman"/>
          <w:b/>
          <w:i/>
          <w:color w:val="000000"/>
          <w:sz w:val="24"/>
          <w:szCs w:val="24"/>
          <w:lang w:eastAsia="ru-RU"/>
        </w:rPr>
        <w:t>Грамматическая сторона речи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 xml:space="preserve">знать функциональные и формальные особенности изученных грамматических явлений (видо-временных форм личных глаголов, модальных глаголов и их эквивалентов, артиклей, </w:t>
      </w:r>
      <w:r w:rsidRPr="004957C4">
        <w:rPr>
          <w:rFonts w:ascii="Times New Roman" w:eastAsia="Times New Roman" w:hAnsi="Times New Roman" w:cs="Times New Roman"/>
          <w:color w:val="000000"/>
          <w:sz w:val="24"/>
          <w:szCs w:val="24"/>
          <w:lang w:eastAsia="ru-RU"/>
        </w:rPr>
        <w:lastRenderedPageBreak/>
        <w:t>существительных, степеней сравнения прилагательных и наречий, местоимений, числительных, предлогов);</w:t>
      </w:r>
    </w:p>
    <w:p w:rsidR="009F3B5C" w:rsidRPr="009F3B5C" w:rsidRDefault="004957C4" w:rsidP="002E6ABB">
      <w:pPr>
        <w:numPr>
          <w:ilvl w:val="0"/>
          <w:numId w:val="12"/>
        </w:numPr>
        <w:spacing w:after="0" w:line="240" w:lineRule="auto"/>
        <w:ind w:left="0" w:hanging="284"/>
        <w:jc w:val="both"/>
        <w:rPr>
          <w:rFonts w:ascii="Times New Roman" w:eastAsia="Times New Roman" w:hAnsi="Times New Roman" w:cs="Times New Roman"/>
          <w:b/>
          <w:color w:val="000000"/>
          <w:sz w:val="24"/>
          <w:szCs w:val="24"/>
          <w:lang w:eastAsia="ru-RU"/>
        </w:rPr>
      </w:pPr>
      <w:r w:rsidRPr="00771510">
        <w:rPr>
          <w:rFonts w:ascii="Times New Roman" w:eastAsia="Times New Roman" w:hAnsi="Times New Roman" w:cs="Times New Roman"/>
          <w:color w:val="000000"/>
          <w:sz w:val="24"/>
          <w:szCs w:val="24"/>
          <w:lang w:eastAsia="ru-RU"/>
        </w:rPr>
        <w:t>уметь распознавать, понимать и использовать в речи основные морфологические формы и синтаксические</w:t>
      </w:r>
      <w:r w:rsidR="009F3B5C">
        <w:rPr>
          <w:rFonts w:ascii="Times New Roman" w:eastAsia="Times New Roman" w:hAnsi="Times New Roman" w:cs="Times New Roman"/>
          <w:color w:val="000000"/>
          <w:sz w:val="24"/>
          <w:szCs w:val="24"/>
          <w:lang w:eastAsia="ru-RU"/>
        </w:rPr>
        <w:t xml:space="preserve"> конструкции английского языка.</w:t>
      </w:r>
    </w:p>
    <w:p w:rsidR="004957C4" w:rsidRPr="00771510" w:rsidRDefault="004957C4" w:rsidP="009F3B5C">
      <w:pPr>
        <w:spacing w:after="0" w:line="240" w:lineRule="auto"/>
        <w:jc w:val="both"/>
        <w:rPr>
          <w:rFonts w:ascii="Times New Roman" w:eastAsia="Times New Roman" w:hAnsi="Times New Roman" w:cs="Times New Roman"/>
          <w:b/>
          <w:color w:val="000000"/>
          <w:sz w:val="24"/>
          <w:szCs w:val="24"/>
          <w:lang w:eastAsia="ru-RU"/>
        </w:rPr>
      </w:pPr>
      <w:r w:rsidRPr="00771510">
        <w:rPr>
          <w:rFonts w:ascii="Times New Roman" w:eastAsia="Times New Roman" w:hAnsi="Times New Roman" w:cs="Times New Roman"/>
          <w:b/>
          <w:color w:val="000000"/>
          <w:sz w:val="24"/>
          <w:szCs w:val="24"/>
          <w:lang w:val="en-US" w:eastAsia="ru-RU"/>
        </w:rPr>
        <w:t>C</w:t>
      </w:r>
      <w:r w:rsidRPr="00771510">
        <w:rPr>
          <w:rFonts w:ascii="Times New Roman" w:eastAsia="Times New Roman" w:hAnsi="Times New Roman" w:cs="Times New Roman"/>
          <w:b/>
          <w:color w:val="000000"/>
          <w:sz w:val="24"/>
          <w:szCs w:val="24"/>
          <w:lang w:eastAsia="ru-RU"/>
        </w:rPr>
        <w:t>оциокультурные знания, навыки, умения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 xml:space="preserve">знание национально-культурных особенностей речевого и неречевого поведения в </w:t>
      </w:r>
      <w:r w:rsidR="009F3B5C">
        <w:rPr>
          <w:rFonts w:ascii="Times New Roman" w:eastAsia="Times New Roman" w:hAnsi="Times New Roman" w:cs="Times New Roman"/>
          <w:color w:val="000000"/>
          <w:sz w:val="24"/>
          <w:szCs w:val="24"/>
          <w:lang w:eastAsia="ru-RU"/>
        </w:rPr>
        <w:t>стране</w:t>
      </w:r>
      <w:r w:rsidRPr="004957C4">
        <w:rPr>
          <w:rFonts w:ascii="Times New Roman" w:eastAsia="Times New Roman" w:hAnsi="Times New Roman" w:cs="Times New Roman"/>
          <w:color w:val="000000"/>
          <w:sz w:val="24"/>
          <w:szCs w:val="24"/>
          <w:lang w:eastAsia="ru-RU"/>
        </w:rPr>
        <w:t xml:space="preserve"> в сравнении с нормами, принятыми в родной стране; умение использовать социокультурные знания в различных ситуациях формального и неформального межличностного и межкультурного общения;</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представление о ценностях материальной и духовной культуры, которые широко известны и являются предметом национальной гордости в странах изучаемого языка и в родной стране (всемирно известных достопримечательностях, художественных произведениях, произведениях искусства, выдающихся людях и их вкладе в мировую науку и культуру);</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представление о сходстве и различиях в традициях, обычаях своей страны и англоязычных стран;</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представление об особенностях образа жизни зарубежных сверстников;</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умение ориентироваться в основных реалиях культуры англоязычных стран, знание употребительной фоновой лексики, некоторых распространенных образцов фольклора (скороговорки, пословицы, поговорки);</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знакомство с образцами художественной, публицистической и научно-популярной литературы;</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умение сопоставлять, находить сходства и отличия в культуре стран изучаемого языка и родной культуре;</w:t>
      </w:r>
    </w:p>
    <w:p w:rsidR="004957C4" w:rsidRPr="004957C4" w:rsidRDefault="004957C4" w:rsidP="002E6ABB">
      <w:pPr>
        <w:numPr>
          <w:ilvl w:val="0"/>
          <w:numId w:val="12"/>
        </w:numPr>
        <w:spacing w:after="0" w:line="240" w:lineRule="auto"/>
        <w:ind w:left="0" w:hanging="284"/>
        <w:jc w:val="both"/>
        <w:rPr>
          <w:rFonts w:ascii="Times New Roman" w:eastAsia="Times New Roman" w:hAnsi="Times New Roman" w:cs="Times New Roman"/>
          <w:color w:val="000000"/>
          <w:sz w:val="24"/>
          <w:szCs w:val="24"/>
          <w:lang w:eastAsia="ru-RU"/>
        </w:rPr>
      </w:pPr>
      <w:r w:rsidRPr="004957C4">
        <w:rPr>
          <w:rFonts w:ascii="Times New Roman" w:eastAsia="Times New Roman" w:hAnsi="Times New Roman" w:cs="Times New Roman"/>
          <w:color w:val="000000"/>
          <w:sz w:val="24"/>
          <w:szCs w:val="24"/>
          <w:lang w:eastAsia="ru-RU"/>
        </w:rPr>
        <w:t>готовность и умение представлять родную культуру на английском языке, опровергать стереотипы о своей стране.</w:t>
      </w:r>
    </w:p>
    <w:p w:rsidR="00041C30" w:rsidRPr="00AC0E0B" w:rsidRDefault="00041C30" w:rsidP="00041C30">
      <w:pPr>
        <w:rPr>
          <w:rFonts w:ascii="Times New Roman" w:hAnsi="Times New Roman" w:cs="Times New Roman"/>
          <w:b/>
          <w:sz w:val="28"/>
          <w:szCs w:val="28"/>
        </w:rPr>
      </w:pPr>
      <w:r w:rsidRPr="00AC0E0B">
        <w:rPr>
          <w:rFonts w:ascii="Times New Roman" w:hAnsi="Times New Roman" w:cs="Times New Roman"/>
          <w:b/>
          <w:sz w:val="28"/>
          <w:szCs w:val="28"/>
        </w:rPr>
        <w:t>Содержание учебного предмета:</w:t>
      </w:r>
    </w:p>
    <w:p w:rsidR="00041C30" w:rsidRPr="00041C30"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 xml:space="preserve">1. </w:t>
      </w:r>
      <w:r w:rsidR="00445D91" w:rsidRPr="00AC0E0B">
        <w:rPr>
          <w:rFonts w:ascii="Times New Roman" w:hAnsi="Times New Roman" w:cs="Times New Roman"/>
          <w:b/>
          <w:sz w:val="24"/>
          <w:szCs w:val="24"/>
        </w:rPr>
        <w:t>Мой дом.</w:t>
      </w:r>
      <w:r w:rsidR="00445D91" w:rsidRPr="00445D91">
        <w:rPr>
          <w:rFonts w:ascii="Times New Roman" w:hAnsi="Times New Roman" w:cs="Times New Roman"/>
          <w:sz w:val="24"/>
          <w:szCs w:val="24"/>
        </w:rPr>
        <w:t xml:space="preserve"> Межличностные взаимоотношения в семье, со сверстниками</w:t>
      </w:r>
      <w:r w:rsidR="00AC0E0B">
        <w:rPr>
          <w:rFonts w:ascii="Times New Roman" w:hAnsi="Times New Roman" w:cs="Times New Roman"/>
          <w:sz w:val="24"/>
          <w:szCs w:val="24"/>
        </w:rPr>
        <w:t>.</w:t>
      </w:r>
      <w:r w:rsidR="004E08B6">
        <w:rPr>
          <w:rFonts w:ascii="Times New Roman" w:hAnsi="Times New Roman" w:cs="Times New Roman"/>
          <w:sz w:val="24"/>
          <w:szCs w:val="24"/>
        </w:rPr>
        <w:t>(8)</w:t>
      </w:r>
    </w:p>
    <w:p w:rsidR="00041C30" w:rsidRPr="00041C30"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2</w:t>
      </w:r>
      <w:r w:rsidRPr="00AC0E0B">
        <w:rPr>
          <w:rFonts w:ascii="Times New Roman" w:hAnsi="Times New Roman" w:cs="Times New Roman"/>
          <w:b/>
          <w:sz w:val="24"/>
          <w:szCs w:val="24"/>
        </w:rPr>
        <w:t xml:space="preserve">. </w:t>
      </w:r>
      <w:r w:rsidR="00445D91" w:rsidRPr="00AC0E0B">
        <w:rPr>
          <w:rFonts w:ascii="Times New Roman" w:hAnsi="Times New Roman" w:cs="Times New Roman"/>
          <w:b/>
          <w:sz w:val="24"/>
          <w:szCs w:val="24"/>
        </w:rPr>
        <w:t>Это вкусно</w:t>
      </w:r>
      <w:r w:rsidR="00445D91" w:rsidRPr="00445D91">
        <w:rPr>
          <w:rFonts w:ascii="Times New Roman" w:hAnsi="Times New Roman" w:cs="Times New Roman"/>
          <w:sz w:val="24"/>
          <w:szCs w:val="24"/>
        </w:rPr>
        <w:t xml:space="preserve">. Продукты питания </w:t>
      </w:r>
      <w:r w:rsidR="00AC0E0B">
        <w:rPr>
          <w:rFonts w:ascii="Times New Roman" w:hAnsi="Times New Roman" w:cs="Times New Roman"/>
          <w:sz w:val="24"/>
          <w:szCs w:val="24"/>
        </w:rPr>
        <w:t>.</w:t>
      </w:r>
      <w:r w:rsidR="004E08B6">
        <w:rPr>
          <w:rFonts w:ascii="Times New Roman" w:hAnsi="Times New Roman" w:cs="Times New Roman"/>
          <w:sz w:val="24"/>
          <w:szCs w:val="24"/>
        </w:rPr>
        <w:t>(8)</w:t>
      </w:r>
    </w:p>
    <w:p w:rsidR="00041C30" w:rsidRPr="00041C30"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 xml:space="preserve">3. </w:t>
      </w:r>
      <w:r w:rsidR="00445D91" w:rsidRPr="00AC0E0B">
        <w:rPr>
          <w:rFonts w:ascii="Times New Roman" w:hAnsi="Times New Roman" w:cs="Times New Roman"/>
          <w:b/>
          <w:sz w:val="24"/>
          <w:szCs w:val="24"/>
        </w:rPr>
        <w:t>Мое свободное время</w:t>
      </w:r>
      <w:r w:rsidR="00445D91" w:rsidRPr="00445D91">
        <w:rPr>
          <w:rFonts w:ascii="Times New Roman" w:hAnsi="Times New Roman" w:cs="Times New Roman"/>
          <w:sz w:val="24"/>
          <w:szCs w:val="24"/>
        </w:rPr>
        <w:t xml:space="preserve">.Досуг и увлечения (чтение, кино, театр и др.).виды отдыха, путешествия </w:t>
      </w:r>
      <w:r w:rsidR="004E08B6">
        <w:rPr>
          <w:rFonts w:ascii="Times New Roman" w:hAnsi="Times New Roman" w:cs="Times New Roman"/>
          <w:sz w:val="24"/>
          <w:szCs w:val="24"/>
        </w:rPr>
        <w:t>(8)</w:t>
      </w:r>
    </w:p>
    <w:p w:rsidR="00445D91" w:rsidRPr="00445D91"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4</w:t>
      </w:r>
      <w:r w:rsidRPr="00AC0E0B">
        <w:rPr>
          <w:rFonts w:ascii="Times New Roman" w:hAnsi="Times New Roman" w:cs="Times New Roman"/>
          <w:b/>
          <w:sz w:val="24"/>
          <w:szCs w:val="24"/>
        </w:rPr>
        <w:t>.</w:t>
      </w:r>
      <w:r w:rsidR="00445D91" w:rsidRPr="00AC0E0B">
        <w:rPr>
          <w:rFonts w:ascii="Times New Roman" w:hAnsi="Times New Roman" w:cs="Times New Roman"/>
          <w:b/>
          <w:sz w:val="24"/>
          <w:szCs w:val="24"/>
        </w:rPr>
        <w:t>Смотрится отлично</w:t>
      </w:r>
      <w:r w:rsidR="00445D91" w:rsidRPr="00445D91">
        <w:rPr>
          <w:rFonts w:ascii="Times New Roman" w:hAnsi="Times New Roman" w:cs="Times New Roman"/>
          <w:sz w:val="24"/>
          <w:szCs w:val="24"/>
        </w:rPr>
        <w:t>. Внешность.</w:t>
      </w:r>
      <w:r w:rsidR="00AC0E0B">
        <w:rPr>
          <w:rFonts w:ascii="Times New Roman" w:hAnsi="Times New Roman" w:cs="Times New Roman"/>
          <w:sz w:val="24"/>
          <w:szCs w:val="24"/>
        </w:rPr>
        <w:t xml:space="preserve"> Уметь описывать одежду. Внешность</w:t>
      </w:r>
      <w:r w:rsidR="004E08B6">
        <w:rPr>
          <w:rFonts w:ascii="Times New Roman" w:hAnsi="Times New Roman" w:cs="Times New Roman"/>
          <w:sz w:val="24"/>
          <w:szCs w:val="24"/>
        </w:rPr>
        <w:t xml:space="preserve"> (8)</w:t>
      </w:r>
    </w:p>
    <w:p w:rsidR="00445D91" w:rsidRPr="004E08B6"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5.</w:t>
      </w:r>
      <w:r w:rsidR="00445D91" w:rsidRPr="00AC0E0B">
        <w:rPr>
          <w:rFonts w:ascii="Times New Roman" w:hAnsi="Times New Roman" w:cs="Times New Roman"/>
          <w:b/>
          <w:sz w:val="24"/>
          <w:szCs w:val="24"/>
        </w:rPr>
        <w:t>Вечеринка.</w:t>
      </w:r>
      <w:r w:rsidR="004E08B6" w:rsidRPr="004E08B6">
        <w:rPr>
          <w:rFonts w:ascii="Times New Roman" w:hAnsi="Times New Roman" w:cs="Times New Roman"/>
          <w:sz w:val="24"/>
          <w:szCs w:val="24"/>
        </w:rPr>
        <w:t>(10)</w:t>
      </w:r>
    </w:p>
    <w:p w:rsidR="00041C30" w:rsidRPr="00041C30"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 xml:space="preserve">6. </w:t>
      </w:r>
      <w:r w:rsidR="00445D91" w:rsidRPr="00AC0E0B">
        <w:rPr>
          <w:rFonts w:ascii="Times New Roman" w:hAnsi="Times New Roman" w:cs="Times New Roman"/>
          <w:b/>
          <w:sz w:val="24"/>
          <w:szCs w:val="24"/>
        </w:rPr>
        <w:t>Мой город</w:t>
      </w:r>
      <w:r w:rsidR="00445D91" w:rsidRPr="00445D91">
        <w:rPr>
          <w:rFonts w:ascii="Times New Roman" w:hAnsi="Times New Roman" w:cs="Times New Roman"/>
          <w:sz w:val="24"/>
          <w:szCs w:val="24"/>
        </w:rPr>
        <w:t>.Покупки. Страна/ страны второго иностранного языка и родная стра</w:t>
      </w:r>
      <w:r w:rsidR="00445D91">
        <w:rPr>
          <w:rFonts w:ascii="Times New Roman" w:hAnsi="Times New Roman" w:cs="Times New Roman"/>
          <w:sz w:val="24"/>
          <w:szCs w:val="24"/>
        </w:rPr>
        <w:t>на, их географическое положение.</w:t>
      </w:r>
      <w:r w:rsidR="004E08B6">
        <w:rPr>
          <w:rFonts w:ascii="Times New Roman" w:hAnsi="Times New Roman" w:cs="Times New Roman"/>
          <w:sz w:val="24"/>
          <w:szCs w:val="24"/>
        </w:rPr>
        <w:t>(10)</w:t>
      </w:r>
    </w:p>
    <w:p w:rsidR="00041C30" w:rsidRDefault="00041C30" w:rsidP="00EF1B95">
      <w:pPr>
        <w:spacing w:after="0"/>
        <w:rPr>
          <w:rFonts w:ascii="Times New Roman" w:hAnsi="Times New Roman" w:cs="Times New Roman"/>
          <w:sz w:val="24"/>
          <w:szCs w:val="24"/>
        </w:rPr>
      </w:pPr>
      <w:r w:rsidRPr="00041C30">
        <w:rPr>
          <w:rFonts w:ascii="Times New Roman" w:hAnsi="Times New Roman" w:cs="Times New Roman"/>
          <w:sz w:val="24"/>
          <w:szCs w:val="24"/>
        </w:rPr>
        <w:t xml:space="preserve">7. </w:t>
      </w:r>
      <w:r w:rsidR="00445D91" w:rsidRPr="00AC0E0B">
        <w:rPr>
          <w:rFonts w:ascii="Times New Roman" w:hAnsi="Times New Roman" w:cs="Times New Roman"/>
          <w:b/>
          <w:sz w:val="24"/>
          <w:szCs w:val="24"/>
        </w:rPr>
        <w:t>Каникулы</w:t>
      </w:r>
      <w:r w:rsidR="00445D91" w:rsidRPr="00445D91">
        <w:rPr>
          <w:rFonts w:ascii="Times New Roman" w:hAnsi="Times New Roman" w:cs="Times New Roman"/>
          <w:sz w:val="24"/>
          <w:szCs w:val="24"/>
        </w:rPr>
        <w:t>.</w:t>
      </w:r>
      <w:r w:rsidR="00AC0E0B">
        <w:rPr>
          <w:rFonts w:ascii="Times New Roman" w:hAnsi="Times New Roman" w:cs="Times New Roman"/>
          <w:sz w:val="24"/>
          <w:szCs w:val="24"/>
        </w:rPr>
        <w:t xml:space="preserve"> Описание своего отдыха.</w:t>
      </w:r>
      <w:r w:rsidR="004E08B6">
        <w:rPr>
          <w:rFonts w:ascii="Times New Roman" w:hAnsi="Times New Roman" w:cs="Times New Roman"/>
          <w:sz w:val="24"/>
          <w:szCs w:val="24"/>
        </w:rPr>
        <w:t>(16)</w:t>
      </w:r>
    </w:p>
    <w:p w:rsidR="00EF1B95" w:rsidRDefault="00EF1B95" w:rsidP="00041C30">
      <w:pPr>
        <w:rPr>
          <w:rFonts w:ascii="Times New Roman" w:hAnsi="Times New Roman" w:cs="Times New Roman"/>
          <w:b/>
          <w:sz w:val="24"/>
          <w:szCs w:val="24"/>
        </w:rPr>
      </w:pPr>
    </w:p>
    <w:p w:rsidR="00041C30" w:rsidRPr="00EF1B95" w:rsidRDefault="00041C30" w:rsidP="00041C30">
      <w:pPr>
        <w:rPr>
          <w:rFonts w:ascii="Times New Roman" w:hAnsi="Times New Roman" w:cs="Times New Roman"/>
          <w:b/>
          <w:sz w:val="24"/>
          <w:szCs w:val="24"/>
        </w:rPr>
      </w:pPr>
      <w:r w:rsidRPr="001D6014">
        <w:rPr>
          <w:rFonts w:ascii="Times New Roman" w:hAnsi="Times New Roman" w:cs="Times New Roman"/>
          <w:b/>
          <w:sz w:val="24"/>
          <w:szCs w:val="24"/>
        </w:rPr>
        <w:t>Тематическое планирование с определением основ</w:t>
      </w:r>
      <w:r w:rsidR="00EF1B95">
        <w:rPr>
          <w:rFonts w:ascii="Times New Roman" w:hAnsi="Times New Roman" w:cs="Times New Roman"/>
          <w:b/>
          <w:sz w:val="24"/>
          <w:szCs w:val="24"/>
        </w:rPr>
        <w:t>ных видов учебной деятельности:</w:t>
      </w:r>
    </w:p>
    <w:tbl>
      <w:tblPr>
        <w:tblStyle w:val="af"/>
        <w:tblW w:w="10916" w:type="dxa"/>
        <w:tblInd w:w="-885" w:type="dxa"/>
        <w:tblLayout w:type="fixed"/>
        <w:tblLook w:val="04A0"/>
      </w:tblPr>
      <w:tblGrid>
        <w:gridCol w:w="560"/>
        <w:gridCol w:w="2525"/>
        <w:gridCol w:w="992"/>
        <w:gridCol w:w="2552"/>
        <w:gridCol w:w="3011"/>
        <w:gridCol w:w="1276"/>
      </w:tblGrid>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b/>
                <w:sz w:val="24"/>
                <w:szCs w:val="24"/>
              </w:rPr>
            </w:pPr>
            <w:r w:rsidRPr="00041C30">
              <w:rPr>
                <w:b/>
                <w:sz w:val="24"/>
                <w:szCs w:val="24"/>
              </w:rPr>
              <w:t>№ п/п</w:t>
            </w:r>
          </w:p>
        </w:tc>
        <w:tc>
          <w:tcPr>
            <w:tcW w:w="2525"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b/>
                <w:sz w:val="24"/>
                <w:szCs w:val="24"/>
              </w:rPr>
            </w:pPr>
            <w:r w:rsidRPr="00041C30">
              <w:rPr>
                <w:b/>
                <w:sz w:val="24"/>
                <w:szCs w:val="24"/>
              </w:rPr>
              <w:t>Наименование разделов и тем</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b/>
                <w:sz w:val="24"/>
                <w:szCs w:val="24"/>
              </w:rPr>
            </w:pPr>
            <w:r w:rsidRPr="00041C30">
              <w:rPr>
                <w:b/>
                <w:sz w:val="24"/>
                <w:szCs w:val="24"/>
              </w:rPr>
              <w:t>Количество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b/>
                <w:sz w:val="24"/>
                <w:szCs w:val="24"/>
              </w:rPr>
            </w:pPr>
            <w:r w:rsidRPr="00041C30">
              <w:rPr>
                <w:b/>
                <w:sz w:val="24"/>
                <w:szCs w:val="24"/>
              </w:rPr>
              <w:t>Основное содержание по темам</w:t>
            </w:r>
          </w:p>
        </w:tc>
        <w:tc>
          <w:tcPr>
            <w:tcW w:w="3011"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b/>
                <w:sz w:val="24"/>
                <w:szCs w:val="24"/>
              </w:rPr>
            </w:pPr>
            <w:r w:rsidRPr="00041C30">
              <w:rPr>
                <w:b/>
                <w:sz w:val="24"/>
                <w:szCs w:val="24"/>
              </w:rPr>
              <w:t>Характеристика основных видов деятельности учащихся</w:t>
            </w: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ind w:hanging="250"/>
              <w:rPr>
                <w:b/>
                <w:sz w:val="24"/>
                <w:szCs w:val="24"/>
              </w:rPr>
            </w:pPr>
            <w:r w:rsidRPr="00041C30">
              <w:rPr>
                <w:b/>
                <w:sz w:val="24"/>
                <w:szCs w:val="24"/>
              </w:rPr>
              <w:t>Контрольные работы</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1</w:t>
            </w:r>
          </w:p>
        </w:tc>
        <w:tc>
          <w:tcPr>
            <w:tcW w:w="2525" w:type="dxa"/>
            <w:tcBorders>
              <w:top w:val="single" w:sz="4" w:space="0" w:color="auto"/>
              <w:left w:val="single" w:sz="4" w:space="0" w:color="auto"/>
              <w:bottom w:val="single" w:sz="4" w:space="0" w:color="auto"/>
              <w:right w:val="single" w:sz="4" w:space="0" w:color="auto"/>
            </w:tcBorders>
            <w:hideMark/>
          </w:tcPr>
          <w:p w:rsidR="00041C30" w:rsidRPr="00041C30" w:rsidRDefault="00E95CBD" w:rsidP="00041C30">
            <w:pPr>
              <w:spacing w:after="200" w:line="276" w:lineRule="auto"/>
              <w:rPr>
                <w:sz w:val="24"/>
                <w:szCs w:val="24"/>
              </w:rPr>
            </w:pPr>
            <w:r>
              <w:rPr>
                <w:sz w:val="24"/>
                <w:szCs w:val="24"/>
              </w:rPr>
              <w:t>Мой дом.</w:t>
            </w:r>
            <w:r w:rsidR="00AF016A" w:rsidRPr="00AF016A">
              <w:rPr>
                <w:sz w:val="24"/>
                <w:szCs w:val="24"/>
              </w:rPr>
              <w:t xml:space="preserve">Межличностные </w:t>
            </w:r>
            <w:r w:rsidR="00AF016A" w:rsidRPr="00AF016A">
              <w:rPr>
                <w:sz w:val="24"/>
                <w:szCs w:val="24"/>
              </w:rPr>
              <w:lastRenderedPageBreak/>
              <w:t>взаимоотношения в семье, со сверстниками</w:t>
            </w:r>
            <w:r w:rsidR="00AF016A">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lastRenderedPageBreak/>
              <w:t>8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lang w:val="de-DE"/>
              </w:rPr>
            </w:pPr>
            <w:r w:rsidRPr="00041C30">
              <w:rPr>
                <w:sz w:val="24"/>
                <w:szCs w:val="24"/>
              </w:rPr>
              <w:t>Личныеместоимения</w:t>
            </w:r>
            <w:r w:rsidRPr="00041C30">
              <w:rPr>
                <w:sz w:val="24"/>
                <w:szCs w:val="24"/>
                <w:lang w:val="de-DE"/>
              </w:rPr>
              <w:t>: Ich, du, sie</w:t>
            </w:r>
          </w:p>
          <w:p w:rsidR="001F7B4D" w:rsidRPr="001F7B4D" w:rsidRDefault="001F7B4D" w:rsidP="001F7B4D">
            <w:pPr>
              <w:rPr>
                <w:sz w:val="24"/>
                <w:szCs w:val="24"/>
              </w:rPr>
            </w:pPr>
            <w:r w:rsidRPr="001F7B4D">
              <w:rPr>
                <w:sz w:val="24"/>
                <w:szCs w:val="24"/>
              </w:rPr>
              <w:lastRenderedPageBreak/>
              <w:t xml:space="preserve">Предлоги </w:t>
            </w:r>
            <w:r w:rsidRPr="001F7B4D">
              <w:rPr>
                <w:sz w:val="24"/>
                <w:szCs w:val="24"/>
                <w:lang w:val="de-DE"/>
              </w:rPr>
              <w:t>in</w:t>
            </w:r>
            <w:r w:rsidRPr="001F7B4D">
              <w:rPr>
                <w:sz w:val="24"/>
                <w:szCs w:val="24"/>
              </w:rPr>
              <w:t xml:space="preserve">, </w:t>
            </w:r>
            <w:r w:rsidRPr="001F7B4D">
              <w:rPr>
                <w:sz w:val="24"/>
                <w:szCs w:val="24"/>
                <w:lang w:val="de-DE"/>
              </w:rPr>
              <w:t>auf</w:t>
            </w:r>
            <w:r w:rsidRPr="001F7B4D">
              <w:rPr>
                <w:sz w:val="24"/>
                <w:szCs w:val="24"/>
              </w:rPr>
              <w:t>,</w:t>
            </w:r>
          </w:p>
          <w:p w:rsidR="001F7B4D" w:rsidRPr="009F3B5C" w:rsidRDefault="001F7B4D" w:rsidP="001F7B4D">
            <w:pPr>
              <w:rPr>
                <w:sz w:val="24"/>
                <w:szCs w:val="24"/>
              </w:rPr>
            </w:pPr>
            <w:r w:rsidRPr="001F7B4D">
              <w:rPr>
                <w:sz w:val="24"/>
                <w:szCs w:val="24"/>
              </w:rPr>
              <w:t>Школьные принадлежности, название некоторых школьных предметов</w:t>
            </w:r>
          </w:p>
          <w:p w:rsidR="001D6014" w:rsidRPr="001D6014" w:rsidRDefault="001D6014" w:rsidP="001F7B4D">
            <w:pPr>
              <w:rPr>
                <w:sz w:val="24"/>
                <w:szCs w:val="24"/>
                <w:lang w:val="en-US"/>
              </w:rPr>
            </w:pPr>
            <w:r w:rsidRPr="001D6014">
              <w:rPr>
                <w:sz w:val="24"/>
                <w:szCs w:val="24"/>
              </w:rPr>
              <w:t>Числа от 0 до 1000</w:t>
            </w:r>
          </w:p>
        </w:tc>
        <w:tc>
          <w:tcPr>
            <w:tcW w:w="3011" w:type="dxa"/>
            <w:tcBorders>
              <w:top w:val="single" w:sz="4" w:space="0" w:color="auto"/>
              <w:left w:val="single" w:sz="4" w:space="0" w:color="auto"/>
              <w:bottom w:val="single" w:sz="4" w:space="0" w:color="auto"/>
              <w:right w:val="single" w:sz="4" w:space="0" w:color="auto"/>
            </w:tcBorders>
            <w:hideMark/>
          </w:tcPr>
          <w:p w:rsidR="001F7B4D" w:rsidRPr="001F7B4D" w:rsidRDefault="001F7B4D" w:rsidP="001F7B4D">
            <w:pPr>
              <w:rPr>
                <w:sz w:val="24"/>
                <w:szCs w:val="24"/>
              </w:rPr>
            </w:pPr>
            <w:r w:rsidRPr="001F7B4D">
              <w:rPr>
                <w:sz w:val="24"/>
                <w:szCs w:val="24"/>
              </w:rPr>
              <w:lastRenderedPageBreak/>
              <w:t>Учатся:</w:t>
            </w:r>
          </w:p>
          <w:p w:rsidR="001F7B4D" w:rsidRPr="001F7B4D" w:rsidRDefault="001F7B4D" w:rsidP="001F7B4D">
            <w:pPr>
              <w:rPr>
                <w:sz w:val="24"/>
                <w:szCs w:val="24"/>
              </w:rPr>
            </w:pPr>
            <w:r w:rsidRPr="001F7B4D">
              <w:rPr>
                <w:sz w:val="24"/>
                <w:szCs w:val="24"/>
              </w:rPr>
              <w:t>- начинать, поддерживать и заканчивать разговор;</w:t>
            </w:r>
          </w:p>
          <w:p w:rsidR="001F7B4D" w:rsidRPr="001F7B4D" w:rsidRDefault="001F7B4D" w:rsidP="001F7B4D">
            <w:pPr>
              <w:rPr>
                <w:sz w:val="24"/>
                <w:szCs w:val="24"/>
              </w:rPr>
            </w:pPr>
            <w:r w:rsidRPr="001F7B4D">
              <w:rPr>
                <w:sz w:val="24"/>
                <w:szCs w:val="24"/>
              </w:rPr>
              <w:lastRenderedPageBreak/>
              <w:t>- сообщать краткие сведения о себе;</w:t>
            </w:r>
          </w:p>
          <w:p w:rsidR="001F7B4D" w:rsidRPr="001F7B4D" w:rsidRDefault="001F7B4D" w:rsidP="001F7B4D">
            <w:pPr>
              <w:rPr>
                <w:sz w:val="24"/>
                <w:szCs w:val="24"/>
              </w:rPr>
            </w:pPr>
            <w:r w:rsidRPr="001F7B4D">
              <w:rPr>
                <w:sz w:val="24"/>
                <w:szCs w:val="24"/>
              </w:rPr>
              <w:t>– запрашивать информацию;</w:t>
            </w:r>
          </w:p>
          <w:p w:rsidR="001F7B4D" w:rsidRPr="001F7B4D" w:rsidRDefault="001F7B4D" w:rsidP="001F7B4D">
            <w:pPr>
              <w:rPr>
                <w:sz w:val="24"/>
                <w:szCs w:val="24"/>
              </w:rPr>
            </w:pPr>
            <w:r w:rsidRPr="001F7B4D">
              <w:rPr>
                <w:sz w:val="24"/>
                <w:szCs w:val="24"/>
              </w:rPr>
              <w:t>описывать внешность; одежду; письма британских детей в журнал</w:t>
            </w:r>
          </w:p>
          <w:p w:rsidR="001F7B4D" w:rsidRPr="001F7B4D" w:rsidRDefault="001F7B4D" w:rsidP="001F7B4D">
            <w:pPr>
              <w:rPr>
                <w:sz w:val="24"/>
                <w:szCs w:val="24"/>
              </w:rPr>
            </w:pPr>
            <w:r w:rsidRPr="001F7B4D">
              <w:rPr>
                <w:sz w:val="24"/>
                <w:szCs w:val="24"/>
              </w:rPr>
              <w:t xml:space="preserve">- выражать разные мнения по одежде, характеру, отношение к людям; </w:t>
            </w:r>
          </w:p>
          <w:p w:rsidR="001F7B4D" w:rsidRPr="001F7B4D" w:rsidRDefault="001F7B4D" w:rsidP="001F7B4D">
            <w:pPr>
              <w:rPr>
                <w:sz w:val="24"/>
                <w:szCs w:val="24"/>
              </w:rPr>
            </w:pPr>
            <w:r w:rsidRPr="001F7B4D">
              <w:rPr>
                <w:sz w:val="24"/>
                <w:szCs w:val="24"/>
              </w:rPr>
              <w:t>- строить диалоги с выражением какой-либо просьбы</w:t>
            </w:r>
          </w:p>
          <w:p w:rsidR="00041C30" w:rsidRPr="00041C30" w:rsidRDefault="001F7B4D" w:rsidP="001F7B4D">
            <w:pPr>
              <w:spacing w:after="200" w:line="276" w:lineRule="auto"/>
              <w:rPr>
                <w:sz w:val="24"/>
                <w:szCs w:val="24"/>
              </w:rPr>
            </w:pPr>
            <w:r w:rsidRPr="001F7B4D">
              <w:rPr>
                <w:sz w:val="24"/>
                <w:szCs w:val="24"/>
              </w:rPr>
              <w:t>- находить интересующую информацию</w:t>
            </w: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tabs>
                <w:tab w:val="left" w:pos="993"/>
              </w:tabs>
              <w:spacing w:after="200" w:line="276" w:lineRule="auto"/>
              <w:ind w:left="-216"/>
              <w:rPr>
                <w:sz w:val="24"/>
                <w:szCs w:val="24"/>
              </w:rPr>
            </w:pPr>
            <w:r w:rsidRPr="00041C30">
              <w:rPr>
                <w:sz w:val="24"/>
                <w:szCs w:val="24"/>
              </w:rPr>
              <w:lastRenderedPageBreak/>
              <w:t>2</w:t>
            </w:r>
            <w:r w:rsidR="00771510">
              <w:rPr>
                <w:sz w:val="24"/>
                <w:szCs w:val="24"/>
              </w:rPr>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lastRenderedPageBreak/>
              <w:t>2</w:t>
            </w:r>
          </w:p>
        </w:tc>
        <w:tc>
          <w:tcPr>
            <w:tcW w:w="2525" w:type="dxa"/>
            <w:tcBorders>
              <w:top w:val="single" w:sz="4" w:space="0" w:color="auto"/>
              <w:left w:val="single" w:sz="4" w:space="0" w:color="auto"/>
              <w:bottom w:val="single" w:sz="4" w:space="0" w:color="auto"/>
              <w:right w:val="single" w:sz="4" w:space="0" w:color="auto"/>
            </w:tcBorders>
          </w:tcPr>
          <w:p w:rsidR="00041C30" w:rsidRPr="00041C30" w:rsidRDefault="00E447DE" w:rsidP="00445D91">
            <w:pPr>
              <w:rPr>
                <w:sz w:val="24"/>
                <w:szCs w:val="24"/>
              </w:rPr>
            </w:pPr>
            <w:r>
              <w:rPr>
                <w:sz w:val="24"/>
                <w:szCs w:val="24"/>
              </w:rPr>
              <w:t>Это вкусно.</w:t>
            </w:r>
            <w:r w:rsidR="00445D91">
              <w:rPr>
                <w:sz w:val="24"/>
                <w:szCs w:val="24"/>
              </w:rPr>
              <w:t xml:space="preserve"> Продукты питания</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t>8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 xml:space="preserve">Личные местоимения </w:t>
            </w:r>
            <w:r w:rsidRPr="00041C30">
              <w:rPr>
                <w:sz w:val="24"/>
                <w:szCs w:val="24"/>
                <w:lang w:val="de-DE"/>
              </w:rPr>
              <w:t>er</w:t>
            </w:r>
            <w:r w:rsidRPr="00041C30">
              <w:rPr>
                <w:sz w:val="24"/>
                <w:szCs w:val="24"/>
              </w:rPr>
              <w:t xml:space="preserve">, </w:t>
            </w:r>
            <w:r w:rsidRPr="00041C30">
              <w:rPr>
                <w:sz w:val="24"/>
                <w:szCs w:val="24"/>
                <w:lang w:val="de-DE"/>
              </w:rPr>
              <w:t>sie</w:t>
            </w:r>
            <w:r w:rsidRPr="00041C30">
              <w:rPr>
                <w:sz w:val="24"/>
                <w:szCs w:val="24"/>
              </w:rPr>
              <w:t xml:space="preserve">, </w:t>
            </w:r>
            <w:r w:rsidRPr="00041C30">
              <w:rPr>
                <w:sz w:val="24"/>
                <w:szCs w:val="24"/>
                <w:lang w:val="de-DE"/>
              </w:rPr>
              <w:t>wir</w:t>
            </w:r>
            <w:r w:rsidRPr="00041C30">
              <w:rPr>
                <w:sz w:val="24"/>
                <w:szCs w:val="24"/>
              </w:rPr>
              <w:t xml:space="preserve">, </w:t>
            </w:r>
            <w:r w:rsidRPr="00041C30">
              <w:rPr>
                <w:sz w:val="24"/>
                <w:szCs w:val="24"/>
                <w:lang w:val="de-DE"/>
              </w:rPr>
              <w:t>ihr</w:t>
            </w:r>
            <w:r w:rsidRPr="00041C30">
              <w:rPr>
                <w:sz w:val="24"/>
                <w:szCs w:val="24"/>
              </w:rPr>
              <w:t>,</w:t>
            </w:r>
          </w:p>
          <w:p w:rsidR="00041C30" w:rsidRPr="00041C30" w:rsidRDefault="00041C30" w:rsidP="00041C30">
            <w:pPr>
              <w:spacing w:after="200" w:line="276" w:lineRule="auto"/>
              <w:rPr>
                <w:sz w:val="24"/>
                <w:szCs w:val="24"/>
                <w:lang w:val="de-DE"/>
              </w:rPr>
            </w:pPr>
            <w:r w:rsidRPr="00041C30">
              <w:rPr>
                <w:sz w:val="24"/>
                <w:szCs w:val="24"/>
              </w:rPr>
              <w:t>Глаголы</w:t>
            </w:r>
            <w:r w:rsidRPr="00041C30">
              <w:rPr>
                <w:sz w:val="24"/>
                <w:szCs w:val="24"/>
                <w:lang w:val="de-DE"/>
              </w:rPr>
              <w:t>: kommen, heißen, mögen, sein,</w:t>
            </w:r>
          </w:p>
          <w:p w:rsidR="00041C30" w:rsidRPr="00041C30" w:rsidRDefault="00041C30" w:rsidP="00041C30">
            <w:pPr>
              <w:spacing w:after="200" w:line="276" w:lineRule="auto"/>
              <w:rPr>
                <w:sz w:val="24"/>
                <w:szCs w:val="24"/>
              </w:rPr>
            </w:pPr>
            <w:r w:rsidRPr="00041C30">
              <w:rPr>
                <w:sz w:val="24"/>
                <w:szCs w:val="24"/>
              </w:rPr>
              <w:t xml:space="preserve">Определенные и неопределенные артикли </w:t>
            </w:r>
            <w:r w:rsidRPr="00041C30">
              <w:rPr>
                <w:sz w:val="24"/>
                <w:szCs w:val="24"/>
                <w:lang w:val="de-DE"/>
              </w:rPr>
              <w:t>der</w:t>
            </w:r>
            <w:r w:rsidRPr="00041C30">
              <w:rPr>
                <w:sz w:val="24"/>
                <w:szCs w:val="24"/>
              </w:rPr>
              <w:t xml:space="preserve">, </w:t>
            </w:r>
            <w:r w:rsidRPr="00041C30">
              <w:rPr>
                <w:sz w:val="24"/>
                <w:szCs w:val="24"/>
                <w:lang w:val="de-DE"/>
              </w:rPr>
              <w:t>das</w:t>
            </w:r>
            <w:r w:rsidRPr="00041C30">
              <w:rPr>
                <w:sz w:val="24"/>
                <w:szCs w:val="24"/>
              </w:rPr>
              <w:t xml:space="preserve">, </w:t>
            </w:r>
            <w:r w:rsidRPr="00041C30">
              <w:rPr>
                <w:sz w:val="24"/>
                <w:szCs w:val="24"/>
                <w:lang w:val="de-DE"/>
              </w:rPr>
              <w:t>die</w:t>
            </w:r>
            <w:r w:rsidRPr="00041C30">
              <w:rPr>
                <w:sz w:val="24"/>
                <w:szCs w:val="24"/>
              </w:rPr>
              <w:t xml:space="preserve">, </w:t>
            </w:r>
            <w:r w:rsidRPr="00041C30">
              <w:rPr>
                <w:sz w:val="24"/>
                <w:szCs w:val="24"/>
                <w:lang w:val="de-DE"/>
              </w:rPr>
              <w:t>ein</w:t>
            </w:r>
            <w:r w:rsidRPr="00041C30">
              <w:rPr>
                <w:sz w:val="24"/>
                <w:szCs w:val="24"/>
              </w:rPr>
              <w:t xml:space="preserve">, </w:t>
            </w:r>
            <w:r w:rsidRPr="00041C30">
              <w:rPr>
                <w:sz w:val="24"/>
                <w:szCs w:val="24"/>
                <w:lang w:val="de-DE"/>
              </w:rPr>
              <w:t>einer</w:t>
            </w:r>
            <w:r w:rsidRPr="00041C30">
              <w:rPr>
                <w:sz w:val="24"/>
                <w:szCs w:val="24"/>
              </w:rPr>
              <w:t>,</w:t>
            </w:r>
          </w:p>
          <w:p w:rsidR="00041C30" w:rsidRPr="00041C30" w:rsidRDefault="00041C30" w:rsidP="00041C30">
            <w:pPr>
              <w:spacing w:after="200" w:line="276" w:lineRule="auto"/>
              <w:rPr>
                <w:sz w:val="24"/>
                <w:szCs w:val="24"/>
              </w:rPr>
            </w:pPr>
            <w:r w:rsidRPr="00041C30">
              <w:rPr>
                <w:sz w:val="24"/>
                <w:szCs w:val="24"/>
              </w:rPr>
              <w:t xml:space="preserve">Притяжательные местоимения </w:t>
            </w:r>
            <w:r w:rsidRPr="00041C30">
              <w:rPr>
                <w:sz w:val="24"/>
                <w:szCs w:val="24"/>
                <w:lang w:val="de-DE"/>
              </w:rPr>
              <w:t>mein</w:t>
            </w:r>
            <w:r w:rsidRPr="00041C30">
              <w:rPr>
                <w:sz w:val="24"/>
                <w:szCs w:val="24"/>
              </w:rPr>
              <w:t xml:space="preserve">, </w:t>
            </w:r>
            <w:r w:rsidRPr="00041C30">
              <w:rPr>
                <w:sz w:val="24"/>
                <w:szCs w:val="24"/>
                <w:lang w:val="de-DE"/>
              </w:rPr>
              <w:t xml:space="preserve">dein </w:t>
            </w:r>
            <w:r w:rsidRPr="00041C30">
              <w:rPr>
                <w:sz w:val="24"/>
                <w:szCs w:val="24"/>
              </w:rPr>
              <w:t>,</w:t>
            </w:r>
          </w:p>
          <w:p w:rsidR="00041C30" w:rsidRPr="001F7B4D" w:rsidRDefault="001F7B4D" w:rsidP="00041C30">
            <w:pPr>
              <w:spacing w:after="200" w:line="276" w:lineRule="auto"/>
              <w:rPr>
                <w:sz w:val="24"/>
                <w:szCs w:val="24"/>
                <w:lang w:val="en-US"/>
              </w:rPr>
            </w:pPr>
            <w:r>
              <w:rPr>
                <w:sz w:val="24"/>
                <w:szCs w:val="24"/>
              </w:rPr>
              <w:t>.</w:t>
            </w:r>
          </w:p>
        </w:tc>
        <w:tc>
          <w:tcPr>
            <w:tcW w:w="3011" w:type="dxa"/>
            <w:tcBorders>
              <w:top w:val="single" w:sz="4" w:space="0" w:color="auto"/>
              <w:left w:val="single" w:sz="4" w:space="0" w:color="auto"/>
              <w:bottom w:val="single" w:sz="4" w:space="0" w:color="auto"/>
              <w:right w:val="single" w:sz="4" w:space="0" w:color="auto"/>
            </w:tcBorders>
            <w:hideMark/>
          </w:tcPr>
          <w:p w:rsidR="001F7B4D" w:rsidRPr="001F7B4D" w:rsidRDefault="001F7B4D" w:rsidP="001F7B4D">
            <w:pPr>
              <w:rPr>
                <w:sz w:val="24"/>
                <w:szCs w:val="24"/>
              </w:rPr>
            </w:pPr>
            <w:r w:rsidRPr="001F7B4D">
              <w:rPr>
                <w:sz w:val="24"/>
                <w:szCs w:val="24"/>
              </w:rPr>
              <w:t>Учатся:</w:t>
            </w:r>
          </w:p>
          <w:p w:rsidR="001F7B4D" w:rsidRPr="001F7B4D" w:rsidRDefault="001F7B4D" w:rsidP="001F7B4D">
            <w:pPr>
              <w:rPr>
                <w:sz w:val="24"/>
                <w:szCs w:val="24"/>
              </w:rPr>
            </w:pPr>
            <w:r w:rsidRPr="001F7B4D">
              <w:rPr>
                <w:sz w:val="24"/>
                <w:szCs w:val="24"/>
              </w:rPr>
              <w:t>-понимать содержание текста на уровне значения (умеют отвечать на вопросы: кто? что? где? и т. д.);</w:t>
            </w:r>
          </w:p>
          <w:p w:rsidR="001F7B4D" w:rsidRPr="001F7B4D" w:rsidRDefault="001F7B4D" w:rsidP="001F7B4D">
            <w:pPr>
              <w:rPr>
                <w:sz w:val="24"/>
                <w:szCs w:val="24"/>
              </w:rPr>
            </w:pPr>
            <w:r w:rsidRPr="001F7B4D">
              <w:rPr>
                <w:sz w:val="24"/>
                <w:szCs w:val="24"/>
              </w:rPr>
              <w:t>– понимают основную информацию;</w:t>
            </w:r>
          </w:p>
          <w:p w:rsidR="001F7B4D" w:rsidRPr="001F7B4D" w:rsidRDefault="001F7B4D" w:rsidP="001F7B4D">
            <w:pPr>
              <w:rPr>
                <w:sz w:val="24"/>
                <w:szCs w:val="24"/>
              </w:rPr>
            </w:pPr>
            <w:r w:rsidRPr="001F7B4D">
              <w:rPr>
                <w:sz w:val="24"/>
                <w:szCs w:val="24"/>
              </w:rPr>
              <w:t>учатся работать с аудиотекстом;</w:t>
            </w:r>
          </w:p>
          <w:p w:rsidR="001F7B4D" w:rsidRPr="001F7B4D" w:rsidRDefault="001F7B4D" w:rsidP="001F7B4D">
            <w:pPr>
              <w:rPr>
                <w:sz w:val="24"/>
                <w:szCs w:val="24"/>
              </w:rPr>
            </w:pPr>
            <w:r w:rsidRPr="001F7B4D">
              <w:rPr>
                <w:sz w:val="24"/>
                <w:szCs w:val="24"/>
              </w:rPr>
              <w:t>– выявляют главные факты в тексте, не обращая внимания на второстепенные;</w:t>
            </w:r>
          </w:p>
          <w:p w:rsidR="001F7B4D" w:rsidRPr="001F7B4D" w:rsidRDefault="001F7B4D" w:rsidP="001F7B4D">
            <w:pPr>
              <w:rPr>
                <w:sz w:val="24"/>
                <w:szCs w:val="24"/>
              </w:rPr>
            </w:pPr>
            <w:r w:rsidRPr="001F7B4D">
              <w:rPr>
                <w:sz w:val="24"/>
                <w:szCs w:val="24"/>
              </w:rPr>
              <w:t>применять основные правила орфографии</w:t>
            </w:r>
          </w:p>
          <w:p w:rsidR="001F7B4D" w:rsidRPr="001F7B4D" w:rsidRDefault="001F7B4D" w:rsidP="001F7B4D">
            <w:pPr>
              <w:rPr>
                <w:sz w:val="24"/>
                <w:szCs w:val="24"/>
              </w:rPr>
            </w:pPr>
            <w:r w:rsidRPr="001F7B4D">
              <w:rPr>
                <w:sz w:val="24"/>
                <w:szCs w:val="24"/>
              </w:rPr>
              <w:t>личные письма в рамках изучаемой тематики</w:t>
            </w:r>
          </w:p>
          <w:p w:rsidR="00041C30" w:rsidRPr="00041C30" w:rsidRDefault="001F7B4D" w:rsidP="001F7B4D">
            <w:pPr>
              <w:spacing w:after="200" w:line="276" w:lineRule="auto"/>
              <w:rPr>
                <w:sz w:val="24"/>
                <w:szCs w:val="24"/>
              </w:rPr>
            </w:pPr>
            <w:r w:rsidRPr="001F7B4D">
              <w:rPr>
                <w:sz w:val="24"/>
                <w:szCs w:val="24"/>
              </w:rPr>
              <w:t xml:space="preserve"> - выражать собственную точку зрения</w:t>
            </w: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771510" w:rsidP="00041C30">
            <w:pPr>
              <w:spacing w:after="200" w:line="276" w:lineRule="auto"/>
              <w:rPr>
                <w:sz w:val="24"/>
                <w:szCs w:val="24"/>
              </w:rPr>
            </w:pPr>
            <w:r>
              <w:rPr>
                <w:sz w:val="24"/>
                <w:szCs w:val="24"/>
              </w:rPr>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3</w:t>
            </w:r>
          </w:p>
        </w:tc>
        <w:tc>
          <w:tcPr>
            <w:tcW w:w="2525" w:type="dxa"/>
            <w:tcBorders>
              <w:top w:val="single" w:sz="4" w:space="0" w:color="auto"/>
              <w:left w:val="single" w:sz="4" w:space="0" w:color="auto"/>
              <w:bottom w:val="single" w:sz="4" w:space="0" w:color="auto"/>
              <w:right w:val="single" w:sz="4" w:space="0" w:color="auto"/>
            </w:tcBorders>
          </w:tcPr>
          <w:p w:rsidR="00E447DE" w:rsidRDefault="00E447DE" w:rsidP="002210AE">
            <w:pPr>
              <w:rPr>
                <w:sz w:val="24"/>
                <w:szCs w:val="24"/>
              </w:rPr>
            </w:pPr>
            <w:r w:rsidRPr="00E447DE">
              <w:rPr>
                <w:sz w:val="24"/>
                <w:szCs w:val="24"/>
              </w:rPr>
              <w:t>Мое свободное время</w:t>
            </w:r>
            <w:r>
              <w:rPr>
                <w:sz w:val="24"/>
                <w:szCs w:val="24"/>
              </w:rPr>
              <w:t>.</w:t>
            </w:r>
          </w:p>
          <w:p w:rsidR="00041C30" w:rsidRPr="00041C30" w:rsidRDefault="00AF016A" w:rsidP="002210AE">
            <w:pPr>
              <w:rPr>
                <w:sz w:val="24"/>
                <w:szCs w:val="24"/>
              </w:rPr>
            </w:pPr>
            <w:r w:rsidRPr="00AF016A">
              <w:rPr>
                <w:sz w:val="24"/>
                <w:szCs w:val="24"/>
              </w:rPr>
              <w:t>Досуг и увлечения (чтение, кино, театр и др.).виды отдыха, путешествия</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t>8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 xml:space="preserve">Спряжение глаголов </w:t>
            </w:r>
            <w:r w:rsidRPr="00041C30">
              <w:rPr>
                <w:sz w:val="24"/>
                <w:szCs w:val="24"/>
                <w:lang w:val="de-DE"/>
              </w:rPr>
              <w:t>Haben</w:t>
            </w:r>
            <w:r w:rsidRPr="00041C30">
              <w:rPr>
                <w:sz w:val="24"/>
                <w:szCs w:val="24"/>
              </w:rPr>
              <w:t xml:space="preserve">, </w:t>
            </w:r>
            <w:r w:rsidRPr="00041C30">
              <w:rPr>
                <w:sz w:val="24"/>
                <w:szCs w:val="24"/>
                <w:lang w:val="de-DE"/>
              </w:rPr>
              <w:t>sein</w:t>
            </w:r>
          </w:p>
          <w:p w:rsidR="00041C30" w:rsidRPr="00041C30" w:rsidRDefault="00041C30" w:rsidP="00041C30">
            <w:pPr>
              <w:spacing w:after="200" w:line="276" w:lineRule="auto"/>
              <w:rPr>
                <w:sz w:val="24"/>
                <w:szCs w:val="24"/>
              </w:rPr>
            </w:pPr>
            <w:r w:rsidRPr="00041C30">
              <w:rPr>
                <w:sz w:val="24"/>
                <w:szCs w:val="24"/>
              </w:rPr>
              <w:t>Вопросы без вопросительного слова;</w:t>
            </w:r>
          </w:p>
          <w:p w:rsidR="00041C30" w:rsidRPr="009F3B5C" w:rsidRDefault="00041C30" w:rsidP="00041C30">
            <w:pPr>
              <w:spacing w:after="200" w:line="276" w:lineRule="auto"/>
              <w:rPr>
                <w:sz w:val="24"/>
                <w:szCs w:val="24"/>
              </w:rPr>
            </w:pPr>
            <w:r w:rsidRPr="00041C30">
              <w:rPr>
                <w:sz w:val="24"/>
                <w:szCs w:val="24"/>
              </w:rPr>
              <w:t>Множественное число существительных;</w:t>
            </w:r>
          </w:p>
          <w:p w:rsidR="001D6014" w:rsidRPr="001D6014" w:rsidRDefault="001D6014" w:rsidP="001D6014">
            <w:pPr>
              <w:spacing w:after="200" w:line="276" w:lineRule="auto"/>
              <w:rPr>
                <w:sz w:val="24"/>
                <w:szCs w:val="24"/>
              </w:rPr>
            </w:pPr>
            <w:r w:rsidRPr="001D6014">
              <w:rPr>
                <w:sz w:val="24"/>
                <w:szCs w:val="24"/>
              </w:rPr>
              <w:t>Указание времени.</w:t>
            </w:r>
          </w:p>
          <w:p w:rsidR="001D6014" w:rsidRPr="009F3B5C" w:rsidRDefault="001D6014" w:rsidP="00041C30">
            <w:pPr>
              <w:spacing w:after="200" w:line="276" w:lineRule="auto"/>
              <w:rPr>
                <w:sz w:val="24"/>
                <w:szCs w:val="24"/>
              </w:rPr>
            </w:pPr>
          </w:p>
          <w:p w:rsidR="00041C30" w:rsidRPr="009F3B5C" w:rsidRDefault="00041C30" w:rsidP="00041C30">
            <w:pPr>
              <w:spacing w:after="200" w:line="276" w:lineRule="auto"/>
              <w:rPr>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rsidR="001F7B4D" w:rsidRPr="001F7B4D" w:rsidRDefault="001F7B4D" w:rsidP="001F7B4D">
            <w:pPr>
              <w:rPr>
                <w:sz w:val="24"/>
                <w:szCs w:val="24"/>
              </w:rPr>
            </w:pPr>
            <w:r w:rsidRPr="001F7B4D">
              <w:rPr>
                <w:sz w:val="24"/>
                <w:szCs w:val="24"/>
              </w:rPr>
              <w:lastRenderedPageBreak/>
              <w:t>Учащиеся учатся:</w:t>
            </w:r>
          </w:p>
          <w:p w:rsidR="001F7B4D" w:rsidRPr="001F7B4D" w:rsidRDefault="001F7B4D" w:rsidP="001F7B4D">
            <w:pPr>
              <w:rPr>
                <w:sz w:val="24"/>
                <w:szCs w:val="24"/>
              </w:rPr>
            </w:pPr>
            <w:r w:rsidRPr="001F7B4D">
              <w:rPr>
                <w:sz w:val="24"/>
                <w:szCs w:val="24"/>
              </w:rPr>
              <w:t>- начинать, поддерживать и заканчивать разговор;</w:t>
            </w:r>
          </w:p>
          <w:p w:rsidR="001F7B4D" w:rsidRPr="001F7B4D" w:rsidRDefault="001F7B4D" w:rsidP="001F7B4D">
            <w:pPr>
              <w:rPr>
                <w:sz w:val="24"/>
                <w:szCs w:val="24"/>
              </w:rPr>
            </w:pPr>
            <w:r w:rsidRPr="001F7B4D">
              <w:rPr>
                <w:sz w:val="24"/>
                <w:szCs w:val="24"/>
              </w:rPr>
              <w:t>- Учатся вести диалог-расспрос, диалог этикетного характера.</w:t>
            </w:r>
          </w:p>
          <w:p w:rsidR="001F7B4D" w:rsidRPr="001F7B4D" w:rsidRDefault="001F7B4D" w:rsidP="001F7B4D">
            <w:pPr>
              <w:rPr>
                <w:sz w:val="24"/>
                <w:szCs w:val="24"/>
              </w:rPr>
            </w:pPr>
            <w:r w:rsidRPr="001F7B4D">
              <w:rPr>
                <w:sz w:val="24"/>
                <w:szCs w:val="24"/>
              </w:rPr>
              <w:t>– сотрудничать со сверстниками, работать в паре/группе, учитывать позицию собеседника;</w:t>
            </w:r>
          </w:p>
          <w:p w:rsidR="001F7B4D" w:rsidRPr="001F7B4D" w:rsidRDefault="001F7B4D" w:rsidP="001F7B4D">
            <w:pPr>
              <w:rPr>
                <w:sz w:val="24"/>
                <w:szCs w:val="24"/>
              </w:rPr>
            </w:pPr>
            <w:r w:rsidRPr="001F7B4D">
              <w:rPr>
                <w:sz w:val="24"/>
                <w:szCs w:val="24"/>
              </w:rPr>
              <w:t>– работать самостоятельно;</w:t>
            </w:r>
          </w:p>
          <w:p w:rsidR="001F7B4D" w:rsidRPr="001F7B4D" w:rsidRDefault="001F7B4D" w:rsidP="001F7B4D">
            <w:pPr>
              <w:rPr>
                <w:sz w:val="24"/>
                <w:szCs w:val="24"/>
              </w:rPr>
            </w:pPr>
            <w:r w:rsidRPr="001F7B4D">
              <w:rPr>
                <w:sz w:val="24"/>
                <w:szCs w:val="24"/>
              </w:rPr>
              <w:t xml:space="preserve">- воспринимают и понимают на слух речь </w:t>
            </w:r>
            <w:r w:rsidRPr="001F7B4D">
              <w:rPr>
                <w:sz w:val="24"/>
                <w:szCs w:val="24"/>
              </w:rPr>
              <w:lastRenderedPageBreak/>
              <w:t>учителя по ведению урока;</w:t>
            </w:r>
          </w:p>
          <w:p w:rsidR="001F7B4D" w:rsidRPr="001F7B4D" w:rsidRDefault="001F7B4D" w:rsidP="001F7B4D">
            <w:pPr>
              <w:rPr>
                <w:sz w:val="24"/>
                <w:szCs w:val="24"/>
              </w:rPr>
            </w:pPr>
          </w:p>
          <w:p w:rsidR="00041C30" w:rsidRPr="00041C30" w:rsidRDefault="00041C30" w:rsidP="00041C30">
            <w:pPr>
              <w:spacing w:after="200"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771510" w:rsidP="00041C30">
            <w:pPr>
              <w:spacing w:after="200" w:line="276" w:lineRule="auto"/>
              <w:rPr>
                <w:sz w:val="24"/>
                <w:szCs w:val="24"/>
              </w:rPr>
            </w:pPr>
            <w:r>
              <w:rPr>
                <w:sz w:val="24"/>
                <w:szCs w:val="24"/>
              </w:rPr>
              <w:lastRenderedPageBreak/>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lastRenderedPageBreak/>
              <w:t>4</w:t>
            </w:r>
          </w:p>
        </w:tc>
        <w:tc>
          <w:tcPr>
            <w:tcW w:w="2525" w:type="dxa"/>
            <w:tcBorders>
              <w:top w:val="single" w:sz="4" w:space="0" w:color="auto"/>
              <w:left w:val="single" w:sz="4" w:space="0" w:color="auto"/>
              <w:bottom w:val="single" w:sz="4" w:space="0" w:color="auto"/>
              <w:right w:val="single" w:sz="4" w:space="0" w:color="auto"/>
            </w:tcBorders>
          </w:tcPr>
          <w:p w:rsidR="00E447DE" w:rsidRDefault="00E447DE" w:rsidP="002210AE">
            <w:pPr>
              <w:rPr>
                <w:sz w:val="24"/>
                <w:szCs w:val="24"/>
              </w:rPr>
            </w:pPr>
            <w:r w:rsidRPr="00E447DE">
              <w:rPr>
                <w:sz w:val="24"/>
                <w:szCs w:val="24"/>
              </w:rPr>
              <w:t>Смотрится отлично</w:t>
            </w:r>
            <w:r>
              <w:rPr>
                <w:sz w:val="24"/>
                <w:szCs w:val="24"/>
              </w:rPr>
              <w:t>.</w:t>
            </w:r>
            <w:r w:rsidR="000961AF">
              <w:rPr>
                <w:sz w:val="24"/>
                <w:szCs w:val="24"/>
              </w:rPr>
              <w:t xml:space="preserve"> Внешность.</w:t>
            </w:r>
          </w:p>
          <w:p w:rsidR="00041C30" w:rsidRPr="00041C30" w:rsidRDefault="00041C30" w:rsidP="00E447DE">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t>8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Порядок слов в предложении.</w:t>
            </w:r>
          </w:p>
          <w:p w:rsidR="00041C30" w:rsidRPr="001D6014" w:rsidRDefault="00041C30" w:rsidP="00041C30">
            <w:pPr>
              <w:spacing w:after="200" w:line="276" w:lineRule="auto"/>
              <w:rPr>
                <w:sz w:val="24"/>
                <w:szCs w:val="24"/>
                <w:lang w:val="de-DE"/>
              </w:rPr>
            </w:pPr>
            <w:r w:rsidRPr="00041C30">
              <w:rPr>
                <w:sz w:val="24"/>
                <w:szCs w:val="24"/>
              </w:rPr>
              <w:t>Предлоги</w:t>
            </w:r>
            <w:r w:rsidR="001D6014">
              <w:rPr>
                <w:sz w:val="24"/>
                <w:szCs w:val="24"/>
                <w:lang w:val="de-DE"/>
              </w:rPr>
              <w:t xml:space="preserve">  um, von, bis, am.</w:t>
            </w:r>
            <w:r w:rsidRPr="009F3B5C">
              <w:rPr>
                <w:sz w:val="24"/>
                <w:szCs w:val="24"/>
              </w:rPr>
              <w:t xml:space="preserve">. </w:t>
            </w:r>
          </w:p>
          <w:p w:rsidR="00041C30" w:rsidRPr="00041C30" w:rsidRDefault="00041C30" w:rsidP="00041C30">
            <w:pPr>
              <w:spacing w:after="200" w:line="276" w:lineRule="auto"/>
              <w:rPr>
                <w:sz w:val="24"/>
                <w:szCs w:val="24"/>
              </w:rPr>
            </w:pPr>
            <w:r w:rsidRPr="00041C30">
              <w:rPr>
                <w:sz w:val="24"/>
                <w:szCs w:val="24"/>
              </w:rPr>
              <w:t xml:space="preserve">Краткие и долгие гласные. </w:t>
            </w:r>
          </w:p>
        </w:tc>
        <w:tc>
          <w:tcPr>
            <w:tcW w:w="3011" w:type="dxa"/>
            <w:tcBorders>
              <w:top w:val="single" w:sz="4" w:space="0" w:color="auto"/>
              <w:left w:val="single" w:sz="4" w:space="0" w:color="auto"/>
              <w:bottom w:val="single" w:sz="4" w:space="0" w:color="auto"/>
              <w:right w:val="single" w:sz="4" w:space="0" w:color="auto"/>
            </w:tcBorders>
          </w:tcPr>
          <w:p w:rsidR="001F7B4D" w:rsidRPr="001F7B4D" w:rsidRDefault="001F7B4D" w:rsidP="001F7B4D">
            <w:pPr>
              <w:rPr>
                <w:sz w:val="24"/>
                <w:szCs w:val="24"/>
              </w:rPr>
            </w:pPr>
            <w:r w:rsidRPr="001F7B4D">
              <w:rPr>
                <w:sz w:val="24"/>
                <w:szCs w:val="24"/>
              </w:rPr>
              <w:t>Учащиеся учатся:</w:t>
            </w:r>
          </w:p>
          <w:p w:rsidR="001F7B4D" w:rsidRPr="001F7B4D" w:rsidRDefault="001F7B4D" w:rsidP="001F7B4D">
            <w:pPr>
              <w:rPr>
                <w:sz w:val="24"/>
                <w:szCs w:val="24"/>
              </w:rPr>
            </w:pPr>
            <w:r w:rsidRPr="001F7B4D">
              <w:rPr>
                <w:sz w:val="24"/>
                <w:szCs w:val="24"/>
              </w:rPr>
              <w:t>- распознают грамматические явления по формальным признакам (на слух и в печатном тексте); пользуются справочным материалом (англо-русским словарём) для определения значения незнакомых слов;</w:t>
            </w:r>
          </w:p>
          <w:p w:rsidR="001F7B4D" w:rsidRPr="001F7B4D" w:rsidRDefault="001F7B4D" w:rsidP="001F7B4D">
            <w:pPr>
              <w:rPr>
                <w:sz w:val="24"/>
                <w:szCs w:val="24"/>
              </w:rPr>
            </w:pPr>
            <w:r w:rsidRPr="001F7B4D">
              <w:rPr>
                <w:sz w:val="24"/>
                <w:szCs w:val="24"/>
              </w:rPr>
              <w:t>используют правила словообразования; различают на слух и адекватно произносят все звуки английского языка;</w:t>
            </w:r>
          </w:p>
          <w:p w:rsidR="001F7B4D" w:rsidRPr="001F7B4D" w:rsidRDefault="001F7B4D" w:rsidP="001F7B4D">
            <w:pPr>
              <w:rPr>
                <w:sz w:val="24"/>
                <w:szCs w:val="24"/>
              </w:rPr>
            </w:pPr>
            <w:r w:rsidRPr="001F7B4D">
              <w:rPr>
                <w:sz w:val="24"/>
                <w:szCs w:val="24"/>
              </w:rPr>
              <w:t>заполняют таблицы, делая выписки из текста;</w:t>
            </w:r>
          </w:p>
          <w:p w:rsidR="001F7B4D" w:rsidRPr="001F7B4D" w:rsidRDefault="001F7B4D" w:rsidP="001F7B4D">
            <w:pPr>
              <w:rPr>
                <w:sz w:val="24"/>
                <w:szCs w:val="24"/>
              </w:rPr>
            </w:pPr>
            <w:r w:rsidRPr="001F7B4D">
              <w:rPr>
                <w:sz w:val="24"/>
                <w:szCs w:val="24"/>
              </w:rPr>
              <w:t>делать записи (выписки из текста);</w:t>
            </w:r>
          </w:p>
          <w:p w:rsidR="001F7B4D" w:rsidRPr="001F7B4D" w:rsidRDefault="001F7B4D" w:rsidP="001F7B4D">
            <w:pPr>
              <w:rPr>
                <w:sz w:val="24"/>
                <w:szCs w:val="24"/>
              </w:rPr>
            </w:pPr>
          </w:p>
          <w:p w:rsidR="00041C30" w:rsidRPr="00041C30" w:rsidRDefault="00041C30" w:rsidP="00041C30">
            <w:pPr>
              <w:spacing w:after="200"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771510" w:rsidP="00041C30">
            <w:pPr>
              <w:spacing w:after="200" w:line="276" w:lineRule="auto"/>
              <w:rPr>
                <w:sz w:val="24"/>
                <w:szCs w:val="24"/>
              </w:rPr>
            </w:pPr>
            <w:r>
              <w:rPr>
                <w:sz w:val="24"/>
                <w:szCs w:val="24"/>
              </w:rPr>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5</w:t>
            </w:r>
          </w:p>
        </w:tc>
        <w:tc>
          <w:tcPr>
            <w:tcW w:w="2525" w:type="dxa"/>
            <w:tcBorders>
              <w:top w:val="single" w:sz="4" w:space="0" w:color="auto"/>
              <w:left w:val="single" w:sz="4" w:space="0" w:color="auto"/>
              <w:bottom w:val="single" w:sz="4" w:space="0" w:color="auto"/>
              <w:right w:val="single" w:sz="4" w:space="0" w:color="auto"/>
            </w:tcBorders>
            <w:hideMark/>
          </w:tcPr>
          <w:p w:rsidR="00E447DE" w:rsidRDefault="00E447DE" w:rsidP="00041C30">
            <w:pPr>
              <w:spacing w:after="200" w:line="276" w:lineRule="auto"/>
              <w:rPr>
                <w:sz w:val="24"/>
                <w:szCs w:val="24"/>
              </w:rPr>
            </w:pPr>
            <w:r w:rsidRPr="00E447DE">
              <w:rPr>
                <w:sz w:val="24"/>
                <w:szCs w:val="24"/>
              </w:rPr>
              <w:t>Вечеринка</w:t>
            </w:r>
            <w:r>
              <w:rPr>
                <w:sz w:val="24"/>
                <w:szCs w:val="24"/>
              </w:rPr>
              <w:t>.</w:t>
            </w:r>
          </w:p>
          <w:p w:rsidR="00041C30" w:rsidRPr="00041C30" w:rsidRDefault="00041C30" w:rsidP="00041C30">
            <w:pPr>
              <w:spacing w:after="200"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t>10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 xml:space="preserve">Глаголы с изменяемой корневой гласной </w:t>
            </w:r>
            <w:r w:rsidRPr="00041C30">
              <w:rPr>
                <w:sz w:val="24"/>
                <w:szCs w:val="24"/>
                <w:lang w:val="en-US"/>
              </w:rPr>
              <w:t>fahren</w:t>
            </w:r>
            <w:r w:rsidRPr="00041C30">
              <w:rPr>
                <w:sz w:val="24"/>
                <w:szCs w:val="24"/>
              </w:rPr>
              <w:t xml:space="preserve">, </w:t>
            </w:r>
            <w:r w:rsidRPr="00041C30">
              <w:rPr>
                <w:sz w:val="24"/>
                <w:szCs w:val="24"/>
                <w:lang w:val="en-US"/>
              </w:rPr>
              <w:t>lessen</w:t>
            </w:r>
            <w:r w:rsidRPr="00041C30">
              <w:rPr>
                <w:sz w:val="24"/>
                <w:szCs w:val="24"/>
              </w:rPr>
              <w:t xml:space="preserve">, </w:t>
            </w:r>
            <w:r w:rsidRPr="00041C30">
              <w:rPr>
                <w:sz w:val="24"/>
                <w:szCs w:val="24"/>
                <w:lang w:val="en-US"/>
              </w:rPr>
              <w:t>sehen</w:t>
            </w:r>
            <w:r w:rsidRPr="00041C30">
              <w:rPr>
                <w:sz w:val="24"/>
                <w:szCs w:val="24"/>
              </w:rPr>
              <w:t>.</w:t>
            </w:r>
          </w:p>
          <w:p w:rsidR="00041C30" w:rsidRPr="00041C30" w:rsidRDefault="00041C30" w:rsidP="00041C30">
            <w:pPr>
              <w:spacing w:after="200" w:line="276" w:lineRule="auto"/>
              <w:rPr>
                <w:sz w:val="24"/>
                <w:szCs w:val="24"/>
              </w:rPr>
            </w:pPr>
            <w:r w:rsidRPr="00041C30">
              <w:rPr>
                <w:sz w:val="24"/>
                <w:szCs w:val="24"/>
              </w:rPr>
              <w:t xml:space="preserve">Модальный глагол </w:t>
            </w:r>
            <w:r w:rsidRPr="00041C30">
              <w:rPr>
                <w:sz w:val="24"/>
                <w:szCs w:val="24"/>
                <w:lang w:val="de-DE"/>
              </w:rPr>
              <w:t>k</w:t>
            </w:r>
            <w:r w:rsidRPr="00041C30">
              <w:rPr>
                <w:sz w:val="24"/>
                <w:szCs w:val="24"/>
              </w:rPr>
              <w:t>ö</w:t>
            </w:r>
            <w:r w:rsidRPr="00041C30">
              <w:rPr>
                <w:sz w:val="24"/>
                <w:szCs w:val="24"/>
                <w:lang w:val="de-DE"/>
              </w:rPr>
              <w:t>nen</w:t>
            </w:r>
            <w:r w:rsidRPr="00041C30">
              <w:rPr>
                <w:sz w:val="24"/>
                <w:szCs w:val="24"/>
              </w:rPr>
              <w:t>.</w:t>
            </w:r>
          </w:p>
          <w:p w:rsidR="00041C30" w:rsidRPr="00041C30" w:rsidRDefault="00041C30" w:rsidP="00041C30">
            <w:pPr>
              <w:spacing w:after="200" w:line="276" w:lineRule="auto"/>
              <w:rPr>
                <w:sz w:val="24"/>
                <w:szCs w:val="24"/>
              </w:rPr>
            </w:pPr>
            <w:r w:rsidRPr="00041C30">
              <w:rPr>
                <w:sz w:val="24"/>
                <w:szCs w:val="24"/>
              </w:rPr>
              <w:t xml:space="preserve">Глаголы с отделяемой приставкой, рамочная конструкция, краткие и долгие гласные, словосочетания. </w:t>
            </w:r>
          </w:p>
        </w:tc>
        <w:tc>
          <w:tcPr>
            <w:tcW w:w="3011" w:type="dxa"/>
            <w:tcBorders>
              <w:top w:val="single" w:sz="4" w:space="0" w:color="auto"/>
              <w:left w:val="single" w:sz="4" w:space="0" w:color="auto"/>
              <w:bottom w:val="single" w:sz="4" w:space="0" w:color="auto"/>
              <w:right w:val="single" w:sz="4" w:space="0" w:color="auto"/>
            </w:tcBorders>
            <w:hideMark/>
          </w:tcPr>
          <w:p w:rsidR="00041C30" w:rsidRPr="00041C30" w:rsidRDefault="00041C30" w:rsidP="001F7B4D">
            <w:pPr>
              <w:spacing w:after="200" w:line="276" w:lineRule="auto"/>
              <w:rPr>
                <w:sz w:val="24"/>
                <w:szCs w:val="24"/>
              </w:rPr>
            </w:pPr>
            <w:r w:rsidRPr="00041C30">
              <w:rPr>
                <w:sz w:val="24"/>
                <w:szCs w:val="24"/>
              </w:rPr>
              <w:t>Вести диалог о своем хобби.</w:t>
            </w:r>
          </w:p>
          <w:p w:rsidR="00041C30" w:rsidRPr="00041C30" w:rsidRDefault="00041C30" w:rsidP="00041C30">
            <w:pPr>
              <w:spacing w:after="200" w:line="276" w:lineRule="auto"/>
              <w:rPr>
                <w:sz w:val="24"/>
                <w:szCs w:val="24"/>
              </w:rPr>
            </w:pPr>
            <w:r w:rsidRPr="00041C30">
              <w:rPr>
                <w:sz w:val="24"/>
                <w:szCs w:val="24"/>
              </w:rPr>
              <w:t>Рассказывать о своем хобби.</w:t>
            </w:r>
          </w:p>
          <w:p w:rsidR="00041C30" w:rsidRPr="00041C30" w:rsidRDefault="00041C30" w:rsidP="00041C30">
            <w:pPr>
              <w:spacing w:after="200" w:line="276" w:lineRule="auto"/>
              <w:rPr>
                <w:sz w:val="24"/>
                <w:szCs w:val="24"/>
              </w:rPr>
            </w:pPr>
            <w:r w:rsidRPr="00041C30">
              <w:rPr>
                <w:sz w:val="24"/>
                <w:szCs w:val="24"/>
              </w:rPr>
              <w:t>Говорить, что умею, а что нет.</w:t>
            </w:r>
          </w:p>
          <w:p w:rsidR="00041C30" w:rsidRPr="00041C30" w:rsidRDefault="00041C30" w:rsidP="00041C30">
            <w:pPr>
              <w:spacing w:after="200" w:line="276" w:lineRule="auto"/>
              <w:rPr>
                <w:sz w:val="24"/>
                <w:szCs w:val="24"/>
              </w:rPr>
            </w:pPr>
            <w:r w:rsidRPr="00041C30">
              <w:rPr>
                <w:sz w:val="24"/>
                <w:szCs w:val="24"/>
              </w:rPr>
              <w:t>Договариваться о встрече. Спрашивать разрешения.</w:t>
            </w:r>
          </w:p>
          <w:p w:rsidR="00041C30" w:rsidRPr="00041C30" w:rsidRDefault="00041C30" w:rsidP="00041C30">
            <w:pPr>
              <w:spacing w:after="200" w:line="276" w:lineRule="auto"/>
              <w:rPr>
                <w:sz w:val="24"/>
                <w:szCs w:val="24"/>
              </w:rPr>
            </w:pPr>
            <w:r w:rsidRPr="00041C30">
              <w:rPr>
                <w:sz w:val="24"/>
                <w:szCs w:val="24"/>
              </w:rPr>
              <w:t>Воспроизводить наизусть тексты, понимать на слух речь учителя, одноклассников и небольшие доступные тексты.</w:t>
            </w:r>
          </w:p>
          <w:p w:rsidR="00041C30" w:rsidRPr="00041C30" w:rsidRDefault="00041C30" w:rsidP="00041C30">
            <w:pPr>
              <w:spacing w:after="200" w:line="276" w:lineRule="auto"/>
              <w:rPr>
                <w:sz w:val="24"/>
                <w:szCs w:val="24"/>
              </w:rPr>
            </w:pPr>
            <w:r w:rsidRPr="00041C30">
              <w:rPr>
                <w:sz w:val="24"/>
                <w:szCs w:val="24"/>
              </w:rPr>
              <w:t>Соблюдать правильное ударение в словах.</w:t>
            </w:r>
          </w:p>
          <w:p w:rsidR="00041C30" w:rsidRPr="00041C30" w:rsidRDefault="00041C30" w:rsidP="00041C30">
            <w:pPr>
              <w:spacing w:after="200" w:line="276" w:lineRule="auto"/>
              <w:rPr>
                <w:sz w:val="24"/>
                <w:szCs w:val="24"/>
              </w:rPr>
            </w:pPr>
            <w:r w:rsidRPr="00041C30">
              <w:rPr>
                <w:sz w:val="24"/>
                <w:szCs w:val="24"/>
              </w:rPr>
              <w:t>Выразительно читать.</w:t>
            </w:r>
          </w:p>
          <w:p w:rsidR="00041C30" w:rsidRPr="00041C30" w:rsidRDefault="00041C30" w:rsidP="00041C30">
            <w:pPr>
              <w:spacing w:after="200" w:line="276" w:lineRule="auto"/>
              <w:rPr>
                <w:sz w:val="24"/>
                <w:szCs w:val="24"/>
              </w:rPr>
            </w:pPr>
            <w:r w:rsidRPr="00041C30">
              <w:rPr>
                <w:sz w:val="24"/>
                <w:szCs w:val="24"/>
              </w:rPr>
              <w:t xml:space="preserve">Употреблять глаголы с </w:t>
            </w:r>
            <w:r w:rsidRPr="00041C30">
              <w:rPr>
                <w:sz w:val="24"/>
                <w:szCs w:val="24"/>
              </w:rPr>
              <w:lastRenderedPageBreak/>
              <w:t>отделяемой приставкой, соблюдая рамочную конструкцию.</w:t>
            </w:r>
          </w:p>
        </w:tc>
        <w:tc>
          <w:tcPr>
            <w:tcW w:w="1276" w:type="dxa"/>
            <w:tcBorders>
              <w:top w:val="single" w:sz="4" w:space="0" w:color="auto"/>
              <w:left w:val="single" w:sz="4" w:space="0" w:color="auto"/>
              <w:bottom w:val="single" w:sz="4" w:space="0" w:color="auto"/>
              <w:right w:val="single" w:sz="4" w:space="0" w:color="auto"/>
            </w:tcBorders>
          </w:tcPr>
          <w:p w:rsidR="00041C30" w:rsidRPr="00041C30" w:rsidRDefault="00771510" w:rsidP="00041C30">
            <w:pPr>
              <w:spacing w:after="200" w:line="276" w:lineRule="auto"/>
              <w:rPr>
                <w:sz w:val="24"/>
                <w:szCs w:val="24"/>
              </w:rPr>
            </w:pPr>
            <w:r>
              <w:rPr>
                <w:sz w:val="24"/>
                <w:szCs w:val="24"/>
              </w:rPr>
              <w:lastRenderedPageBreak/>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lastRenderedPageBreak/>
              <w:t>6</w:t>
            </w:r>
          </w:p>
        </w:tc>
        <w:tc>
          <w:tcPr>
            <w:tcW w:w="2525" w:type="dxa"/>
            <w:tcBorders>
              <w:top w:val="single" w:sz="4" w:space="0" w:color="auto"/>
              <w:left w:val="single" w:sz="4" w:space="0" w:color="auto"/>
              <w:bottom w:val="single" w:sz="4" w:space="0" w:color="auto"/>
              <w:right w:val="single" w:sz="4" w:space="0" w:color="auto"/>
            </w:tcBorders>
          </w:tcPr>
          <w:p w:rsidR="00E447DE" w:rsidRDefault="00E447DE" w:rsidP="002210AE">
            <w:pPr>
              <w:rPr>
                <w:sz w:val="24"/>
                <w:szCs w:val="24"/>
              </w:rPr>
            </w:pPr>
            <w:r w:rsidRPr="00E447DE">
              <w:rPr>
                <w:sz w:val="24"/>
                <w:szCs w:val="24"/>
              </w:rPr>
              <w:t>Мой город</w:t>
            </w:r>
            <w:r>
              <w:rPr>
                <w:sz w:val="24"/>
                <w:szCs w:val="24"/>
              </w:rPr>
              <w:t>.</w:t>
            </w:r>
          </w:p>
          <w:p w:rsidR="00041C30" w:rsidRPr="00445D91" w:rsidRDefault="00445D91" w:rsidP="00E447DE">
            <w:pPr>
              <w:rPr>
                <w:sz w:val="24"/>
                <w:szCs w:val="24"/>
              </w:rPr>
            </w:pPr>
            <w:r w:rsidRPr="00445D91">
              <w:rPr>
                <w:sz w:val="24"/>
                <w:szCs w:val="24"/>
              </w:rPr>
              <w:t>Покупки. Страна/ страны второго иностранного языка и родная стра</w:t>
            </w:r>
            <w:r w:rsidR="002E7E37">
              <w:rPr>
                <w:sz w:val="24"/>
                <w:szCs w:val="24"/>
              </w:rPr>
              <w:t>на, их географическое положение.</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4E08B6">
            <w:pPr>
              <w:spacing w:after="200" w:line="276" w:lineRule="auto"/>
              <w:rPr>
                <w:sz w:val="24"/>
                <w:szCs w:val="24"/>
              </w:rPr>
            </w:pPr>
            <w:r>
              <w:rPr>
                <w:sz w:val="24"/>
                <w:szCs w:val="24"/>
              </w:rPr>
              <w:t>10 часов</w:t>
            </w:r>
          </w:p>
        </w:tc>
        <w:tc>
          <w:tcPr>
            <w:tcW w:w="2552"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 xml:space="preserve">Притяжательные местоимения </w:t>
            </w:r>
            <w:r w:rsidRPr="00041C30">
              <w:rPr>
                <w:sz w:val="24"/>
                <w:szCs w:val="24"/>
                <w:lang w:val="de-DE"/>
              </w:rPr>
              <w:t>sein</w:t>
            </w:r>
            <w:r w:rsidRPr="00041C30">
              <w:rPr>
                <w:sz w:val="24"/>
                <w:szCs w:val="24"/>
              </w:rPr>
              <w:t xml:space="preserve">, </w:t>
            </w:r>
            <w:r w:rsidRPr="00041C30">
              <w:rPr>
                <w:sz w:val="24"/>
                <w:szCs w:val="24"/>
                <w:lang w:val="de-DE"/>
              </w:rPr>
              <w:t>ihr</w:t>
            </w:r>
            <w:r w:rsidRPr="00041C30">
              <w:rPr>
                <w:sz w:val="24"/>
                <w:szCs w:val="24"/>
              </w:rPr>
              <w:t xml:space="preserve">, </w:t>
            </w:r>
            <w:r w:rsidRPr="00041C30">
              <w:rPr>
                <w:sz w:val="24"/>
                <w:szCs w:val="24"/>
                <w:lang w:val="de-DE"/>
              </w:rPr>
              <w:t>unser</w:t>
            </w:r>
            <w:r w:rsidRPr="00041C30">
              <w:rPr>
                <w:sz w:val="24"/>
                <w:szCs w:val="24"/>
              </w:rPr>
              <w:t>.</w:t>
            </w:r>
          </w:p>
          <w:p w:rsidR="00041C30" w:rsidRPr="001D6014" w:rsidRDefault="001D6014" w:rsidP="00041C30">
            <w:pPr>
              <w:spacing w:after="200" w:line="276" w:lineRule="auto"/>
              <w:rPr>
                <w:sz w:val="24"/>
                <w:szCs w:val="24"/>
              </w:rPr>
            </w:pPr>
            <w:r w:rsidRPr="001D6014">
              <w:rPr>
                <w:sz w:val="24"/>
                <w:szCs w:val="24"/>
              </w:rPr>
              <w:t>Название животных, цветов, континентов и частей света</w:t>
            </w:r>
          </w:p>
        </w:tc>
        <w:tc>
          <w:tcPr>
            <w:tcW w:w="3011" w:type="dxa"/>
            <w:tcBorders>
              <w:top w:val="single" w:sz="4" w:space="0" w:color="auto"/>
              <w:left w:val="single" w:sz="4" w:space="0" w:color="auto"/>
              <w:bottom w:val="single" w:sz="4" w:space="0" w:color="auto"/>
              <w:right w:val="single" w:sz="4" w:space="0" w:color="auto"/>
            </w:tcBorders>
            <w:hideMark/>
          </w:tcPr>
          <w:p w:rsidR="001F7B4D" w:rsidRPr="001F7B4D" w:rsidRDefault="001F7B4D" w:rsidP="001F7B4D">
            <w:pPr>
              <w:spacing w:after="200" w:line="276" w:lineRule="auto"/>
              <w:rPr>
                <w:sz w:val="24"/>
                <w:szCs w:val="24"/>
              </w:rPr>
            </w:pPr>
            <w:r w:rsidRPr="001F7B4D">
              <w:rPr>
                <w:sz w:val="24"/>
                <w:szCs w:val="24"/>
              </w:rPr>
              <w:t>Вести диалог на основе изученного языкового материала.</w:t>
            </w:r>
          </w:p>
          <w:p w:rsidR="001F7B4D" w:rsidRPr="001F7B4D" w:rsidRDefault="001F7B4D" w:rsidP="001F7B4D">
            <w:pPr>
              <w:spacing w:after="200" w:line="276" w:lineRule="auto"/>
              <w:rPr>
                <w:sz w:val="24"/>
                <w:szCs w:val="24"/>
              </w:rPr>
            </w:pPr>
            <w:r w:rsidRPr="001F7B4D">
              <w:rPr>
                <w:sz w:val="24"/>
                <w:szCs w:val="24"/>
              </w:rPr>
              <w:t>Знакомиться с немецкой традицией составления пожеланий и подарков, писать пожелания.</w:t>
            </w:r>
          </w:p>
          <w:p w:rsidR="001F7B4D" w:rsidRPr="001F7B4D" w:rsidRDefault="001F7B4D" w:rsidP="001F7B4D">
            <w:pPr>
              <w:spacing w:after="200" w:line="276" w:lineRule="auto"/>
              <w:rPr>
                <w:sz w:val="24"/>
                <w:szCs w:val="24"/>
              </w:rPr>
            </w:pPr>
            <w:r w:rsidRPr="001F7B4D">
              <w:rPr>
                <w:sz w:val="24"/>
                <w:szCs w:val="24"/>
              </w:rPr>
              <w:t xml:space="preserve"> Обсуждать подарки, учитывая их стоимость </w:t>
            </w:r>
          </w:p>
          <w:p w:rsidR="001F7B4D" w:rsidRPr="001F7B4D" w:rsidRDefault="001F7B4D" w:rsidP="001F7B4D">
            <w:pPr>
              <w:spacing w:after="200" w:line="276" w:lineRule="auto"/>
              <w:rPr>
                <w:sz w:val="24"/>
                <w:szCs w:val="24"/>
              </w:rPr>
            </w:pPr>
            <w:r w:rsidRPr="001F7B4D">
              <w:rPr>
                <w:sz w:val="24"/>
                <w:szCs w:val="24"/>
              </w:rPr>
              <w:t>Читать тексты и находить запрашиваемую информацию.</w:t>
            </w:r>
          </w:p>
          <w:p w:rsidR="00041C30" w:rsidRPr="00041C30" w:rsidRDefault="001F7B4D" w:rsidP="001F7B4D">
            <w:pPr>
              <w:spacing w:after="200" w:line="276" w:lineRule="auto"/>
              <w:rPr>
                <w:sz w:val="24"/>
                <w:szCs w:val="24"/>
              </w:rPr>
            </w:pPr>
            <w:r w:rsidRPr="001F7B4D">
              <w:rPr>
                <w:sz w:val="24"/>
                <w:szCs w:val="24"/>
              </w:rPr>
              <w:t>Читать тексты с полным пониманием</w:t>
            </w:r>
          </w:p>
        </w:tc>
        <w:tc>
          <w:tcPr>
            <w:tcW w:w="1276" w:type="dxa"/>
            <w:tcBorders>
              <w:top w:val="single" w:sz="4" w:space="0" w:color="auto"/>
              <w:left w:val="single" w:sz="4" w:space="0" w:color="auto"/>
              <w:bottom w:val="single" w:sz="4" w:space="0" w:color="auto"/>
              <w:right w:val="single" w:sz="4" w:space="0" w:color="auto"/>
            </w:tcBorders>
            <w:hideMark/>
          </w:tcPr>
          <w:p w:rsidR="00041C30" w:rsidRPr="00041C30" w:rsidRDefault="00771510" w:rsidP="00041C30">
            <w:pPr>
              <w:spacing w:after="200" w:line="276" w:lineRule="auto"/>
              <w:rPr>
                <w:sz w:val="24"/>
                <w:szCs w:val="24"/>
              </w:rPr>
            </w:pPr>
            <w:r>
              <w:rPr>
                <w:sz w:val="24"/>
                <w:szCs w:val="24"/>
              </w:rPr>
              <w:t>1</w:t>
            </w:r>
          </w:p>
        </w:tc>
      </w:tr>
      <w:tr w:rsidR="00041C30" w:rsidRPr="00041C30" w:rsidTr="00041C30">
        <w:tc>
          <w:tcPr>
            <w:tcW w:w="560" w:type="dxa"/>
            <w:tcBorders>
              <w:top w:val="single" w:sz="4" w:space="0" w:color="auto"/>
              <w:left w:val="single" w:sz="4" w:space="0" w:color="auto"/>
              <w:bottom w:val="single" w:sz="4" w:space="0" w:color="auto"/>
              <w:right w:val="single" w:sz="4" w:space="0" w:color="auto"/>
            </w:tcBorders>
            <w:hideMark/>
          </w:tcPr>
          <w:p w:rsidR="00041C30" w:rsidRPr="00041C30" w:rsidRDefault="00041C30" w:rsidP="00041C30">
            <w:pPr>
              <w:spacing w:after="200" w:line="276" w:lineRule="auto"/>
              <w:rPr>
                <w:sz w:val="24"/>
                <w:szCs w:val="24"/>
              </w:rPr>
            </w:pPr>
            <w:r w:rsidRPr="00041C30">
              <w:rPr>
                <w:sz w:val="24"/>
                <w:szCs w:val="24"/>
              </w:rPr>
              <w:t>7</w:t>
            </w:r>
          </w:p>
        </w:tc>
        <w:tc>
          <w:tcPr>
            <w:tcW w:w="2525" w:type="dxa"/>
            <w:tcBorders>
              <w:top w:val="single" w:sz="4" w:space="0" w:color="auto"/>
              <w:left w:val="single" w:sz="4" w:space="0" w:color="auto"/>
              <w:bottom w:val="single" w:sz="4" w:space="0" w:color="auto"/>
              <w:right w:val="single" w:sz="4" w:space="0" w:color="auto"/>
            </w:tcBorders>
          </w:tcPr>
          <w:p w:rsidR="00E447DE" w:rsidRPr="00041C30" w:rsidRDefault="00E447DE" w:rsidP="00041C30">
            <w:pPr>
              <w:spacing w:after="200" w:line="276" w:lineRule="auto"/>
              <w:rPr>
                <w:b/>
                <w:sz w:val="24"/>
                <w:szCs w:val="24"/>
              </w:rPr>
            </w:pPr>
            <w:r w:rsidRPr="00E447DE">
              <w:rPr>
                <w:sz w:val="24"/>
                <w:szCs w:val="24"/>
              </w:rPr>
              <w:t>Каникулы</w:t>
            </w:r>
            <w:r>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041C30" w:rsidRPr="00041C30" w:rsidRDefault="004E08B6" w:rsidP="00041C30">
            <w:pPr>
              <w:spacing w:after="200" w:line="276" w:lineRule="auto"/>
              <w:rPr>
                <w:sz w:val="24"/>
                <w:szCs w:val="24"/>
              </w:rPr>
            </w:pPr>
            <w:r>
              <w:rPr>
                <w:sz w:val="24"/>
                <w:szCs w:val="24"/>
              </w:rPr>
              <w:t>16 часов</w:t>
            </w:r>
          </w:p>
        </w:tc>
        <w:tc>
          <w:tcPr>
            <w:tcW w:w="2552" w:type="dxa"/>
            <w:tcBorders>
              <w:top w:val="single" w:sz="4" w:space="0" w:color="auto"/>
              <w:left w:val="single" w:sz="4" w:space="0" w:color="auto"/>
              <w:bottom w:val="single" w:sz="4" w:space="0" w:color="auto"/>
              <w:right w:val="single" w:sz="4" w:space="0" w:color="auto"/>
            </w:tcBorders>
          </w:tcPr>
          <w:p w:rsidR="00041C30" w:rsidRPr="00041C30" w:rsidRDefault="00041C30" w:rsidP="00041C30">
            <w:pPr>
              <w:spacing w:after="200" w:line="276" w:lineRule="auto"/>
              <w:rPr>
                <w:sz w:val="24"/>
                <w:szCs w:val="24"/>
                <w:lang w:val="de-DE"/>
              </w:rPr>
            </w:pPr>
            <w:r w:rsidRPr="00041C30">
              <w:rPr>
                <w:sz w:val="24"/>
                <w:szCs w:val="24"/>
              </w:rPr>
              <w:t>Спряжениеглаголов</w:t>
            </w:r>
            <w:r w:rsidRPr="00041C30">
              <w:rPr>
                <w:sz w:val="24"/>
                <w:szCs w:val="24"/>
                <w:lang w:val="de-DE"/>
              </w:rPr>
              <w:t xml:space="preserve"> essen, treffen.</w:t>
            </w:r>
          </w:p>
          <w:p w:rsidR="00041C30" w:rsidRPr="00041C30" w:rsidRDefault="00041C30" w:rsidP="00041C30">
            <w:pPr>
              <w:spacing w:after="200" w:line="276" w:lineRule="auto"/>
              <w:rPr>
                <w:sz w:val="24"/>
                <w:szCs w:val="24"/>
                <w:lang w:val="de-DE"/>
              </w:rPr>
            </w:pPr>
            <w:r w:rsidRPr="00041C30">
              <w:rPr>
                <w:sz w:val="24"/>
                <w:szCs w:val="24"/>
                <w:lang w:val="de-DE"/>
              </w:rPr>
              <w:t>Ich möchte</w:t>
            </w:r>
          </w:p>
          <w:p w:rsidR="00041C30" w:rsidRPr="00041C30" w:rsidRDefault="00041C30" w:rsidP="00041C30">
            <w:pPr>
              <w:spacing w:after="200" w:line="276" w:lineRule="auto"/>
              <w:rPr>
                <w:sz w:val="24"/>
                <w:szCs w:val="24"/>
              </w:rPr>
            </w:pPr>
            <w:r w:rsidRPr="00041C30">
              <w:rPr>
                <w:sz w:val="24"/>
                <w:szCs w:val="24"/>
              </w:rPr>
              <w:t>Порядок слов в предложении.</w:t>
            </w:r>
          </w:p>
          <w:p w:rsidR="00041C30" w:rsidRPr="009F3B5C" w:rsidRDefault="001D6014" w:rsidP="001D6014">
            <w:pPr>
              <w:spacing w:after="200" w:line="276" w:lineRule="auto"/>
              <w:rPr>
                <w:sz w:val="24"/>
                <w:szCs w:val="24"/>
              </w:rPr>
            </w:pPr>
            <w:r>
              <w:rPr>
                <w:sz w:val="24"/>
                <w:szCs w:val="24"/>
              </w:rPr>
              <w:t>Рамочная конструкция.</w:t>
            </w:r>
          </w:p>
        </w:tc>
        <w:tc>
          <w:tcPr>
            <w:tcW w:w="3011" w:type="dxa"/>
            <w:tcBorders>
              <w:top w:val="single" w:sz="4" w:space="0" w:color="auto"/>
              <w:left w:val="single" w:sz="4" w:space="0" w:color="auto"/>
              <w:bottom w:val="single" w:sz="4" w:space="0" w:color="auto"/>
              <w:right w:val="single" w:sz="4" w:space="0" w:color="auto"/>
            </w:tcBorders>
            <w:hideMark/>
          </w:tcPr>
          <w:p w:rsidR="001F7B4D" w:rsidRPr="001F7B4D" w:rsidRDefault="001F7B4D" w:rsidP="001F7B4D">
            <w:pPr>
              <w:rPr>
                <w:sz w:val="24"/>
                <w:szCs w:val="24"/>
              </w:rPr>
            </w:pPr>
            <w:r w:rsidRPr="001F7B4D">
              <w:rPr>
                <w:sz w:val="24"/>
                <w:szCs w:val="24"/>
              </w:rPr>
              <w:t>Учатся:</w:t>
            </w:r>
          </w:p>
          <w:p w:rsidR="001F7B4D" w:rsidRPr="001F7B4D" w:rsidRDefault="001F7B4D" w:rsidP="001F7B4D">
            <w:pPr>
              <w:rPr>
                <w:sz w:val="24"/>
                <w:szCs w:val="24"/>
              </w:rPr>
            </w:pPr>
            <w:r w:rsidRPr="001F7B4D">
              <w:rPr>
                <w:sz w:val="24"/>
                <w:szCs w:val="24"/>
              </w:rPr>
              <w:t>-вести диалог-расспрос, диалог этикетного характера, диалог – обмен мнениями, диалог – побуждение к действию, комбинированный диалог.</w:t>
            </w:r>
          </w:p>
          <w:p w:rsidR="001F7B4D" w:rsidRPr="001F7B4D" w:rsidRDefault="001F7B4D" w:rsidP="001F7B4D">
            <w:pPr>
              <w:rPr>
                <w:sz w:val="24"/>
                <w:szCs w:val="24"/>
              </w:rPr>
            </w:pPr>
            <w:r w:rsidRPr="001F7B4D">
              <w:rPr>
                <w:sz w:val="24"/>
                <w:szCs w:val="24"/>
              </w:rPr>
              <w:t>выражать свою точку зрения и обосновывать её;</w:t>
            </w:r>
          </w:p>
          <w:p w:rsidR="001F7B4D" w:rsidRPr="001F7B4D" w:rsidRDefault="001F7B4D" w:rsidP="001F7B4D">
            <w:pPr>
              <w:rPr>
                <w:sz w:val="24"/>
                <w:szCs w:val="24"/>
              </w:rPr>
            </w:pPr>
            <w:r w:rsidRPr="001F7B4D">
              <w:rPr>
                <w:sz w:val="24"/>
                <w:szCs w:val="24"/>
              </w:rPr>
              <w:t>-сообщать краткие сведения о себе;</w:t>
            </w:r>
          </w:p>
          <w:p w:rsidR="001F7B4D" w:rsidRPr="001F7B4D" w:rsidRDefault="001F7B4D" w:rsidP="001F7B4D">
            <w:pPr>
              <w:rPr>
                <w:sz w:val="24"/>
                <w:szCs w:val="24"/>
              </w:rPr>
            </w:pPr>
            <w:r w:rsidRPr="001F7B4D">
              <w:rPr>
                <w:sz w:val="24"/>
                <w:szCs w:val="24"/>
              </w:rPr>
              <w:t>– запрашивать информацию;</w:t>
            </w:r>
          </w:p>
          <w:p w:rsidR="00041C30" w:rsidRPr="00041C30" w:rsidRDefault="00041C30" w:rsidP="00041C30">
            <w:pPr>
              <w:spacing w:after="200"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041C30" w:rsidRPr="00041C30" w:rsidRDefault="00771510" w:rsidP="00041C30">
            <w:pPr>
              <w:spacing w:after="200" w:line="276" w:lineRule="auto"/>
              <w:rPr>
                <w:sz w:val="24"/>
                <w:szCs w:val="24"/>
              </w:rPr>
            </w:pPr>
            <w:r>
              <w:rPr>
                <w:sz w:val="24"/>
                <w:szCs w:val="24"/>
              </w:rPr>
              <w:t>1</w:t>
            </w:r>
          </w:p>
        </w:tc>
      </w:tr>
    </w:tbl>
    <w:p w:rsidR="00A36557" w:rsidRDefault="00A36557" w:rsidP="00460B99">
      <w:pPr>
        <w:jc w:val="both"/>
        <w:rPr>
          <w:rFonts w:ascii="Times New Roman" w:hAnsi="Times New Roman" w:cs="Times New Roman"/>
          <w:sz w:val="24"/>
          <w:szCs w:val="24"/>
        </w:rPr>
      </w:pPr>
    </w:p>
    <w:p w:rsidR="00460B99" w:rsidRPr="008951D9" w:rsidRDefault="008951D9" w:rsidP="00A36557">
      <w:pPr>
        <w:ind w:hanging="1134"/>
        <w:jc w:val="both"/>
        <w:rPr>
          <w:rFonts w:ascii="Times New Roman" w:hAnsi="Times New Roman" w:cs="Times New Roman"/>
          <w:b/>
          <w:sz w:val="24"/>
          <w:szCs w:val="24"/>
          <w:lang w:val="en-US"/>
        </w:rPr>
      </w:pPr>
      <w:r>
        <w:rPr>
          <w:rFonts w:ascii="Times New Roman" w:hAnsi="Times New Roman" w:cs="Times New Roman"/>
          <w:b/>
          <w:sz w:val="24"/>
          <w:szCs w:val="24"/>
        </w:rPr>
        <w:t>Учебно-методический комплект</w:t>
      </w:r>
      <w:r>
        <w:rPr>
          <w:rFonts w:ascii="Times New Roman" w:hAnsi="Times New Roman" w:cs="Times New Roman"/>
          <w:b/>
          <w:sz w:val="24"/>
          <w:szCs w:val="24"/>
          <w:lang w:val="en-US"/>
        </w:rPr>
        <w:t>:</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Федеральный государственный образовательный стандарт начального общего образования // Вестник образования. – 2010.</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2.Примерные программы начального общего образования. – М.: Просвещение, 2010. – (Серия «Стандарты второго поколения»).</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М.М. Аверин, Ф. Джин и др. «Горизонты» - М.: Просвещение, 2013 г;</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 xml:space="preserve">Рабочие программы по немецкому языку под ред. М.М.Аверина, Е.Ю.Гуцалюк, Е.Р.Харченко -  М.: Просвещение,  2012 г; </w:t>
      </w:r>
      <w:r w:rsidRPr="00445D91">
        <w:rPr>
          <w:rFonts w:ascii="Times New Roman" w:hAnsi="Times New Roman"/>
          <w:sz w:val="24"/>
          <w:szCs w:val="24"/>
        </w:rPr>
        <w:tab/>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lastRenderedPageBreak/>
        <w:t>Рабочая тетрадь к учебнику «</w:t>
      </w:r>
      <w:r w:rsidRPr="00445D91">
        <w:rPr>
          <w:rFonts w:ascii="Times New Roman" w:hAnsi="Times New Roman"/>
          <w:sz w:val="24"/>
          <w:szCs w:val="24"/>
          <w:lang w:val="en-US"/>
        </w:rPr>
        <w:t>Horizonte</w:t>
      </w:r>
      <w:r w:rsidRPr="00445D91">
        <w:rPr>
          <w:rFonts w:ascii="Times New Roman" w:hAnsi="Times New Roman"/>
          <w:sz w:val="24"/>
          <w:szCs w:val="24"/>
        </w:rPr>
        <w:t xml:space="preserve"> – 6» для 6 класса /М.М. Аверин, Ф. Джин– М: Просвещение, 2014.</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Книга для учителя к учебнику «</w:t>
      </w:r>
      <w:r w:rsidRPr="00445D91">
        <w:rPr>
          <w:rFonts w:ascii="Times New Roman" w:hAnsi="Times New Roman"/>
          <w:sz w:val="24"/>
          <w:szCs w:val="24"/>
          <w:lang w:val="en-US"/>
        </w:rPr>
        <w:t>Horizonte</w:t>
      </w:r>
      <w:r w:rsidRPr="00445D91">
        <w:rPr>
          <w:rFonts w:ascii="Times New Roman" w:hAnsi="Times New Roman"/>
          <w:sz w:val="24"/>
          <w:szCs w:val="24"/>
        </w:rPr>
        <w:t xml:space="preserve"> – 6» для 6 класса / М.М. Аверин и др.– М: Просвещение, 2014.</w:t>
      </w:r>
    </w:p>
    <w:p w:rsidR="00460B99" w:rsidRPr="00445D91" w:rsidRDefault="00460B99" w:rsidP="002E6ABB">
      <w:pPr>
        <w:pStyle w:val="a3"/>
        <w:numPr>
          <w:ilvl w:val="0"/>
          <w:numId w:val="7"/>
        </w:numPr>
        <w:ind w:left="0" w:hanging="284"/>
        <w:jc w:val="both"/>
        <w:rPr>
          <w:rFonts w:ascii="Times New Roman" w:hAnsi="Times New Roman"/>
          <w:sz w:val="24"/>
          <w:szCs w:val="24"/>
        </w:rPr>
      </w:pPr>
      <w:r w:rsidRPr="00445D91">
        <w:rPr>
          <w:rFonts w:ascii="Times New Roman" w:hAnsi="Times New Roman"/>
          <w:sz w:val="24"/>
          <w:szCs w:val="24"/>
        </w:rPr>
        <w:t>Аудиоприложения  (</w:t>
      </w:r>
      <w:r w:rsidRPr="00445D91">
        <w:rPr>
          <w:rFonts w:ascii="Times New Roman" w:hAnsi="Times New Roman"/>
          <w:sz w:val="24"/>
          <w:szCs w:val="24"/>
          <w:lang w:val="en-US"/>
        </w:rPr>
        <w:t>MP</w:t>
      </w:r>
      <w:r w:rsidRPr="00445D91">
        <w:rPr>
          <w:rFonts w:ascii="Times New Roman" w:hAnsi="Times New Roman"/>
          <w:sz w:val="24"/>
          <w:szCs w:val="24"/>
        </w:rPr>
        <w:t>3).</w:t>
      </w:r>
    </w:p>
    <w:p w:rsidR="00AC0E0B" w:rsidRPr="00AC0E0B" w:rsidRDefault="00AC0E0B" w:rsidP="00D61AA6">
      <w:pPr>
        <w:spacing w:after="0" w:line="240" w:lineRule="auto"/>
        <w:jc w:val="center"/>
        <w:rPr>
          <w:rFonts w:ascii="Times New Roman" w:hAnsi="Times New Roman" w:cs="Times New Roman"/>
          <w:b/>
          <w:i/>
          <w:sz w:val="24"/>
          <w:szCs w:val="24"/>
        </w:rPr>
      </w:pPr>
      <w:r w:rsidRPr="00AC0E0B">
        <w:rPr>
          <w:rFonts w:ascii="Times New Roman" w:hAnsi="Times New Roman" w:cs="Times New Roman"/>
          <w:b/>
          <w:i/>
          <w:sz w:val="24"/>
          <w:szCs w:val="24"/>
        </w:rPr>
        <w:t>В результате изучения английского языка в 6 классе ученик должен знать/понимать</w:t>
      </w:r>
    </w:p>
    <w:p w:rsidR="00AC0E0B" w:rsidRPr="00AC0E0B" w:rsidRDefault="00AC0E0B" w:rsidP="00D61AA6">
      <w:pPr>
        <w:numPr>
          <w:ilvl w:val="0"/>
          <w:numId w:val="8"/>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AC0E0B" w:rsidRPr="00AC0E0B" w:rsidRDefault="00AC0E0B" w:rsidP="00D61AA6">
      <w:pPr>
        <w:numPr>
          <w:ilvl w:val="0"/>
          <w:numId w:val="8"/>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AC0E0B" w:rsidRPr="00AC0E0B" w:rsidRDefault="00AC0E0B" w:rsidP="00D61AA6">
      <w:pPr>
        <w:numPr>
          <w:ilvl w:val="0"/>
          <w:numId w:val="8"/>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AC0E0B" w:rsidRPr="00AC0E0B" w:rsidRDefault="00AC0E0B" w:rsidP="00D61AA6">
      <w:pPr>
        <w:numPr>
          <w:ilvl w:val="0"/>
          <w:numId w:val="8"/>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признаки изученных грамматических явлений (видо-временных форм глаголов, модальных глаголов артиклей, существительных, степеней сравнения прилагательных, местоимений, числительных, предлогов);</w:t>
      </w:r>
    </w:p>
    <w:p w:rsidR="00AC0E0B" w:rsidRPr="00AC0E0B" w:rsidRDefault="00AC0E0B" w:rsidP="00D61AA6">
      <w:pPr>
        <w:numPr>
          <w:ilvl w:val="0"/>
          <w:numId w:val="8"/>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AC0E0B" w:rsidRPr="00AC0E0B" w:rsidRDefault="00AC0E0B" w:rsidP="00D61AA6">
      <w:pPr>
        <w:pStyle w:val="a3"/>
        <w:numPr>
          <w:ilvl w:val="0"/>
          <w:numId w:val="8"/>
        </w:numPr>
        <w:spacing w:after="0"/>
        <w:ind w:left="0" w:hanging="284"/>
        <w:jc w:val="both"/>
        <w:rPr>
          <w:rFonts w:ascii="Times New Roman" w:hAnsi="Times New Roman"/>
          <w:bCs/>
          <w:sz w:val="24"/>
          <w:szCs w:val="24"/>
        </w:rPr>
      </w:pPr>
      <w:r w:rsidRPr="00AC0E0B">
        <w:rPr>
          <w:rFonts w:ascii="Times New Roman" w:hAnsi="Times New Roman"/>
          <w:bCs/>
          <w:sz w:val="24"/>
          <w:szCs w:val="24"/>
        </w:rPr>
        <w:t xml:space="preserve">использовать приобретенные знания и умения в практической деятельности и </w:t>
      </w:r>
    </w:p>
    <w:p w:rsidR="00771510" w:rsidRDefault="00771510" w:rsidP="00EF4D03">
      <w:pPr>
        <w:pStyle w:val="a3"/>
        <w:ind w:left="0" w:hanging="284"/>
        <w:jc w:val="both"/>
        <w:rPr>
          <w:rFonts w:ascii="Times New Roman" w:hAnsi="Times New Roman"/>
          <w:bCs/>
          <w:sz w:val="24"/>
          <w:szCs w:val="24"/>
        </w:rPr>
      </w:pPr>
      <w:r>
        <w:rPr>
          <w:rFonts w:ascii="Times New Roman" w:hAnsi="Times New Roman"/>
          <w:bCs/>
          <w:sz w:val="24"/>
          <w:szCs w:val="24"/>
        </w:rPr>
        <w:t>повседневной жизни:</w:t>
      </w:r>
    </w:p>
    <w:p w:rsidR="00AC0E0B" w:rsidRPr="00771510" w:rsidRDefault="00AC0E0B" w:rsidP="00D61AA6">
      <w:pPr>
        <w:pStyle w:val="a3"/>
        <w:spacing w:after="0" w:line="240" w:lineRule="auto"/>
        <w:ind w:left="0" w:hanging="284"/>
        <w:jc w:val="both"/>
        <w:rPr>
          <w:rFonts w:ascii="Times New Roman" w:hAnsi="Times New Roman"/>
          <w:bCs/>
          <w:sz w:val="24"/>
          <w:szCs w:val="24"/>
        </w:rPr>
      </w:pPr>
      <w:r w:rsidRPr="00AC0E0B">
        <w:rPr>
          <w:rFonts w:ascii="Times New Roman" w:hAnsi="Times New Roman"/>
          <w:b/>
          <w:i/>
          <w:sz w:val="28"/>
          <w:szCs w:val="28"/>
        </w:rPr>
        <w:t>Говорение</w:t>
      </w:r>
    </w:p>
    <w:p w:rsidR="00AC0E0B" w:rsidRPr="00AC0E0B" w:rsidRDefault="00AC0E0B" w:rsidP="00D61AA6">
      <w:pPr>
        <w:numPr>
          <w:ilvl w:val="0"/>
          <w:numId w:val="9"/>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начинать, вести/поддерживать и заканчивать беседу в стандартных ситуациях общения,</w:t>
      </w:r>
    </w:p>
    <w:p w:rsidR="00AC0E0B" w:rsidRPr="00AC0E0B" w:rsidRDefault="00AC0E0B" w:rsidP="00D61AA6">
      <w:pPr>
        <w:spacing w:after="0" w:line="240" w:lineRule="auto"/>
        <w:ind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соблюдая нормы речевого этикета, при необходимости переспрашивая, уточняя; </w:t>
      </w:r>
    </w:p>
    <w:p w:rsidR="00AC0E0B" w:rsidRPr="00AC0E0B" w:rsidRDefault="00AC0E0B" w:rsidP="00D61AA6">
      <w:pPr>
        <w:numPr>
          <w:ilvl w:val="0"/>
          <w:numId w:val="9"/>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AC0E0B" w:rsidRPr="00AC0E0B" w:rsidRDefault="00AC0E0B" w:rsidP="00D61AA6">
      <w:pPr>
        <w:numPr>
          <w:ilvl w:val="0"/>
          <w:numId w:val="9"/>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AC0E0B" w:rsidRPr="00AC0E0B" w:rsidRDefault="00AC0E0B" w:rsidP="00D61AA6">
      <w:pPr>
        <w:numPr>
          <w:ilvl w:val="0"/>
          <w:numId w:val="9"/>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 или услышанному, давать краткую характеристику персонажей; </w:t>
      </w:r>
    </w:p>
    <w:p w:rsidR="00AC0E0B" w:rsidRPr="00AC0E0B" w:rsidRDefault="00AC0E0B" w:rsidP="00D61AA6">
      <w:pPr>
        <w:numPr>
          <w:ilvl w:val="0"/>
          <w:numId w:val="9"/>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использовать перифраз, синонимичные средства в процессе устного общения.</w:t>
      </w:r>
    </w:p>
    <w:p w:rsidR="00AC0E0B" w:rsidRPr="00AC0E0B" w:rsidRDefault="00AC0E0B" w:rsidP="00D61AA6">
      <w:pPr>
        <w:spacing w:after="0" w:line="240" w:lineRule="auto"/>
        <w:ind w:hanging="284"/>
        <w:jc w:val="both"/>
        <w:rPr>
          <w:rFonts w:ascii="Times New Roman" w:hAnsi="Times New Roman" w:cs="Times New Roman"/>
          <w:b/>
          <w:i/>
          <w:sz w:val="28"/>
          <w:szCs w:val="28"/>
        </w:rPr>
      </w:pPr>
      <w:r w:rsidRPr="00AC0E0B">
        <w:rPr>
          <w:rFonts w:ascii="Times New Roman" w:hAnsi="Times New Roman" w:cs="Times New Roman"/>
          <w:b/>
          <w:i/>
          <w:sz w:val="28"/>
          <w:szCs w:val="28"/>
        </w:rPr>
        <w:t>Аудирование</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понимать основное содержание кратких, несложных аутентичных прагматических текстов (прогноз погоды, объявления на вокзале) и выделять для себя значимую информацию; </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w:t>
      </w:r>
    </w:p>
    <w:p w:rsidR="00771510"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использовать переспрос, просьбу повторить; </w:t>
      </w:r>
    </w:p>
    <w:p w:rsidR="00AC0E0B" w:rsidRPr="00771510" w:rsidRDefault="00AC0E0B" w:rsidP="00D61AA6">
      <w:pPr>
        <w:spacing w:after="0" w:line="240" w:lineRule="auto"/>
        <w:ind w:hanging="284"/>
        <w:jc w:val="both"/>
        <w:rPr>
          <w:rFonts w:ascii="Times New Roman" w:hAnsi="Times New Roman" w:cs="Times New Roman"/>
          <w:sz w:val="24"/>
          <w:szCs w:val="24"/>
        </w:rPr>
      </w:pPr>
      <w:r w:rsidRPr="00771510">
        <w:rPr>
          <w:rFonts w:ascii="Times New Roman" w:hAnsi="Times New Roman" w:cs="Times New Roman"/>
          <w:b/>
          <w:i/>
          <w:sz w:val="28"/>
          <w:szCs w:val="28"/>
        </w:rPr>
        <w:t xml:space="preserve">Чтение </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ориентироваться в иноязычном тексте: прогнозировать его содержание по заголовку; </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3B0B3F"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lastRenderedPageBreak/>
        <w:t xml:space="preserve">читать текст с выборочным пониманием нужной или интересующей информации; </w:t>
      </w:r>
    </w:p>
    <w:p w:rsidR="00AC0E0B" w:rsidRPr="003B0B3F" w:rsidRDefault="00AC0E0B" w:rsidP="00D61AA6">
      <w:pPr>
        <w:spacing w:after="0" w:line="240" w:lineRule="auto"/>
        <w:jc w:val="both"/>
        <w:rPr>
          <w:rFonts w:ascii="Times New Roman" w:hAnsi="Times New Roman" w:cs="Times New Roman"/>
          <w:sz w:val="24"/>
          <w:szCs w:val="24"/>
        </w:rPr>
      </w:pPr>
      <w:r w:rsidRPr="003B0B3F">
        <w:rPr>
          <w:rFonts w:ascii="Times New Roman" w:hAnsi="Times New Roman" w:cs="Times New Roman"/>
          <w:b/>
          <w:i/>
          <w:sz w:val="28"/>
          <w:szCs w:val="28"/>
        </w:rPr>
        <w:t>Письменная речь</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заполнять анкеты и формуляры; </w:t>
      </w:r>
    </w:p>
    <w:p w:rsidR="00AC0E0B" w:rsidRPr="00AC0E0B" w:rsidRDefault="00AC0E0B" w:rsidP="00D61AA6">
      <w:pPr>
        <w:numPr>
          <w:ilvl w:val="0"/>
          <w:numId w:val="10"/>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AC0E0B" w:rsidRPr="00AC0E0B" w:rsidRDefault="00AC0E0B" w:rsidP="00D61AA6">
      <w:pPr>
        <w:spacing w:after="0" w:line="240" w:lineRule="auto"/>
        <w:ind w:hanging="284"/>
        <w:jc w:val="both"/>
        <w:rPr>
          <w:rFonts w:ascii="Times New Roman" w:hAnsi="Times New Roman" w:cs="Times New Roman"/>
          <w:b/>
          <w:sz w:val="24"/>
          <w:szCs w:val="24"/>
        </w:rPr>
      </w:pPr>
      <w:r w:rsidRPr="00AC0E0B">
        <w:rPr>
          <w:rFonts w:ascii="Times New Roman" w:hAnsi="Times New Roman" w:cs="Times New Roman"/>
          <w:b/>
          <w:sz w:val="24"/>
          <w:szCs w:val="24"/>
        </w:rPr>
        <w:t>Использовать приобретенные знания и умения владеть способами познавательной</w:t>
      </w:r>
    </w:p>
    <w:p w:rsidR="00AC0E0B" w:rsidRPr="00AC0E0B" w:rsidRDefault="00AC0E0B" w:rsidP="00D61AA6">
      <w:pPr>
        <w:spacing w:after="0" w:line="240" w:lineRule="auto"/>
        <w:ind w:hanging="284"/>
        <w:jc w:val="both"/>
        <w:rPr>
          <w:rFonts w:ascii="Times New Roman" w:hAnsi="Times New Roman" w:cs="Times New Roman"/>
          <w:b/>
          <w:sz w:val="24"/>
          <w:szCs w:val="24"/>
        </w:rPr>
      </w:pPr>
      <w:r w:rsidRPr="00AC0E0B">
        <w:rPr>
          <w:rFonts w:ascii="Times New Roman" w:hAnsi="Times New Roman" w:cs="Times New Roman"/>
          <w:b/>
          <w:sz w:val="24"/>
          <w:szCs w:val="24"/>
        </w:rPr>
        <w:t xml:space="preserve"> деятельности:</w:t>
      </w:r>
    </w:p>
    <w:p w:rsidR="00AC0E0B" w:rsidRPr="00AC0E0B" w:rsidRDefault="00AC0E0B" w:rsidP="00D61AA6">
      <w:pPr>
        <w:numPr>
          <w:ilvl w:val="0"/>
          <w:numId w:val="11"/>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ориентироваться в иноязычном  письменном и аудио тексте: определять его содержание по заголовку, выделять основную информацию;</w:t>
      </w:r>
    </w:p>
    <w:p w:rsidR="00AC0E0B" w:rsidRPr="00AC0E0B" w:rsidRDefault="00AC0E0B" w:rsidP="00D61AA6">
      <w:pPr>
        <w:numPr>
          <w:ilvl w:val="0"/>
          <w:numId w:val="11"/>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 xml:space="preserve">использовать двуязычный словарь; </w:t>
      </w:r>
    </w:p>
    <w:p w:rsidR="00AC0E0B" w:rsidRDefault="00AC0E0B" w:rsidP="00D61AA6">
      <w:pPr>
        <w:numPr>
          <w:ilvl w:val="0"/>
          <w:numId w:val="11"/>
        </w:numPr>
        <w:spacing w:after="0" w:line="240" w:lineRule="auto"/>
        <w:ind w:left="0" w:hanging="284"/>
        <w:jc w:val="both"/>
        <w:rPr>
          <w:rFonts w:ascii="Times New Roman" w:hAnsi="Times New Roman" w:cs="Times New Roman"/>
          <w:sz w:val="24"/>
          <w:szCs w:val="24"/>
        </w:rPr>
      </w:pPr>
      <w:r w:rsidRPr="00AC0E0B">
        <w:rPr>
          <w:rFonts w:ascii="Times New Roman" w:hAnsi="Times New Roman" w:cs="Times New Roman"/>
          <w:sz w:val="24"/>
          <w:szCs w:val="24"/>
        </w:rPr>
        <w:t>использовать переспрос, перифраз, синонимичные средства, языковую догадку в процессе устного и письменного общения на иностранном языке.</w:t>
      </w:r>
    </w:p>
    <w:p w:rsidR="00EF1B95" w:rsidRPr="00AC0E0B" w:rsidRDefault="00EF1B95" w:rsidP="00D61AA6">
      <w:pPr>
        <w:spacing w:after="0" w:line="240" w:lineRule="auto"/>
        <w:jc w:val="both"/>
        <w:rPr>
          <w:rFonts w:ascii="Times New Roman" w:hAnsi="Times New Roman" w:cs="Times New Roman"/>
          <w:sz w:val="24"/>
          <w:szCs w:val="24"/>
        </w:rPr>
      </w:pPr>
    </w:p>
    <w:tbl>
      <w:tblPr>
        <w:tblStyle w:val="af"/>
        <w:tblW w:w="0" w:type="auto"/>
        <w:tblLook w:val="04A0"/>
      </w:tblPr>
      <w:tblGrid>
        <w:gridCol w:w="534"/>
        <w:gridCol w:w="1134"/>
        <w:gridCol w:w="7087"/>
        <w:gridCol w:w="816"/>
      </w:tblGrid>
      <w:tr w:rsidR="003B0B3F" w:rsidTr="00EF1B95">
        <w:tc>
          <w:tcPr>
            <w:tcW w:w="534" w:type="dxa"/>
          </w:tcPr>
          <w:p w:rsidR="003B0B3F" w:rsidRDefault="003B0B3F" w:rsidP="00D61AA6">
            <w:pPr>
              <w:jc w:val="both"/>
              <w:rPr>
                <w:sz w:val="24"/>
                <w:szCs w:val="24"/>
              </w:rPr>
            </w:pPr>
            <w:r>
              <w:rPr>
                <w:sz w:val="24"/>
                <w:szCs w:val="24"/>
              </w:rPr>
              <w:t>№</w:t>
            </w:r>
          </w:p>
        </w:tc>
        <w:tc>
          <w:tcPr>
            <w:tcW w:w="1134" w:type="dxa"/>
          </w:tcPr>
          <w:p w:rsidR="003B0B3F" w:rsidRDefault="003B0B3F" w:rsidP="00EF4D03">
            <w:pPr>
              <w:jc w:val="both"/>
              <w:rPr>
                <w:sz w:val="24"/>
                <w:szCs w:val="24"/>
              </w:rPr>
            </w:pPr>
            <w:r>
              <w:rPr>
                <w:sz w:val="24"/>
                <w:szCs w:val="24"/>
              </w:rPr>
              <w:t>№ урока</w:t>
            </w:r>
          </w:p>
        </w:tc>
        <w:tc>
          <w:tcPr>
            <w:tcW w:w="7087" w:type="dxa"/>
          </w:tcPr>
          <w:p w:rsidR="003B0B3F" w:rsidRDefault="003B0B3F" w:rsidP="00EF1B95">
            <w:pPr>
              <w:jc w:val="center"/>
              <w:rPr>
                <w:sz w:val="24"/>
                <w:szCs w:val="24"/>
              </w:rPr>
            </w:pPr>
            <w:r>
              <w:rPr>
                <w:sz w:val="24"/>
                <w:szCs w:val="24"/>
              </w:rPr>
              <w:t>Тема</w:t>
            </w:r>
          </w:p>
        </w:tc>
        <w:tc>
          <w:tcPr>
            <w:tcW w:w="816" w:type="dxa"/>
          </w:tcPr>
          <w:p w:rsidR="003B0B3F" w:rsidRDefault="003B0B3F" w:rsidP="00EF4D03">
            <w:pPr>
              <w:jc w:val="both"/>
              <w:rPr>
                <w:sz w:val="24"/>
                <w:szCs w:val="24"/>
              </w:rPr>
            </w:pPr>
            <w:r>
              <w:rPr>
                <w:sz w:val="24"/>
                <w:szCs w:val="24"/>
              </w:rPr>
              <w:t>число</w:t>
            </w:r>
          </w:p>
        </w:tc>
      </w:tr>
      <w:tr w:rsidR="003B0B3F" w:rsidTr="00EF1B95">
        <w:tc>
          <w:tcPr>
            <w:tcW w:w="534" w:type="dxa"/>
          </w:tcPr>
          <w:p w:rsidR="003B0B3F" w:rsidRDefault="00EF1B95" w:rsidP="00EF4D03">
            <w:pPr>
              <w:jc w:val="both"/>
              <w:rPr>
                <w:sz w:val="24"/>
                <w:szCs w:val="24"/>
              </w:rPr>
            </w:pPr>
            <w:r>
              <w:rPr>
                <w:sz w:val="24"/>
                <w:szCs w:val="24"/>
              </w:rPr>
              <w:t>1</w:t>
            </w:r>
          </w:p>
        </w:tc>
        <w:tc>
          <w:tcPr>
            <w:tcW w:w="1134" w:type="dxa"/>
          </w:tcPr>
          <w:p w:rsidR="003B0B3F" w:rsidRDefault="00EF1B95" w:rsidP="00EF1B95">
            <w:pPr>
              <w:jc w:val="right"/>
              <w:rPr>
                <w:sz w:val="24"/>
                <w:szCs w:val="24"/>
              </w:rPr>
            </w:pPr>
            <w:r>
              <w:rPr>
                <w:sz w:val="24"/>
                <w:szCs w:val="24"/>
              </w:rPr>
              <w:t>9</w:t>
            </w:r>
          </w:p>
        </w:tc>
        <w:tc>
          <w:tcPr>
            <w:tcW w:w="7087" w:type="dxa"/>
          </w:tcPr>
          <w:p w:rsidR="003B0B3F" w:rsidRDefault="00EF1B95" w:rsidP="00EF4D03">
            <w:pPr>
              <w:jc w:val="both"/>
              <w:rPr>
                <w:sz w:val="24"/>
                <w:szCs w:val="24"/>
              </w:rPr>
            </w:pPr>
            <w:r w:rsidRPr="00EF1B95">
              <w:rPr>
                <w:sz w:val="24"/>
                <w:szCs w:val="24"/>
              </w:rPr>
              <w:t>Входной контроль</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2</w:t>
            </w:r>
          </w:p>
        </w:tc>
        <w:tc>
          <w:tcPr>
            <w:tcW w:w="1134" w:type="dxa"/>
          </w:tcPr>
          <w:p w:rsidR="003B0B3F" w:rsidRDefault="00EF1B95" w:rsidP="00EF1B95">
            <w:pPr>
              <w:jc w:val="right"/>
              <w:rPr>
                <w:sz w:val="24"/>
                <w:szCs w:val="24"/>
              </w:rPr>
            </w:pPr>
            <w:r>
              <w:rPr>
                <w:sz w:val="24"/>
                <w:szCs w:val="24"/>
              </w:rPr>
              <w:t>18</w:t>
            </w:r>
          </w:p>
        </w:tc>
        <w:tc>
          <w:tcPr>
            <w:tcW w:w="7087" w:type="dxa"/>
          </w:tcPr>
          <w:p w:rsidR="003B0B3F" w:rsidRDefault="00EF1B95" w:rsidP="00EF4D03">
            <w:pPr>
              <w:jc w:val="both"/>
              <w:rPr>
                <w:sz w:val="24"/>
                <w:szCs w:val="24"/>
              </w:rPr>
            </w:pPr>
            <w:r w:rsidRPr="00EF1B95">
              <w:rPr>
                <w:sz w:val="24"/>
                <w:szCs w:val="24"/>
              </w:rPr>
              <w:t>Контрольная работапо теме «Спряжение глаголов»</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3</w:t>
            </w:r>
          </w:p>
        </w:tc>
        <w:tc>
          <w:tcPr>
            <w:tcW w:w="1134" w:type="dxa"/>
          </w:tcPr>
          <w:p w:rsidR="003B0B3F" w:rsidRDefault="00EF1B95" w:rsidP="00EF1B95">
            <w:pPr>
              <w:jc w:val="right"/>
              <w:rPr>
                <w:sz w:val="24"/>
                <w:szCs w:val="24"/>
              </w:rPr>
            </w:pPr>
            <w:r>
              <w:rPr>
                <w:sz w:val="24"/>
                <w:szCs w:val="24"/>
              </w:rPr>
              <w:t>26</w:t>
            </w:r>
          </w:p>
        </w:tc>
        <w:tc>
          <w:tcPr>
            <w:tcW w:w="7087" w:type="dxa"/>
          </w:tcPr>
          <w:p w:rsidR="003B0B3F" w:rsidRDefault="00EF1B95" w:rsidP="00EF4D03">
            <w:pPr>
              <w:jc w:val="both"/>
              <w:rPr>
                <w:sz w:val="24"/>
                <w:szCs w:val="24"/>
              </w:rPr>
            </w:pPr>
            <w:r w:rsidRPr="00EF1B95">
              <w:rPr>
                <w:sz w:val="24"/>
                <w:szCs w:val="24"/>
              </w:rPr>
              <w:t>Контрольная работа по теме «мое свободное время»</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4</w:t>
            </w:r>
          </w:p>
        </w:tc>
        <w:tc>
          <w:tcPr>
            <w:tcW w:w="1134" w:type="dxa"/>
          </w:tcPr>
          <w:p w:rsidR="003B0B3F" w:rsidRDefault="00EF1B95" w:rsidP="00EF1B95">
            <w:pPr>
              <w:jc w:val="right"/>
              <w:rPr>
                <w:sz w:val="24"/>
                <w:szCs w:val="24"/>
              </w:rPr>
            </w:pPr>
            <w:r>
              <w:rPr>
                <w:sz w:val="24"/>
                <w:szCs w:val="24"/>
              </w:rPr>
              <w:t>35</w:t>
            </w:r>
          </w:p>
        </w:tc>
        <w:tc>
          <w:tcPr>
            <w:tcW w:w="7087" w:type="dxa"/>
          </w:tcPr>
          <w:p w:rsidR="003B0B3F" w:rsidRDefault="00EF1B95" w:rsidP="00EF4D03">
            <w:pPr>
              <w:jc w:val="both"/>
              <w:rPr>
                <w:sz w:val="24"/>
                <w:szCs w:val="24"/>
              </w:rPr>
            </w:pPr>
            <w:r w:rsidRPr="00EF1B95">
              <w:rPr>
                <w:sz w:val="24"/>
                <w:szCs w:val="24"/>
              </w:rPr>
              <w:t>Контрольная работа по материалу 1 полугодия</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5</w:t>
            </w:r>
          </w:p>
        </w:tc>
        <w:tc>
          <w:tcPr>
            <w:tcW w:w="1134" w:type="dxa"/>
          </w:tcPr>
          <w:p w:rsidR="003B0B3F" w:rsidRDefault="00EF1B95" w:rsidP="00EF1B95">
            <w:pPr>
              <w:jc w:val="right"/>
              <w:rPr>
                <w:sz w:val="24"/>
                <w:szCs w:val="24"/>
              </w:rPr>
            </w:pPr>
            <w:r>
              <w:rPr>
                <w:sz w:val="24"/>
                <w:szCs w:val="24"/>
              </w:rPr>
              <w:t>42</w:t>
            </w:r>
          </w:p>
        </w:tc>
        <w:tc>
          <w:tcPr>
            <w:tcW w:w="7087" w:type="dxa"/>
          </w:tcPr>
          <w:p w:rsidR="003B0B3F" w:rsidRDefault="00EF1B95" w:rsidP="00EF4D03">
            <w:pPr>
              <w:jc w:val="both"/>
              <w:rPr>
                <w:sz w:val="24"/>
                <w:szCs w:val="24"/>
              </w:rPr>
            </w:pPr>
            <w:r w:rsidRPr="00EF1B95">
              <w:rPr>
                <w:sz w:val="24"/>
                <w:szCs w:val="24"/>
              </w:rPr>
              <w:t>Контрольная работа по теме «глаголы в прошедшем времени»</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6</w:t>
            </w:r>
          </w:p>
        </w:tc>
        <w:tc>
          <w:tcPr>
            <w:tcW w:w="1134" w:type="dxa"/>
          </w:tcPr>
          <w:p w:rsidR="003B0B3F" w:rsidRDefault="00EF1B95" w:rsidP="00EF1B95">
            <w:pPr>
              <w:jc w:val="right"/>
              <w:rPr>
                <w:sz w:val="24"/>
                <w:szCs w:val="24"/>
              </w:rPr>
            </w:pPr>
            <w:r>
              <w:rPr>
                <w:sz w:val="24"/>
                <w:szCs w:val="24"/>
              </w:rPr>
              <w:t>51</w:t>
            </w:r>
          </w:p>
        </w:tc>
        <w:tc>
          <w:tcPr>
            <w:tcW w:w="7087" w:type="dxa"/>
          </w:tcPr>
          <w:p w:rsidR="003B0B3F" w:rsidRDefault="00EF1B95" w:rsidP="002E6ABB">
            <w:pPr>
              <w:jc w:val="both"/>
              <w:rPr>
                <w:sz w:val="24"/>
                <w:szCs w:val="24"/>
              </w:rPr>
            </w:pPr>
            <w:r w:rsidRPr="00EF1B95">
              <w:rPr>
                <w:sz w:val="24"/>
                <w:szCs w:val="24"/>
              </w:rPr>
              <w:t>Контрольная работа по теме «</w:t>
            </w:r>
            <w:r w:rsidR="002E6ABB">
              <w:rPr>
                <w:sz w:val="24"/>
                <w:szCs w:val="24"/>
              </w:rPr>
              <w:t>совершенное прошедшее время</w:t>
            </w:r>
            <w:r w:rsidRPr="00EF1B95">
              <w:rPr>
                <w:sz w:val="24"/>
                <w:szCs w:val="24"/>
              </w:rPr>
              <w:t>»</w:t>
            </w:r>
          </w:p>
        </w:tc>
        <w:tc>
          <w:tcPr>
            <w:tcW w:w="816" w:type="dxa"/>
          </w:tcPr>
          <w:p w:rsidR="003B0B3F" w:rsidRDefault="003B0B3F" w:rsidP="00EF4D03">
            <w:pPr>
              <w:jc w:val="both"/>
              <w:rPr>
                <w:sz w:val="24"/>
                <w:szCs w:val="24"/>
              </w:rPr>
            </w:pPr>
          </w:p>
        </w:tc>
      </w:tr>
      <w:tr w:rsidR="003B0B3F" w:rsidTr="00EF1B95">
        <w:tc>
          <w:tcPr>
            <w:tcW w:w="534" w:type="dxa"/>
          </w:tcPr>
          <w:p w:rsidR="003B0B3F" w:rsidRDefault="00EF1B95" w:rsidP="00EF4D03">
            <w:pPr>
              <w:jc w:val="both"/>
              <w:rPr>
                <w:sz w:val="24"/>
                <w:szCs w:val="24"/>
              </w:rPr>
            </w:pPr>
            <w:r>
              <w:rPr>
                <w:sz w:val="24"/>
                <w:szCs w:val="24"/>
              </w:rPr>
              <w:t>7</w:t>
            </w:r>
          </w:p>
        </w:tc>
        <w:tc>
          <w:tcPr>
            <w:tcW w:w="1134" w:type="dxa"/>
          </w:tcPr>
          <w:p w:rsidR="003B0B3F" w:rsidRDefault="00EF1B95" w:rsidP="00EF1B95">
            <w:pPr>
              <w:jc w:val="right"/>
              <w:rPr>
                <w:sz w:val="24"/>
                <w:szCs w:val="24"/>
              </w:rPr>
            </w:pPr>
            <w:r>
              <w:rPr>
                <w:sz w:val="24"/>
                <w:szCs w:val="24"/>
              </w:rPr>
              <w:t>62</w:t>
            </w:r>
          </w:p>
        </w:tc>
        <w:tc>
          <w:tcPr>
            <w:tcW w:w="7087" w:type="dxa"/>
          </w:tcPr>
          <w:p w:rsidR="003B0B3F" w:rsidRDefault="00EF1B95" w:rsidP="00EF4D03">
            <w:pPr>
              <w:jc w:val="both"/>
              <w:rPr>
                <w:sz w:val="24"/>
                <w:szCs w:val="24"/>
              </w:rPr>
            </w:pPr>
            <w:r w:rsidRPr="00EF1B95">
              <w:rPr>
                <w:sz w:val="24"/>
                <w:szCs w:val="24"/>
              </w:rPr>
              <w:t>Годовая контрольная работа</w:t>
            </w:r>
          </w:p>
        </w:tc>
        <w:tc>
          <w:tcPr>
            <w:tcW w:w="816" w:type="dxa"/>
          </w:tcPr>
          <w:p w:rsidR="003B0B3F" w:rsidRDefault="003B0B3F" w:rsidP="00EF4D03">
            <w:pPr>
              <w:jc w:val="both"/>
              <w:rPr>
                <w:sz w:val="24"/>
                <w:szCs w:val="24"/>
              </w:rPr>
            </w:pPr>
          </w:p>
        </w:tc>
      </w:tr>
    </w:tbl>
    <w:p w:rsidR="00AC0E0B" w:rsidRPr="00AC0E0B" w:rsidRDefault="00AC0E0B" w:rsidP="00EF4D03">
      <w:pPr>
        <w:ind w:hanging="284"/>
        <w:jc w:val="both"/>
        <w:rPr>
          <w:rFonts w:ascii="Times New Roman" w:hAnsi="Times New Roman" w:cs="Times New Roman"/>
          <w:sz w:val="24"/>
          <w:szCs w:val="24"/>
        </w:rPr>
      </w:pPr>
    </w:p>
    <w:p w:rsidR="00460B99" w:rsidRPr="00AC0E0B" w:rsidRDefault="00460B99" w:rsidP="00EF4D03">
      <w:pPr>
        <w:ind w:hanging="284"/>
        <w:jc w:val="both"/>
        <w:rPr>
          <w:rFonts w:ascii="Times New Roman" w:hAnsi="Times New Roman" w:cs="Times New Roman"/>
          <w:bCs/>
          <w:sz w:val="24"/>
          <w:szCs w:val="24"/>
        </w:rPr>
      </w:pPr>
    </w:p>
    <w:p w:rsidR="00460B99" w:rsidRPr="00460B99" w:rsidRDefault="00460B99" w:rsidP="00EF4D03">
      <w:pPr>
        <w:ind w:hanging="284"/>
        <w:jc w:val="both"/>
        <w:rPr>
          <w:rFonts w:ascii="Times New Roman" w:hAnsi="Times New Roman" w:cs="Times New Roman"/>
          <w:b/>
          <w:bCs/>
          <w:sz w:val="24"/>
          <w:szCs w:val="24"/>
        </w:rPr>
      </w:pPr>
    </w:p>
    <w:p w:rsidR="001D09B1" w:rsidRDefault="001D09B1" w:rsidP="00EF4D03">
      <w:pPr>
        <w:ind w:hanging="284"/>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pPr>
    </w:p>
    <w:p w:rsidR="001D09B1" w:rsidRDefault="001D09B1" w:rsidP="00E27FEB">
      <w:pPr>
        <w:jc w:val="both"/>
        <w:rPr>
          <w:rFonts w:ascii="Times New Roman" w:hAnsi="Times New Roman" w:cs="Times New Roman"/>
          <w:sz w:val="24"/>
          <w:szCs w:val="24"/>
        </w:rPr>
        <w:sectPr w:rsidR="001D09B1" w:rsidSect="00DD20A8">
          <w:headerReference w:type="default" r:id="rId9"/>
          <w:footerReference w:type="default" r:id="rId10"/>
          <w:pgSz w:w="11906" w:h="16838"/>
          <w:pgMar w:top="568" w:right="850" w:bottom="1134" w:left="1560" w:header="708" w:footer="0" w:gutter="0"/>
          <w:cols w:space="708"/>
          <w:docGrid w:linePitch="360"/>
        </w:sectPr>
      </w:pPr>
    </w:p>
    <w:p w:rsidR="001D09B1" w:rsidRPr="001D09B1" w:rsidRDefault="001D09B1" w:rsidP="00E27FEB">
      <w:pPr>
        <w:jc w:val="both"/>
        <w:rPr>
          <w:rFonts w:ascii="Times New Roman" w:hAnsi="Times New Roman" w:cs="Times New Roman"/>
          <w:sz w:val="24"/>
          <w:szCs w:val="24"/>
        </w:rPr>
      </w:pPr>
    </w:p>
    <w:sectPr w:rsidR="001D09B1" w:rsidRPr="001D09B1" w:rsidSect="00DD20A8">
      <w:pgSz w:w="16838" w:h="11906" w:orient="landscape"/>
      <w:pgMar w:top="0" w:right="1134" w:bottom="170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3A1" w:rsidRDefault="006873A1" w:rsidP="008951D9">
      <w:pPr>
        <w:spacing w:after="0" w:line="240" w:lineRule="auto"/>
      </w:pPr>
      <w:r>
        <w:separator/>
      </w:r>
    </w:p>
  </w:endnote>
  <w:endnote w:type="continuationSeparator" w:id="1">
    <w:p w:rsidR="006873A1" w:rsidRDefault="006873A1" w:rsidP="00895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216984"/>
      <w:docPartObj>
        <w:docPartGallery w:val="Page Numbers (Bottom of Page)"/>
        <w:docPartUnique/>
      </w:docPartObj>
    </w:sdtPr>
    <w:sdtContent>
      <w:p w:rsidR="008951D9" w:rsidRDefault="00A4018B">
        <w:pPr>
          <w:pStyle w:val="a7"/>
          <w:jc w:val="right"/>
        </w:pPr>
        <w:r>
          <w:fldChar w:fldCharType="begin"/>
        </w:r>
        <w:r w:rsidR="008951D9">
          <w:instrText>PAGE   \* MERGEFORMAT</w:instrText>
        </w:r>
        <w:r>
          <w:fldChar w:fldCharType="separate"/>
        </w:r>
        <w:r w:rsidR="00303381">
          <w:rPr>
            <w:noProof/>
          </w:rPr>
          <w:t>11</w:t>
        </w:r>
        <w:r>
          <w:fldChar w:fldCharType="end"/>
        </w:r>
      </w:p>
    </w:sdtContent>
  </w:sdt>
  <w:p w:rsidR="008951D9" w:rsidRDefault="008951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3A1" w:rsidRDefault="006873A1" w:rsidP="008951D9">
      <w:pPr>
        <w:spacing w:after="0" w:line="240" w:lineRule="auto"/>
      </w:pPr>
      <w:r>
        <w:separator/>
      </w:r>
    </w:p>
  </w:footnote>
  <w:footnote w:type="continuationSeparator" w:id="1">
    <w:p w:rsidR="006873A1" w:rsidRDefault="006873A1" w:rsidP="00895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A8" w:rsidRDefault="00DD20A8">
    <w:pPr>
      <w:pStyle w:val="a5"/>
      <w:rPr>
        <w:lang w:val="en-US"/>
      </w:rPr>
    </w:pPr>
  </w:p>
  <w:p w:rsidR="00DD20A8" w:rsidRPr="00DD20A8" w:rsidRDefault="00DD20A8">
    <w:pPr>
      <w:pStyle w:val="a5"/>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182B"/>
    <w:multiLevelType w:val="hybridMultilevel"/>
    <w:tmpl w:val="72C6A442"/>
    <w:lvl w:ilvl="0" w:tplc="6B7853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BC2492C"/>
    <w:multiLevelType w:val="hybridMultilevel"/>
    <w:tmpl w:val="6228F1F2"/>
    <w:lvl w:ilvl="0" w:tplc="62D01CB8">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D5A6573"/>
    <w:multiLevelType w:val="hybridMultilevel"/>
    <w:tmpl w:val="6C42966A"/>
    <w:lvl w:ilvl="0" w:tplc="3DA201C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610D69"/>
    <w:multiLevelType w:val="hybridMultilevel"/>
    <w:tmpl w:val="71706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6346E7"/>
    <w:multiLevelType w:val="hybridMultilevel"/>
    <w:tmpl w:val="D1B6DD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A62B03"/>
    <w:multiLevelType w:val="hybridMultilevel"/>
    <w:tmpl w:val="F0662AC0"/>
    <w:lvl w:ilvl="0" w:tplc="8CF6363C">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6">
    <w:nsid w:val="19B155CF"/>
    <w:multiLevelType w:val="hybridMultilevel"/>
    <w:tmpl w:val="82241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BA4B59"/>
    <w:multiLevelType w:val="hybridMultilevel"/>
    <w:tmpl w:val="D2C437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CCC2154"/>
    <w:multiLevelType w:val="hybridMultilevel"/>
    <w:tmpl w:val="0882CB72"/>
    <w:lvl w:ilvl="0" w:tplc="D44CF12A">
      <w:start w:val="1"/>
      <w:numFmt w:val="bullet"/>
      <w:lvlText w:val=""/>
      <w:lvlJc w:val="left"/>
      <w:pPr>
        <w:tabs>
          <w:tab w:val="num" w:pos="680"/>
        </w:tabs>
        <w:ind w:left="62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8297596"/>
    <w:multiLevelType w:val="hybridMultilevel"/>
    <w:tmpl w:val="78782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4347B3"/>
    <w:multiLevelType w:val="hybridMultilevel"/>
    <w:tmpl w:val="9232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7E4283D"/>
    <w:multiLevelType w:val="hybridMultilevel"/>
    <w:tmpl w:val="EB141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576126"/>
    <w:multiLevelType w:val="hybridMultilevel"/>
    <w:tmpl w:val="8D66F144"/>
    <w:lvl w:ilvl="0" w:tplc="3DA201C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1"/>
  </w:num>
  <w:num w:numId="7">
    <w:abstractNumId w:val="3"/>
  </w:num>
  <w:num w:numId="8">
    <w:abstractNumId w:val="10"/>
  </w:num>
  <w:num w:numId="9">
    <w:abstractNumId w:val="6"/>
  </w:num>
  <w:num w:numId="10">
    <w:abstractNumId w:val="2"/>
  </w:num>
  <w:num w:numId="11">
    <w:abstractNumId w:val="13"/>
  </w:num>
  <w:num w:numId="12">
    <w:abstractNumId w:val="7"/>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35123C"/>
    <w:rsid w:val="00041C30"/>
    <w:rsid w:val="000961AF"/>
    <w:rsid w:val="000B380D"/>
    <w:rsid w:val="000D459B"/>
    <w:rsid w:val="00111FF5"/>
    <w:rsid w:val="00141E7D"/>
    <w:rsid w:val="001D09B1"/>
    <w:rsid w:val="001D6014"/>
    <w:rsid w:val="001E785C"/>
    <w:rsid w:val="001F2D32"/>
    <w:rsid w:val="001F7B4D"/>
    <w:rsid w:val="002210AE"/>
    <w:rsid w:val="002265AF"/>
    <w:rsid w:val="002E6ABB"/>
    <w:rsid w:val="002E7E37"/>
    <w:rsid w:val="00303381"/>
    <w:rsid w:val="00312CDF"/>
    <w:rsid w:val="00333F72"/>
    <w:rsid w:val="0035123C"/>
    <w:rsid w:val="003B0B3F"/>
    <w:rsid w:val="004072DE"/>
    <w:rsid w:val="00445D91"/>
    <w:rsid w:val="004530DA"/>
    <w:rsid w:val="00460B99"/>
    <w:rsid w:val="00485090"/>
    <w:rsid w:val="004957C4"/>
    <w:rsid w:val="004A524F"/>
    <w:rsid w:val="004A71A7"/>
    <w:rsid w:val="004E08B6"/>
    <w:rsid w:val="005C313A"/>
    <w:rsid w:val="006033D0"/>
    <w:rsid w:val="00616A21"/>
    <w:rsid w:val="006873A1"/>
    <w:rsid w:val="006C3D6E"/>
    <w:rsid w:val="006D0F5C"/>
    <w:rsid w:val="006E1B25"/>
    <w:rsid w:val="00771510"/>
    <w:rsid w:val="007A0F34"/>
    <w:rsid w:val="007C5694"/>
    <w:rsid w:val="00830FB3"/>
    <w:rsid w:val="008329B7"/>
    <w:rsid w:val="008951D9"/>
    <w:rsid w:val="008D2325"/>
    <w:rsid w:val="00901124"/>
    <w:rsid w:val="009160C8"/>
    <w:rsid w:val="00916DD8"/>
    <w:rsid w:val="00932C2D"/>
    <w:rsid w:val="009B5381"/>
    <w:rsid w:val="009F1881"/>
    <w:rsid w:val="009F3B5C"/>
    <w:rsid w:val="00A36557"/>
    <w:rsid w:val="00A4018B"/>
    <w:rsid w:val="00AC0E0B"/>
    <w:rsid w:val="00AC2225"/>
    <w:rsid w:val="00AC56CA"/>
    <w:rsid w:val="00AE1425"/>
    <w:rsid w:val="00AF016A"/>
    <w:rsid w:val="00B15517"/>
    <w:rsid w:val="00B54CEB"/>
    <w:rsid w:val="00B97C3A"/>
    <w:rsid w:val="00BC56DE"/>
    <w:rsid w:val="00D25FF7"/>
    <w:rsid w:val="00D50A8E"/>
    <w:rsid w:val="00D615C2"/>
    <w:rsid w:val="00D61AA6"/>
    <w:rsid w:val="00D970B8"/>
    <w:rsid w:val="00DD20A8"/>
    <w:rsid w:val="00DF7C58"/>
    <w:rsid w:val="00E27FEB"/>
    <w:rsid w:val="00E447DE"/>
    <w:rsid w:val="00E64494"/>
    <w:rsid w:val="00E95CBD"/>
    <w:rsid w:val="00EF1B95"/>
    <w:rsid w:val="00EF4D03"/>
    <w:rsid w:val="00F014A8"/>
    <w:rsid w:val="00F44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FB3"/>
    <w:pPr>
      <w:ind w:left="720"/>
      <w:contextualSpacing/>
    </w:pPr>
    <w:rPr>
      <w:rFonts w:ascii="Calibri" w:eastAsia="Calibri" w:hAnsi="Calibri" w:cs="Times New Roman"/>
    </w:rPr>
  </w:style>
  <w:style w:type="numbering" w:customStyle="1" w:styleId="1">
    <w:name w:val="Нет списка1"/>
    <w:next w:val="a2"/>
    <w:uiPriority w:val="99"/>
    <w:semiHidden/>
    <w:unhideWhenUsed/>
    <w:rsid w:val="001D09B1"/>
  </w:style>
  <w:style w:type="paragraph" w:styleId="a4">
    <w:name w:val="Normal (Web)"/>
    <w:basedOn w:val="a"/>
    <w:semiHidden/>
    <w:unhideWhenUsed/>
    <w:rsid w:val="001D0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D09B1"/>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1D09B1"/>
    <w:rPr>
      <w:rFonts w:ascii="Calibri" w:eastAsia="Times New Roman" w:hAnsi="Calibri" w:cs="Times New Roman"/>
      <w:lang w:eastAsia="ru-RU"/>
    </w:rPr>
  </w:style>
  <w:style w:type="paragraph" w:styleId="a7">
    <w:name w:val="footer"/>
    <w:basedOn w:val="a"/>
    <w:link w:val="a8"/>
    <w:uiPriority w:val="99"/>
    <w:unhideWhenUsed/>
    <w:rsid w:val="001D09B1"/>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1D09B1"/>
    <w:rPr>
      <w:rFonts w:ascii="Calibri" w:eastAsia="Times New Roman" w:hAnsi="Calibri" w:cs="Times New Roman"/>
      <w:lang w:eastAsia="ru-RU"/>
    </w:rPr>
  </w:style>
  <w:style w:type="paragraph" w:styleId="a9">
    <w:name w:val="Body Text"/>
    <w:basedOn w:val="a"/>
    <w:link w:val="aa"/>
    <w:uiPriority w:val="99"/>
    <w:semiHidden/>
    <w:unhideWhenUsed/>
    <w:rsid w:val="001D09B1"/>
    <w:pPr>
      <w:spacing w:after="120"/>
    </w:pPr>
    <w:rPr>
      <w:rFonts w:ascii="Calibri" w:eastAsia="Times New Roman" w:hAnsi="Calibri" w:cs="Times New Roman"/>
      <w:lang w:eastAsia="ru-RU"/>
    </w:rPr>
  </w:style>
  <w:style w:type="character" w:customStyle="1" w:styleId="aa">
    <w:name w:val="Основной текст Знак"/>
    <w:basedOn w:val="a0"/>
    <w:link w:val="a9"/>
    <w:uiPriority w:val="99"/>
    <w:semiHidden/>
    <w:rsid w:val="001D09B1"/>
    <w:rPr>
      <w:rFonts w:ascii="Calibri" w:eastAsia="Times New Roman" w:hAnsi="Calibri" w:cs="Times New Roman"/>
      <w:lang w:eastAsia="ru-RU"/>
    </w:rPr>
  </w:style>
  <w:style w:type="paragraph" w:styleId="ab">
    <w:name w:val="Balloon Text"/>
    <w:basedOn w:val="a"/>
    <w:link w:val="ac"/>
    <w:uiPriority w:val="99"/>
    <w:semiHidden/>
    <w:unhideWhenUsed/>
    <w:rsid w:val="001D09B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1D09B1"/>
    <w:rPr>
      <w:rFonts w:ascii="Tahoma" w:eastAsia="Times New Roman" w:hAnsi="Tahoma" w:cs="Tahoma"/>
      <w:sz w:val="16"/>
      <w:szCs w:val="16"/>
      <w:lang w:eastAsia="ru-RU"/>
    </w:rPr>
  </w:style>
  <w:style w:type="paragraph" w:customStyle="1" w:styleId="c13">
    <w:name w:val="c13"/>
    <w:basedOn w:val="a"/>
    <w:rsid w:val="001D0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Стиль"/>
    <w:rsid w:val="001D09B1"/>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ae">
    <w:name w:val="Новый"/>
    <w:basedOn w:val="a"/>
    <w:rsid w:val="001D09B1"/>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c8">
    <w:name w:val="c8"/>
    <w:rsid w:val="001D09B1"/>
  </w:style>
  <w:style w:type="table" w:styleId="af">
    <w:name w:val="Table Grid"/>
    <w:basedOn w:val="a1"/>
    <w:uiPriority w:val="59"/>
    <w:rsid w:val="001D0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FB3"/>
    <w:pPr>
      <w:ind w:left="720"/>
      <w:contextualSpacing/>
    </w:pPr>
    <w:rPr>
      <w:rFonts w:ascii="Calibri" w:eastAsia="Calibri" w:hAnsi="Calibri" w:cs="Times New Roman"/>
    </w:rPr>
  </w:style>
  <w:style w:type="numbering" w:customStyle="1" w:styleId="1">
    <w:name w:val="Нет списка1"/>
    <w:next w:val="a2"/>
    <w:uiPriority w:val="99"/>
    <w:semiHidden/>
    <w:unhideWhenUsed/>
    <w:rsid w:val="001D09B1"/>
  </w:style>
  <w:style w:type="paragraph" w:styleId="a4">
    <w:name w:val="Normal (Web)"/>
    <w:basedOn w:val="a"/>
    <w:semiHidden/>
    <w:unhideWhenUsed/>
    <w:rsid w:val="001D0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D09B1"/>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1D09B1"/>
    <w:rPr>
      <w:rFonts w:ascii="Calibri" w:eastAsia="Times New Roman" w:hAnsi="Calibri" w:cs="Times New Roman"/>
      <w:lang w:eastAsia="ru-RU"/>
    </w:rPr>
  </w:style>
  <w:style w:type="paragraph" w:styleId="a7">
    <w:name w:val="footer"/>
    <w:basedOn w:val="a"/>
    <w:link w:val="a8"/>
    <w:uiPriority w:val="99"/>
    <w:unhideWhenUsed/>
    <w:rsid w:val="001D09B1"/>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1D09B1"/>
    <w:rPr>
      <w:rFonts w:ascii="Calibri" w:eastAsia="Times New Roman" w:hAnsi="Calibri" w:cs="Times New Roman"/>
      <w:lang w:eastAsia="ru-RU"/>
    </w:rPr>
  </w:style>
  <w:style w:type="paragraph" w:styleId="a9">
    <w:name w:val="Body Text"/>
    <w:basedOn w:val="a"/>
    <w:link w:val="aa"/>
    <w:uiPriority w:val="99"/>
    <w:semiHidden/>
    <w:unhideWhenUsed/>
    <w:rsid w:val="001D09B1"/>
    <w:pPr>
      <w:spacing w:after="120"/>
    </w:pPr>
    <w:rPr>
      <w:rFonts w:ascii="Calibri" w:eastAsia="Times New Roman" w:hAnsi="Calibri" w:cs="Times New Roman"/>
      <w:lang w:eastAsia="ru-RU"/>
    </w:rPr>
  </w:style>
  <w:style w:type="character" w:customStyle="1" w:styleId="aa">
    <w:name w:val="Основной текст Знак"/>
    <w:basedOn w:val="a0"/>
    <w:link w:val="a9"/>
    <w:uiPriority w:val="99"/>
    <w:semiHidden/>
    <w:rsid w:val="001D09B1"/>
    <w:rPr>
      <w:rFonts w:ascii="Calibri" w:eastAsia="Times New Roman" w:hAnsi="Calibri" w:cs="Times New Roman"/>
      <w:lang w:eastAsia="ru-RU"/>
    </w:rPr>
  </w:style>
  <w:style w:type="paragraph" w:styleId="ab">
    <w:name w:val="Balloon Text"/>
    <w:basedOn w:val="a"/>
    <w:link w:val="ac"/>
    <w:uiPriority w:val="99"/>
    <w:semiHidden/>
    <w:unhideWhenUsed/>
    <w:rsid w:val="001D09B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1D09B1"/>
    <w:rPr>
      <w:rFonts w:ascii="Tahoma" w:eastAsia="Times New Roman" w:hAnsi="Tahoma" w:cs="Tahoma"/>
      <w:sz w:val="16"/>
      <w:szCs w:val="16"/>
      <w:lang w:eastAsia="ru-RU"/>
    </w:rPr>
  </w:style>
  <w:style w:type="paragraph" w:customStyle="1" w:styleId="c13">
    <w:name w:val="c13"/>
    <w:basedOn w:val="a"/>
    <w:rsid w:val="001D0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Стиль"/>
    <w:rsid w:val="001D09B1"/>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ae">
    <w:name w:val="Новый"/>
    <w:basedOn w:val="a"/>
    <w:rsid w:val="001D09B1"/>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c8">
    <w:name w:val="c8"/>
    <w:rsid w:val="001D09B1"/>
  </w:style>
  <w:style w:type="table" w:styleId="af">
    <w:name w:val="Table Grid"/>
    <w:basedOn w:val="a1"/>
    <w:uiPriority w:val="59"/>
    <w:rsid w:val="001D0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43299">
      <w:bodyDiv w:val="1"/>
      <w:marLeft w:val="0"/>
      <w:marRight w:val="0"/>
      <w:marTop w:val="0"/>
      <w:marBottom w:val="0"/>
      <w:divBdr>
        <w:top w:val="none" w:sz="0" w:space="0" w:color="auto"/>
        <w:left w:val="none" w:sz="0" w:space="0" w:color="auto"/>
        <w:bottom w:val="none" w:sz="0" w:space="0" w:color="auto"/>
        <w:right w:val="none" w:sz="0" w:space="0" w:color="auto"/>
      </w:divBdr>
    </w:div>
    <w:div w:id="119148967">
      <w:bodyDiv w:val="1"/>
      <w:marLeft w:val="0"/>
      <w:marRight w:val="0"/>
      <w:marTop w:val="0"/>
      <w:marBottom w:val="0"/>
      <w:divBdr>
        <w:top w:val="none" w:sz="0" w:space="0" w:color="auto"/>
        <w:left w:val="none" w:sz="0" w:space="0" w:color="auto"/>
        <w:bottom w:val="none" w:sz="0" w:space="0" w:color="auto"/>
        <w:right w:val="none" w:sz="0" w:space="0" w:color="auto"/>
      </w:divBdr>
    </w:div>
    <w:div w:id="189536149">
      <w:bodyDiv w:val="1"/>
      <w:marLeft w:val="0"/>
      <w:marRight w:val="0"/>
      <w:marTop w:val="0"/>
      <w:marBottom w:val="0"/>
      <w:divBdr>
        <w:top w:val="none" w:sz="0" w:space="0" w:color="auto"/>
        <w:left w:val="none" w:sz="0" w:space="0" w:color="auto"/>
        <w:bottom w:val="none" w:sz="0" w:space="0" w:color="auto"/>
        <w:right w:val="none" w:sz="0" w:space="0" w:color="auto"/>
      </w:divBdr>
    </w:div>
    <w:div w:id="271984207">
      <w:bodyDiv w:val="1"/>
      <w:marLeft w:val="0"/>
      <w:marRight w:val="0"/>
      <w:marTop w:val="0"/>
      <w:marBottom w:val="0"/>
      <w:divBdr>
        <w:top w:val="none" w:sz="0" w:space="0" w:color="auto"/>
        <w:left w:val="none" w:sz="0" w:space="0" w:color="auto"/>
        <w:bottom w:val="none" w:sz="0" w:space="0" w:color="auto"/>
        <w:right w:val="none" w:sz="0" w:space="0" w:color="auto"/>
      </w:divBdr>
    </w:div>
    <w:div w:id="310214292">
      <w:bodyDiv w:val="1"/>
      <w:marLeft w:val="0"/>
      <w:marRight w:val="0"/>
      <w:marTop w:val="0"/>
      <w:marBottom w:val="0"/>
      <w:divBdr>
        <w:top w:val="none" w:sz="0" w:space="0" w:color="auto"/>
        <w:left w:val="none" w:sz="0" w:space="0" w:color="auto"/>
        <w:bottom w:val="none" w:sz="0" w:space="0" w:color="auto"/>
        <w:right w:val="none" w:sz="0" w:space="0" w:color="auto"/>
      </w:divBdr>
    </w:div>
    <w:div w:id="453596497">
      <w:bodyDiv w:val="1"/>
      <w:marLeft w:val="0"/>
      <w:marRight w:val="0"/>
      <w:marTop w:val="0"/>
      <w:marBottom w:val="0"/>
      <w:divBdr>
        <w:top w:val="none" w:sz="0" w:space="0" w:color="auto"/>
        <w:left w:val="none" w:sz="0" w:space="0" w:color="auto"/>
        <w:bottom w:val="none" w:sz="0" w:space="0" w:color="auto"/>
        <w:right w:val="none" w:sz="0" w:space="0" w:color="auto"/>
      </w:divBdr>
    </w:div>
    <w:div w:id="684598276">
      <w:bodyDiv w:val="1"/>
      <w:marLeft w:val="0"/>
      <w:marRight w:val="0"/>
      <w:marTop w:val="0"/>
      <w:marBottom w:val="0"/>
      <w:divBdr>
        <w:top w:val="none" w:sz="0" w:space="0" w:color="auto"/>
        <w:left w:val="none" w:sz="0" w:space="0" w:color="auto"/>
        <w:bottom w:val="none" w:sz="0" w:space="0" w:color="auto"/>
        <w:right w:val="none" w:sz="0" w:space="0" w:color="auto"/>
      </w:divBdr>
    </w:div>
    <w:div w:id="1092818253">
      <w:bodyDiv w:val="1"/>
      <w:marLeft w:val="0"/>
      <w:marRight w:val="0"/>
      <w:marTop w:val="0"/>
      <w:marBottom w:val="0"/>
      <w:divBdr>
        <w:top w:val="none" w:sz="0" w:space="0" w:color="auto"/>
        <w:left w:val="none" w:sz="0" w:space="0" w:color="auto"/>
        <w:bottom w:val="none" w:sz="0" w:space="0" w:color="auto"/>
        <w:right w:val="none" w:sz="0" w:space="0" w:color="auto"/>
      </w:divBdr>
    </w:div>
    <w:div w:id="1329557322">
      <w:bodyDiv w:val="1"/>
      <w:marLeft w:val="0"/>
      <w:marRight w:val="0"/>
      <w:marTop w:val="0"/>
      <w:marBottom w:val="0"/>
      <w:divBdr>
        <w:top w:val="none" w:sz="0" w:space="0" w:color="auto"/>
        <w:left w:val="none" w:sz="0" w:space="0" w:color="auto"/>
        <w:bottom w:val="none" w:sz="0" w:space="0" w:color="auto"/>
        <w:right w:val="none" w:sz="0" w:space="0" w:color="auto"/>
      </w:divBdr>
    </w:div>
    <w:div w:id="1411346874">
      <w:bodyDiv w:val="1"/>
      <w:marLeft w:val="0"/>
      <w:marRight w:val="0"/>
      <w:marTop w:val="0"/>
      <w:marBottom w:val="0"/>
      <w:divBdr>
        <w:top w:val="none" w:sz="0" w:space="0" w:color="auto"/>
        <w:left w:val="none" w:sz="0" w:space="0" w:color="auto"/>
        <w:bottom w:val="none" w:sz="0" w:space="0" w:color="auto"/>
        <w:right w:val="none" w:sz="0" w:space="0" w:color="auto"/>
      </w:divBdr>
    </w:div>
    <w:div w:id="1561669294">
      <w:bodyDiv w:val="1"/>
      <w:marLeft w:val="0"/>
      <w:marRight w:val="0"/>
      <w:marTop w:val="0"/>
      <w:marBottom w:val="0"/>
      <w:divBdr>
        <w:top w:val="none" w:sz="0" w:space="0" w:color="auto"/>
        <w:left w:val="none" w:sz="0" w:space="0" w:color="auto"/>
        <w:bottom w:val="none" w:sz="0" w:space="0" w:color="auto"/>
        <w:right w:val="none" w:sz="0" w:space="0" w:color="auto"/>
      </w:divBdr>
    </w:div>
    <w:div w:id="1864591809">
      <w:bodyDiv w:val="1"/>
      <w:marLeft w:val="0"/>
      <w:marRight w:val="0"/>
      <w:marTop w:val="0"/>
      <w:marBottom w:val="0"/>
      <w:divBdr>
        <w:top w:val="none" w:sz="0" w:space="0" w:color="auto"/>
        <w:left w:val="none" w:sz="0" w:space="0" w:color="auto"/>
        <w:bottom w:val="none" w:sz="0" w:space="0" w:color="auto"/>
        <w:right w:val="none" w:sz="0" w:space="0" w:color="auto"/>
      </w:divBdr>
    </w:div>
    <w:div w:id="2065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6FAA-ACF5-4FEC-9572-2BDB3F8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3343</Words>
  <Characters>19057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БНС</cp:lastModifiedBy>
  <cp:revision>28</cp:revision>
  <dcterms:created xsi:type="dcterms:W3CDTF">2016-08-24T15:44:00Z</dcterms:created>
  <dcterms:modified xsi:type="dcterms:W3CDTF">2016-10-14T04:25:00Z</dcterms:modified>
</cp:coreProperties>
</file>