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074" w:rsidRDefault="00E80074" w:rsidP="00C86F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300470" cy="8153549"/>
            <wp:effectExtent l="19050" t="0" r="5080" b="0"/>
            <wp:docPr id="1" name="Рисунок 1" descr="C:\Users\БНС\Desktop\6\технология  м 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6\технология  м 6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153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074" w:rsidRDefault="00E80074" w:rsidP="00C86F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074" w:rsidRDefault="00E80074" w:rsidP="00C86F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074" w:rsidRDefault="00E80074" w:rsidP="00C86F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074" w:rsidRDefault="00E80074" w:rsidP="00C86F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074" w:rsidRDefault="00E80074" w:rsidP="00C86F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6D5" w:rsidRPr="0065000E" w:rsidRDefault="002026D5" w:rsidP="00C86F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000E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2026D5" w:rsidRPr="0065000E" w:rsidRDefault="002026D5" w:rsidP="002026D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разработана на основе примерной программы  по технологии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приказа Министерства образования и науки РФ от 29 декабря 2014 г. № 1644 "О внесении изменений в приказ Министерства образования и науки Российской Федерации от 17 декабря 2010 г. № 1897 «Об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ред.В.В. Козлова, А.М. Кондакова </w:t>
      </w:r>
      <w:r w:rsidRPr="0065000E">
        <w:rPr>
          <w:rFonts w:ascii="Times New Roman" w:hAnsi="Times New Roman" w:cs="Times New Roman"/>
          <w:sz w:val="24"/>
          <w:szCs w:val="24"/>
        </w:rPr>
        <w:t>и авторской программы А.Т. Тищенко, Н.В. Синица, В.Д. Симоненко.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программой начального общего образования.</w:t>
      </w:r>
    </w:p>
    <w:p w:rsidR="002026D5" w:rsidRPr="0065000E" w:rsidRDefault="002026D5" w:rsidP="002026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5000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Общая характеристика учебного предмета</w:t>
      </w:r>
    </w:p>
    <w:p w:rsidR="002026D5" w:rsidRPr="0065000E" w:rsidRDefault="002026D5" w:rsidP="002026D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00E">
        <w:rPr>
          <w:rFonts w:ascii="Times New Roman" w:hAnsi="Times New Roman" w:cs="Times New Roman"/>
          <w:sz w:val="24"/>
          <w:szCs w:val="24"/>
        </w:rPr>
        <w:t>Предметная область «Технология» является необходимым компонентом общего образования всех школьников, предоставляя им возможность применять на практике знания основ наук. Это фактически единственный школьный учебный курс, отражающий в своем содержании общие принципы преобразующей деятельности человека и все аспекты материальной культуры. Он направлен на овладение учащимися навыками конкретной предметно-преобразующей (а не виртуальной) деятельности, создание новых ценностей, что, несомненно, соответствует потребностям развития общества. В рамках «Технологии» происходит знакомство с миром профессий и ориентация школьников на работу в различных сферах общественного производства. Тем самым обеспечивается преемственность перехода учащихся от общего к профессиональному образованию и трудовой деятельности.</w:t>
      </w:r>
    </w:p>
    <w:p w:rsidR="002026D5" w:rsidRPr="0065000E" w:rsidRDefault="002026D5" w:rsidP="002026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С целью учёта интересов и склонностей учащихся, возможностей образовательного учреждения, местных социально-экономических условий обязательный минимум содержания основных образовательных программ по технологии изучается в рамках   </w:t>
      </w:r>
      <w:r w:rsidR="00443485"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двух</w:t>
      </w: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направлений: «Индустриальные технологии», «Сельскохозяйственные технологии» (агротехнологии, технологии животноводства).</w:t>
      </w:r>
    </w:p>
    <w:p w:rsidR="002026D5" w:rsidRPr="0065000E" w:rsidRDefault="002026D5" w:rsidP="002026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Выбор направления обучения учащихся не проводится по половому признаку, а исходит из образовательных потребностей и интересов учащихся. Программа предмета «Технология» составлена с учетом полученных учащимися при обучении в начальной школе технологических знаний и опыта трудовой деятельности. </w:t>
      </w:r>
    </w:p>
    <w:p w:rsidR="002026D5" w:rsidRPr="0065000E" w:rsidRDefault="002026D5" w:rsidP="002026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Независимо от вида изучаемых технологий содержанием рабочей программы предусматривается освоение материала по следующим сквозным образовательным линиям:</w:t>
      </w:r>
    </w:p>
    <w:p w:rsidR="002026D5" w:rsidRPr="0065000E" w:rsidRDefault="002026D5" w:rsidP="002026D5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технологическая культура производства;</w:t>
      </w:r>
    </w:p>
    <w:p w:rsidR="002026D5" w:rsidRPr="0065000E" w:rsidRDefault="002026D5" w:rsidP="002026D5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распространенные технологии современного производства;</w:t>
      </w:r>
    </w:p>
    <w:p w:rsidR="002026D5" w:rsidRPr="0065000E" w:rsidRDefault="002026D5" w:rsidP="002026D5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культура, эргономика и эстетика труда;</w:t>
      </w:r>
    </w:p>
    <w:p w:rsidR="002026D5" w:rsidRPr="0065000E" w:rsidRDefault="002026D5" w:rsidP="002026D5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получение, обработка, хранение и использование технической и технологической информации;</w:t>
      </w:r>
    </w:p>
    <w:p w:rsidR="002026D5" w:rsidRPr="0065000E" w:rsidRDefault="002026D5" w:rsidP="002026D5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черчения, графики, дизайна;</w:t>
      </w:r>
    </w:p>
    <w:p w:rsidR="002026D5" w:rsidRPr="0065000E" w:rsidRDefault="002026D5" w:rsidP="002026D5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элементы домашней и прикладной экономики, предпринимательства;</w:t>
      </w:r>
    </w:p>
    <w:p w:rsidR="002026D5" w:rsidRPr="0065000E" w:rsidRDefault="002026D5" w:rsidP="002026D5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миром профессий, выбор учащимися жизненных, профессиональных планов;</w:t>
      </w:r>
    </w:p>
    <w:p w:rsidR="002026D5" w:rsidRPr="0065000E" w:rsidRDefault="002026D5" w:rsidP="002026D5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 технологических процессов на окружающую среду и здоровье человека;</w:t>
      </w:r>
    </w:p>
    <w:p w:rsidR="002026D5" w:rsidRPr="0065000E" w:rsidRDefault="002026D5" w:rsidP="002026D5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технической, творческой, проектной деятельности;</w:t>
      </w:r>
    </w:p>
    <w:p w:rsidR="002026D5" w:rsidRPr="0065000E" w:rsidRDefault="002026D5" w:rsidP="002026D5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история, перспективы и социальные последствия развития технологии и техники.</w:t>
      </w:r>
    </w:p>
    <w:p w:rsidR="002026D5" w:rsidRPr="0065000E" w:rsidRDefault="002026D5" w:rsidP="002026D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Каждый компонент рабочей программы включает в себя основные теоретические сведения и практические работы. В программе предусмотрено выполнение школьниками творческих или </w:t>
      </w: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проектных работ.  Значительная часть проектных работ будет выполняться во внеурочное время</w:t>
      </w:r>
      <w:r w:rsidRPr="0065000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2026D5" w:rsidRPr="0065000E" w:rsidRDefault="00443485" w:rsidP="00443485">
      <w:pPr>
        <w:pStyle w:val="120"/>
        <w:shd w:val="clear" w:color="auto" w:fill="auto"/>
        <w:spacing w:before="0" w:after="0" w:line="240" w:lineRule="auto"/>
        <w:jc w:val="both"/>
        <w:rPr>
          <w:b w:val="0"/>
          <w:i w:val="0"/>
          <w:sz w:val="24"/>
          <w:szCs w:val="24"/>
        </w:rPr>
      </w:pPr>
      <w:r w:rsidRPr="0065000E">
        <w:rPr>
          <w:b w:val="0"/>
          <w:i w:val="0"/>
          <w:color w:val="000000"/>
          <w:sz w:val="24"/>
          <w:szCs w:val="24"/>
        </w:rPr>
        <w:t xml:space="preserve">В  </w:t>
      </w:r>
      <w:r w:rsidRPr="0065000E">
        <w:rPr>
          <w:b w:val="0"/>
          <w:i w:val="0"/>
          <w:sz w:val="24"/>
          <w:szCs w:val="24"/>
        </w:rPr>
        <w:t>филиале МАОУ Тоболовская СОШ-Карасульская СОШ</w:t>
      </w:r>
      <w:r w:rsidRPr="0065000E">
        <w:rPr>
          <w:b w:val="0"/>
          <w:i w:val="0"/>
          <w:color w:val="000000"/>
          <w:sz w:val="24"/>
          <w:szCs w:val="24"/>
        </w:rPr>
        <w:t xml:space="preserve"> </w:t>
      </w:r>
      <w:r w:rsidR="002026D5" w:rsidRPr="0065000E">
        <w:rPr>
          <w:b w:val="0"/>
          <w:i w:val="0"/>
          <w:color w:val="000000"/>
          <w:sz w:val="24"/>
          <w:szCs w:val="24"/>
        </w:rPr>
        <w:t xml:space="preserve">сложилась практика комбинированного изучения технологии. Для учащихся школы, с учётом сезонности работ в сельском хозяйстве, создана комплексная программа по технологии  для 6-ых классов так как школа является сельской. В нее включены базовые разделы по </w:t>
      </w:r>
      <w:r w:rsidR="002026D5" w:rsidRPr="0065000E">
        <w:rPr>
          <w:b w:val="0"/>
          <w:i w:val="0"/>
          <w:sz w:val="24"/>
          <w:szCs w:val="24"/>
          <w:lang w:eastAsia="en-US"/>
        </w:rPr>
        <w:t>направлению</w:t>
      </w:r>
      <w:r w:rsidR="002026D5" w:rsidRPr="0065000E">
        <w:rPr>
          <w:b w:val="0"/>
          <w:i w:val="0"/>
          <w:color w:val="000000"/>
          <w:sz w:val="24"/>
          <w:szCs w:val="24"/>
        </w:rPr>
        <w:t xml:space="preserve"> </w:t>
      </w:r>
      <w:r w:rsidR="002026D5" w:rsidRPr="0065000E">
        <w:rPr>
          <w:b w:val="0"/>
          <w:i w:val="0"/>
          <w:sz w:val="24"/>
          <w:szCs w:val="24"/>
          <w:lang w:eastAsia="en-US"/>
        </w:rPr>
        <w:t>«</w:t>
      </w:r>
      <w:r w:rsidR="002026D5" w:rsidRPr="0065000E">
        <w:rPr>
          <w:b w:val="0"/>
          <w:i w:val="0"/>
          <w:color w:val="000000"/>
          <w:sz w:val="24"/>
          <w:szCs w:val="24"/>
        </w:rPr>
        <w:t xml:space="preserve">Сельскохозяйственные технологии» (агротехнологии, технологии животноводства), а также базовые разделы </w:t>
      </w:r>
      <w:r w:rsidR="002026D5" w:rsidRPr="0065000E">
        <w:rPr>
          <w:b w:val="0"/>
          <w:i w:val="0"/>
          <w:sz w:val="24"/>
          <w:szCs w:val="24"/>
          <w:lang w:eastAsia="en-US"/>
        </w:rPr>
        <w:t>по направлению</w:t>
      </w:r>
      <w:r w:rsidRPr="0065000E">
        <w:rPr>
          <w:b w:val="0"/>
          <w:i w:val="0"/>
          <w:sz w:val="24"/>
          <w:szCs w:val="24"/>
          <w:lang w:eastAsia="en-US"/>
        </w:rPr>
        <w:t xml:space="preserve"> «</w:t>
      </w:r>
      <w:r w:rsidRPr="0065000E">
        <w:rPr>
          <w:b w:val="0"/>
          <w:i w:val="0"/>
          <w:color w:val="000000"/>
          <w:sz w:val="24"/>
          <w:szCs w:val="24"/>
        </w:rPr>
        <w:t>Индустриальные технологии</w:t>
      </w:r>
      <w:r w:rsidRPr="0065000E">
        <w:rPr>
          <w:b w:val="0"/>
          <w:i w:val="0"/>
          <w:sz w:val="24"/>
          <w:szCs w:val="24"/>
          <w:lang w:eastAsia="en-US"/>
        </w:rPr>
        <w:t>»</w:t>
      </w:r>
      <w:r w:rsidR="002026D5" w:rsidRPr="0065000E">
        <w:rPr>
          <w:b w:val="0"/>
          <w:i w:val="0"/>
          <w:color w:val="000000"/>
          <w:sz w:val="24"/>
          <w:szCs w:val="24"/>
        </w:rPr>
        <w:t xml:space="preserve">: учащиеся изучают  разделы </w:t>
      </w:r>
      <w:r w:rsidRPr="0065000E">
        <w:rPr>
          <w:b w:val="0"/>
          <w:i w:val="0"/>
          <w:sz w:val="24"/>
          <w:szCs w:val="24"/>
          <w:lang w:eastAsia="en-US"/>
        </w:rPr>
        <w:t>«</w:t>
      </w:r>
      <w:r w:rsidRPr="0065000E">
        <w:rPr>
          <w:b w:val="0"/>
          <w:i w:val="0"/>
          <w:color w:val="000000"/>
          <w:sz w:val="24"/>
          <w:szCs w:val="24"/>
        </w:rPr>
        <w:t>Технологии обработки конструкционных и поделочных материалов», «Технологии домашнего хозяйства», «</w:t>
      </w:r>
      <w:r w:rsidRPr="0065000E">
        <w:rPr>
          <w:b w:val="0"/>
          <w:i w:val="0"/>
          <w:sz w:val="24"/>
          <w:szCs w:val="24"/>
        </w:rPr>
        <w:t xml:space="preserve">Электротехника», </w:t>
      </w:r>
      <w:r w:rsidRPr="0065000E">
        <w:rPr>
          <w:b w:val="0"/>
          <w:i w:val="0"/>
          <w:color w:val="000000"/>
          <w:sz w:val="24"/>
          <w:szCs w:val="24"/>
        </w:rPr>
        <w:t>«Технологии исследовательской и опытнической деятельности»</w:t>
      </w:r>
      <w:r w:rsidR="005D51D1" w:rsidRPr="0065000E">
        <w:rPr>
          <w:b w:val="0"/>
          <w:i w:val="0"/>
          <w:color w:val="000000"/>
          <w:sz w:val="24"/>
          <w:szCs w:val="24"/>
        </w:rPr>
        <w:t>.</w:t>
      </w:r>
      <w:r w:rsidRPr="0065000E">
        <w:rPr>
          <w:b w:val="0"/>
          <w:i w:val="0"/>
          <w:sz w:val="24"/>
          <w:szCs w:val="24"/>
        </w:rPr>
        <w:t xml:space="preserve"> </w:t>
      </w:r>
      <w:r w:rsidR="002026D5" w:rsidRPr="0065000E">
        <w:rPr>
          <w:b w:val="0"/>
          <w:i w:val="0"/>
          <w:color w:val="000000"/>
          <w:sz w:val="24"/>
          <w:szCs w:val="24"/>
        </w:rPr>
        <w:t>Кроме того, программа содержит инвариантны</w:t>
      </w:r>
      <w:r w:rsidR="005D51D1" w:rsidRPr="0065000E">
        <w:rPr>
          <w:b w:val="0"/>
          <w:i w:val="0"/>
          <w:color w:val="000000"/>
          <w:sz w:val="24"/>
          <w:szCs w:val="24"/>
        </w:rPr>
        <w:t>й раздел</w:t>
      </w:r>
      <w:r w:rsidR="002026D5" w:rsidRPr="0065000E">
        <w:rPr>
          <w:b w:val="0"/>
          <w:i w:val="0"/>
          <w:color w:val="000000"/>
          <w:sz w:val="24"/>
          <w:szCs w:val="24"/>
        </w:rPr>
        <w:t xml:space="preserve">: </w:t>
      </w:r>
      <w:r w:rsidR="005D51D1" w:rsidRPr="0065000E">
        <w:rPr>
          <w:b w:val="0"/>
          <w:i w:val="0"/>
          <w:color w:val="000000"/>
          <w:sz w:val="24"/>
          <w:szCs w:val="24"/>
        </w:rPr>
        <w:t>«Художественные ремёсла»</w:t>
      </w:r>
      <w:r w:rsidR="002026D5" w:rsidRPr="0065000E">
        <w:rPr>
          <w:b w:val="0"/>
          <w:i w:val="0"/>
          <w:color w:val="000000"/>
          <w:sz w:val="24"/>
          <w:szCs w:val="24"/>
        </w:rPr>
        <w:t xml:space="preserve">. </w:t>
      </w:r>
    </w:p>
    <w:p w:rsidR="002026D5" w:rsidRPr="0065000E" w:rsidRDefault="002026D5" w:rsidP="002026D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связи с перераспределением времени между указанными разделами в программе по направлению «Сельскохозяйственные технологии» уменьшены объем и сложность практических работ. В программе уменьшены объем и сложность практических  работ в разделе </w:t>
      </w:r>
      <w:r w:rsidRPr="0065000E">
        <w:rPr>
          <w:rFonts w:ascii="Times New Roman" w:eastAsia="Times New Roman" w:hAnsi="Times New Roman" w:cs="Times New Roman"/>
          <w:sz w:val="24"/>
          <w:szCs w:val="24"/>
          <w:lang w:eastAsia="en-US"/>
        </w:rPr>
        <w:t>«</w:t>
      </w:r>
      <w:r w:rsidRPr="0065000E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изделий из конструкционных материалов» по </w:t>
      </w: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направлению </w:t>
      </w:r>
      <w:r w:rsidRPr="0065000E">
        <w:rPr>
          <w:rFonts w:ascii="Times New Roman" w:eastAsia="Times New Roman" w:hAnsi="Times New Roman" w:cs="Times New Roman"/>
          <w:sz w:val="24"/>
          <w:szCs w:val="24"/>
          <w:lang w:eastAsia="en-US"/>
        </w:rPr>
        <w:t>«</w:t>
      </w: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Индустриальные технологии</w:t>
      </w:r>
      <w:r w:rsidRPr="0065000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» </w:t>
      </w: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с сохранением всех информационных составляющих минимума содержания обучения технологии.</w:t>
      </w:r>
    </w:p>
    <w:p w:rsidR="002026D5" w:rsidRPr="0065000E" w:rsidRDefault="002026D5" w:rsidP="002026D5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Интегративный характер содержания обучения технологии предполагает построение образовательного процесса на основе использования межпредметных связей.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изучения предмета «Технология» в системе основного общего образования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026D5" w:rsidRPr="0065000E" w:rsidRDefault="002026D5" w:rsidP="002026D5">
      <w:pPr>
        <w:pStyle w:val="a3"/>
        <w:numPr>
          <w:ilvl w:val="0"/>
          <w:numId w:val="1"/>
        </w:numPr>
        <w:spacing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понимания обучающимися сущности современных материальных, информационных и гуманитарных технологий и перспектив их развития.</w:t>
      </w:r>
    </w:p>
    <w:p w:rsidR="002026D5" w:rsidRPr="0065000E" w:rsidRDefault="002026D5" w:rsidP="002026D5">
      <w:pPr>
        <w:pStyle w:val="a3"/>
        <w:numPr>
          <w:ilvl w:val="0"/>
          <w:numId w:val="1"/>
        </w:numPr>
        <w:spacing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технологической культуры и проектно-технологического мышления обучающихся.</w:t>
      </w:r>
    </w:p>
    <w:p w:rsidR="002026D5" w:rsidRPr="0065000E" w:rsidRDefault="002026D5" w:rsidP="002026D5">
      <w:pPr>
        <w:pStyle w:val="a3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информационной основы и персонального опыта, необходимых для определения обучающимся направлений своего дальнейшего образования в контексте построения жизненных планов, в первую очередь, касающихся сферы и содержания будущей профессиональной деятельности. </w:t>
      </w:r>
    </w:p>
    <w:p w:rsidR="002026D5" w:rsidRPr="0065000E" w:rsidRDefault="002026D5" w:rsidP="002026D5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основной школе учащийся должен овладеть необходимыми в повседневной жизни базовыми приемами ручного и механизированного труда с использованием распространенных инструментов, механизмов и машин, способами управления отдельными видами распространенной в быту техники, необходимой в обыденной жизни и будущей профессиональной деятельности; научиться применять в практической деятельности знания, полученные при изучении основ наук.</w:t>
      </w:r>
    </w:p>
    <w:p w:rsidR="002026D5" w:rsidRPr="0065000E" w:rsidRDefault="002026D5" w:rsidP="002026D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00E">
        <w:rPr>
          <w:rFonts w:ascii="Times New Roman" w:hAnsi="Times New Roman" w:cs="Times New Roman"/>
          <w:sz w:val="24"/>
          <w:szCs w:val="24"/>
        </w:rPr>
        <w:t>В соответствии с целями выстроено содержание деятельности в структуре трех блоков, обеспечивая получение заявленных результатов.</w:t>
      </w:r>
    </w:p>
    <w:p w:rsidR="002026D5" w:rsidRPr="0065000E" w:rsidRDefault="002026D5" w:rsidP="002026D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00E">
        <w:rPr>
          <w:rFonts w:ascii="Times New Roman" w:hAnsi="Times New Roman" w:cs="Times New Roman"/>
          <w:b/>
          <w:sz w:val="24"/>
          <w:szCs w:val="24"/>
        </w:rPr>
        <w:t>Первый блок</w:t>
      </w:r>
      <w:r w:rsidRPr="0065000E">
        <w:rPr>
          <w:rFonts w:ascii="Times New Roman" w:hAnsi="Times New Roman" w:cs="Times New Roman"/>
          <w:sz w:val="24"/>
          <w:szCs w:val="24"/>
        </w:rPr>
        <w:t xml:space="preserve"> включает содержание, позволяющее ввести обучающихся в контекст современных материальных и информационных технологий, показывающее технологическую эволюцию человечества, ее закономерности, технологические тренды ближайших десятилетий.</w:t>
      </w:r>
    </w:p>
    <w:p w:rsidR="002026D5" w:rsidRPr="0065000E" w:rsidRDefault="002026D5" w:rsidP="002026D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00E">
        <w:rPr>
          <w:rFonts w:ascii="Times New Roman" w:hAnsi="Times New Roman" w:cs="Times New Roman"/>
          <w:b/>
          <w:sz w:val="24"/>
          <w:szCs w:val="24"/>
        </w:rPr>
        <w:t>Второй блок</w:t>
      </w:r>
      <w:r w:rsidRPr="0065000E">
        <w:rPr>
          <w:rFonts w:ascii="Times New Roman" w:hAnsi="Times New Roman" w:cs="Times New Roman"/>
          <w:sz w:val="24"/>
          <w:szCs w:val="24"/>
        </w:rPr>
        <w:t xml:space="preserve"> содержания позволяет обучающемуся получить опыт персонифицированного действия в рамках применения и разработки технологических решений, изучения и мониторинга эволюции потребностей.</w:t>
      </w:r>
    </w:p>
    <w:p w:rsidR="002026D5" w:rsidRPr="0065000E" w:rsidRDefault="002026D5" w:rsidP="002026D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00E">
        <w:rPr>
          <w:rFonts w:ascii="Times New Roman" w:hAnsi="Times New Roman" w:cs="Times New Roman"/>
          <w:sz w:val="24"/>
          <w:szCs w:val="24"/>
        </w:rPr>
        <w:t>Содержание блока 2 организовано таким образом, чтобы формировать универсальные учебные действия обучающихся, в первую очередь, регулятивные (работа по инструкции, анализ ситуации, постановка цели и задач, планирование деятельности и ресурсов, планирование и осуществление текущего контроля деятельности, оценка результата и продукта деятельности) и коммуникативные (письменная коммуникация, публичное выступление, продуктивное групповое взаимодействие).</w:t>
      </w:r>
    </w:p>
    <w:p w:rsidR="002026D5" w:rsidRPr="0065000E" w:rsidRDefault="002026D5" w:rsidP="002026D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00E">
        <w:rPr>
          <w:rFonts w:ascii="Times New Roman" w:hAnsi="Times New Roman" w:cs="Times New Roman"/>
          <w:sz w:val="24"/>
          <w:szCs w:val="24"/>
        </w:rPr>
        <w:lastRenderedPageBreak/>
        <w:t>Базовыми образовательными технологиями, обеспечивающими работу с содержанием блока 2, являются технологии проектной деятельности.</w:t>
      </w:r>
    </w:p>
    <w:p w:rsidR="002026D5" w:rsidRPr="0065000E" w:rsidRDefault="002026D5" w:rsidP="002026D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00E">
        <w:rPr>
          <w:rFonts w:ascii="Times New Roman" w:hAnsi="Times New Roman" w:cs="Times New Roman"/>
          <w:sz w:val="24"/>
          <w:szCs w:val="24"/>
        </w:rPr>
        <w:t>Блок 2 реализуется в следующих организационных формах:</w:t>
      </w:r>
    </w:p>
    <w:p w:rsidR="002026D5" w:rsidRPr="0065000E" w:rsidRDefault="002026D5" w:rsidP="002026D5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00E">
        <w:rPr>
          <w:rFonts w:ascii="Times New Roman" w:hAnsi="Times New Roman" w:cs="Times New Roman"/>
          <w:sz w:val="24"/>
          <w:szCs w:val="24"/>
        </w:rPr>
        <w:t>теоретическое обучение и формирование информационной основы проектной деятельности – в рамках урочной деятельности;</w:t>
      </w:r>
    </w:p>
    <w:p w:rsidR="002026D5" w:rsidRPr="0065000E" w:rsidRDefault="002026D5" w:rsidP="002026D5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00E">
        <w:rPr>
          <w:rFonts w:ascii="Times New Roman" w:hAnsi="Times New Roman" w:cs="Times New Roman"/>
          <w:sz w:val="24"/>
          <w:szCs w:val="24"/>
        </w:rPr>
        <w:t>практические работы в средах моделирования и конструирования – в рамках урочной деятельности;</w:t>
      </w:r>
    </w:p>
    <w:p w:rsidR="002026D5" w:rsidRPr="0065000E" w:rsidRDefault="002026D5" w:rsidP="002026D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00E">
        <w:rPr>
          <w:rFonts w:ascii="Times New Roman" w:hAnsi="Times New Roman" w:cs="Times New Roman"/>
          <w:sz w:val="24"/>
          <w:szCs w:val="24"/>
        </w:rPr>
        <w:t>проектная деятельность в рамках урочной и внеурочной деятельности.</w:t>
      </w:r>
    </w:p>
    <w:p w:rsidR="002026D5" w:rsidRPr="0065000E" w:rsidRDefault="002026D5" w:rsidP="002026D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00E">
        <w:rPr>
          <w:rFonts w:ascii="Times New Roman" w:hAnsi="Times New Roman" w:cs="Times New Roman"/>
          <w:b/>
          <w:sz w:val="24"/>
          <w:szCs w:val="24"/>
        </w:rPr>
        <w:t xml:space="preserve">Третий блок </w:t>
      </w:r>
      <w:r w:rsidRPr="0065000E">
        <w:rPr>
          <w:rFonts w:ascii="Times New Roman" w:hAnsi="Times New Roman" w:cs="Times New Roman"/>
          <w:sz w:val="24"/>
          <w:szCs w:val="24"/>
        </w:rPr>
        <w:t xml:space="preserve">содержания обеспечивает обучающегося информацией о профессиональной деятельности, в контексте современных производственных технологий; производящих отраслях конкретного региона, региональных рынках труда; законах, которым подчиняется развитие трудовых ресурсов современного общества, а также позволяет сформировать ситуации, в которых обучающийся получает возможность социально-профессиональных проб и опыт принятия и обоснования собственных решений. </w:t>
      </w:r>
    </w:p>
    <w:p w:rsidR="002026D5" w:rsidRPr="0065000E" w:rsidRDefault="002026D5" w:rsidP="002026D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00E">
        <w:rPr>
          <w:rFonts w:ascii="Times New Roman" w:hAnsi="Times New Roman" w:cs="Times New Roman"/>
          <w:sz w:val="24"/>
          <w:szCs w:val="24"/>
        </w:rPr>
        <w:t>Содержание блока 3 организовано таким образом, чтобы позволить формировать универсальные учебные действия обучающихся, в первую очередь личностные (оценка внутренних ресурсов, принятие ответственного решения, планирование собственного продвижения) и учебные (обработка информации: анализ и прогнозирование, извлечение информации из первичных источников), включает общие вопросы планирования профессионального образования и профессиональной карьеры, анализа территориального рынка труда, а также индивидуальные программы образовательных путешествий и широкую номенклатуру краткосрочных курсов, призванных стать для обучающихся ситуацией пробы в определенных видах деятельности и / или в оперировании с определенными объектами воздействия.</w:t>
      </w:r>
    </w:p>
    <w:p w:rsidR="002026D5" w:rsidRPr="0065000E" w:rsidRDefault="002026D5" w:rsidP="002026D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00E">
        <w:rPr>
          <w:rFonts w:ascii="Times New Roman" w:hAnsi="Times New Roman" w:cs="Times New Roman"/>
          <w:sz w:val="24"/>
          <w:szCs w:val="24"/>
        </w:rPr>
        <w:t>Все блоки содержания связаны между собой: результаты работ в рамках одного блока служат исходным продуктом для постановки задач в другом – от информирования через моделирование элементов технологий и ситуаций к реальным технологическим системам и производствам, способам их обслуживания и устройством отношений работника и работодателя.</w:t>
      </w:r>
    </w:p>
    <w:p w:rsidR="002026D5" w:rsidRPr="0065000E" w:rsidRDefault="002026D5" w:rsidP="002026D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5000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Место предмета в учебном плане</w:t>
      </w:r>
    </w:p>
    <w:p w:rsidR="002026D5" w:rsidRPr="0065000E" w:rsidRDefault="002026D5" w:rsidP="002026D5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Федеральный базисный учебный план для образовательных учреждений Российской Федерации отводит </w:t>
      </w: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245 </w:t>
      </w:r>
      <w:r w:rsidRPr="0065000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часов для обязательного изучения технологии на ступени основного общего образования. Согласно учебному плану </w:t>
      </w:r>
      <w:r w:rsidR="003E1DE4">
        <w:rPr>
          <w:rFonts w:ascii="Times New Roman" w:eastAsia="Times New Roman" w:hAnsi="Times New Roman" w:cs="Times New Roman"/>
          <w:sz w:val="24"/>
          <w:lang w:eastAsia="en-US"/>
        </w:rPr>
        <w:t>2017-2018</w:t>
      </w:r>
      <w:r w:rsidR="00214F10" w:rsidRPr="0065000E"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  <w:r w:rsidR="00214F10" w:rsidRPr="0065000E">
        <w:rPr>
          <w:rFonts w:ascii="Times New Roman" w:eastAsia="Times New Roman" w:hAnsi="Times New Roman" w:cs="Times New Roman"/>
          <w:lang w:eastAsia="en-US"/>
        </w:rPr>
        <w:t>учебного года</w:t>
      </w:r>
      <w:r w:rsidR="00214F10" w:rsidRPr="0065000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214F10" w:rsidRPr="0065000E">
        <w:rPr>
          <w:rFonts w:ascii="Times New Roman" w:hAnsi="Times New Roman" w:cs="Times New Roman"/>
          <w:sz w:val="24"/>
          <w:szCs w:val="24"/>
        </w:rPr>
        <w:t>филиал МАОУ Тоболовская СОШ-Карасульская СОШ</w:t>
      </w:r>
      <w:r w:rsidRPr="0065000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 изучение технологии в 6 классе отводится 2 ч в неделю (68 часов за год).</w:t>
      </w: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Тематическое планирование составлено с учетом сезонности сельскохозяйственных работ в </w:t>
      </w:r>
      <w:r w:rsidRPr="0065000E">
        <w:rPr>
          <w:rFonts w:ascii="Times New Roman" w:eastAsia="Times New Roman" w:hAnsi="Times New Roman" w:cs="Times New Roman"/>
          <w:sz w:val="24"/>
          <w:szCs w:val="24"/>
        </w:rPr>
        <w:t>Тюменской области.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 освоения учебного предмета «Технология» в 6 классе:</w:t>
      </w:r>
    </w:p>
    <w:p w:rsidR="002026D5" w:rsidRPr="0065000E" w:rsidRDefault="002026D5" w:rsidP="002026D5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Личностными результатами являются: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проявление познавательных интересов и активности в данной области предметной технологической деятельности;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развитие трудолюбия и ответственности за качество своей деятельности;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овладение установками, нормами и правилами научной организации умственного и физического труда;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осознание необходимости общественно полезного труда как условия безопасной и эффективной социализации;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бережное отношение к природным и хозяйственным ресурсам;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готовность к рациональному ведению домашнего хозяйства;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проявление технико-технологического и экономического мышления при организации своей деятельности;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Метапредметными результатами являются: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алгоритмизированное планирование процесса познавательно-трудовой деятельности;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виртуальное и натурное моделирование технических объектов и технологических процессов;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приведение примеров,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выявление потребностей, проектирование и создание объектов, имеющих потребительную стоимость;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диагностика результатов познавательно-трудовой деятельности по принятым критериям и показателям;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соблюдение норм и правил культуры труда в соответствии с технологической культурой производства;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соблюдение норм и правил безопасности познавательно-трудовой деятельности и созидательного труда.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Предметными результатами являются: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В познавательной сфере: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оценка технологических свойств сырья, материалов и областей их применения;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ориентация в имеющихся и возможных средствах и технологиях создания объектов труда;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классификация видов и назначения методов получения и преобразования материалов, энергии, информации, объектов живой природы и социальной среды, а также соответствующих технологий промышленного производства;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распознавание видов, назначения материалов, инструментов и оборудования, применяемого в технологических процессах;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владение методами чтения и способами графического представления технической, технологической и инструктивной информации;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владение формами деятельности, соответствующими культуре труда и технологической культуре производства;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применение элементов прикладной экономики при обосновании технологий и проектов.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трудовой сфере: 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планирование технологического процесса и процесса труда;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подбор материалов с учетом характера объекта труда и технологии;</w:t>
      </w:r>
    </w:p>
    <w:p w:rsidR="002026D5" w:rsidRPr="0065000E" w:rsidRDefault="002026D5" w:rsidP="00202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подбор инструментов и оборудования с учетом требований технологии и материально-энергетических ресурсов;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выполнение технологических операций с соблюдением установленных норм, стандартов и ограничений;</w:t>
      </w: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• соблюдение норм и правил безопасности труда, пожарной безопасности, правил санитарии и </w:t>
      </w: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гигиены;</w:t>
      </w: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соблюдение трудовой и технологической дисциплины;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подбор и применение инструментов, приборов и оборудования в технологических процессах с учетом областей их применения;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выявление допущенных ошибок в процессе труда и обоснование способов их исправления;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документирование результатов труда и проектной деятельности;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расчет себестоимости продукта труда;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В мотивационной сфере: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оценивание своей способности и готовности к труду в конкретной предметной деятельности;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согласование своих потребностей и требований с потребностями и требованиями других участников познавательно-трудовой деятельности;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осознание ответственности за качество результатов труда;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наличие экологической культуры при обосновании объекта труда и выполнении работ;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стремление к экономии и бережливости в расходовании времени, материалов, денежных средств и труда.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В эстетической сфере: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дизайнерское проектирование изделия или рациональная эстетическая организация работ;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моделирование художественного оформления объекта труда и оптимальное планирование работ;</w:t>
      </w: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эстетическое и рациональное оснащение рабочего места с учетом требований эргономики и научной организации труда;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рациональный выбор рабочего костюма и опрятное содержание рабочей одежды.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В коммуникативной сфере: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формирование рабочей группы для выполнения проекта с учетом общности интересов и возможностей будущих членов трудового коллектива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оформление коммуникационной и технологической документации с учетом требований действующих нормативов и стандартов;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публичная презентация и защита проекта изделия, продукта труда или услуги;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В физиолого-психологической сфере: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развитие моторики и координации движений рук при работе с ручными инструментами и выполнении операций с помощью машин и механизмов;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достижение необходимой точности движений при выполнении различных технологических операций;</w:t>
      </w: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соблюдение требуемой величины усилия, прикладываемого к инструменту, с учетом технологических требований;</w:t>
      </w:r>
    </w:p>
    <w:p w:rsidR="002026D5" w:rsidRPr="0065000E" w:rsidRDefault="002026D5" w:rsidP="00202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color w:val="000000"/>
          <w:sz w:val="24"/>
          <w:szCs w:val="24"/>
        </w:rPr>
        <w:t>• сочетание образного и логического мышления в процессе проектной деятельности.</w:t>
      </w:r>
    </w:p>
    <w:p w:rsidR="002026D5" w:rsidRPr="0065000E" w:rsidRDefault="002026D5" w:rsidP="002026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5000E">
        <w:rPr>
          <w:rFonts w:ascii="Times New Roman" w:eastAsia="Times New Roman" w:hAnsi="Times New Roman" w:cs="Times New Roman"/>
          <w:sz w:val="24"/>
          <w:szCs w:val="24"/>
        </w:rPr>
        <w:t>планируемые</w:t>
      </w:r>
      <w:r w:rsidRPr="0065000E">
        <w:rPr>
          <w:rFonts w:ascii="Times New Roman" w:hAnsi="Times New Roman" w:cs="Times New Roman"/>
          <w:sz w:val="24"/>
          <w:szCs w:val="24"/>
        </w:rPr>
        <w:t xml:space="preserve"> результаты освоения предмета «Технология» отражают: </w:t>
      </w:r>
    </w:p>
    <w:p w:rsidR="002026D5" w:rsidRPr="0065000E" w:rsidRDefault="002026D5" w:rsidP="002026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5000E">
        <w:rPr>
          <w:rFonts w:ascii="Times New Roman" w:hAnsi="Times New Roman" w:cs="Times New Roman"/>
          <w:sz w:val="24"/>
          <w:szCs w:val="28"/>
        </w:rPr>
        <w:t xml:space="preserve">осознание роли техники и технологий для прогрессивного развития общества; формирование целостного представления о техносфере,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 </w:t>
      </w:r>
    </w:p>
    <w:p w:rsidR="002026D5" w:rsidRPr="0065000E" w:rsidRDefault="002026D5" w:rsidP="002026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5000E">
        <w:rPr>
          <w:rFonts w:ascii="Times New Roman" w:hAnsi="Times New Roman" w:cs="Times New Roman"/>
          <w:sz w:val="24"/>
          <w:szCs w:val="28"/>
        </w:rPr>
        <w:t xml:space="preserve">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 </w:t>
      </w:r>
    </w:p>
    <w:p w:rsidR="002026D5" w:rsidRPr="0065000E" w:rsidRDefault="002026D5" w:rsidP="002026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5000E">
        <w:rPr>
          <w:rFonts w:ascii="Times New Roman" w:hAnsi="Times New Roman" w:cs="Times New Roman"/>
          <w:sz w:val="24"/>
          <w:szCs w:val="28"/>
        </w:rPr>
        <w:t xml:space="preserve">овладение средствами и формами графического отображения объектов или процессов, правилами выполнения графической документации; </w:t>
      </w:r>
    </w:p>
    <w:p w:rsidR="002026D5" w:rsidRPr="0065000E" w:rsidRDefault="002026D5" w:rsidP="002026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5000E">
        <w:rPr>
          <w:rFonts w:ascii="Times New Roman" w:hAnsi="Times New Roman" w:cs="Times New Roman"/>
          <w:sz w:val="24"/>
          <w:szCs w:val="28"/>
        </w:rPr>
        <w:t>формирование умений устанавливать взаимосвязь знаний по разным учебным предметам для решения прикладных учебных задач;</w:t>
      </w:r>
    </w:p>
    <w:p w:rsidR="002026D5" w:rsidRPr="0065000E" w:rsidRDefault="002026D5" w:rsidP="002026D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5000E">
        <w:rPr>
          <w:rFonts w:ascii="Times New Roman" w:hAnsi="Times New Roman" w:cs="Times New Roman"/>
          <w:sz w:val="24"/>
          <w:szCs w:val="28"/>
        </w:rPr>
        <w:lastRenderedPageBreak/>
        <w:t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2026D5" w:rsidRPr="0065000E" w:rsidRDefault="002026D5" w:rsidP="002026D5">
      <w:pPr>
        <w:pStyle w:val="a3"/>
        <w:numPr>
          <w:ilvl w:val="0"/>
          <w:numId w:val="2"/>
        </w:numPr>
        <w:tabs>
          <w:tab w:val="left" w:pos="993"/>
        </w:tabs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5000E">
        <w:rPr>
          <w:rFonts w:ascii="Times New Roman" w:hAnsi="Times New Roman" w:cs="Times New Roman"/>
          <w:sz w:val="24"/>
          <w:szCs w:val="28"/>
        </w:rPr>
        <w:t>формирование представлений о мире профессий, связанных с изучаемыми технологиями, их востребованности на рынке труда.</w:t>
      </w:r>
    </w:p>
    <w:p w:rsidR="00214F10" w:rsidRPr="0065000E" w:rsidRDefault="00214F10" w:rsidP="00214F10">
      <w:pPr>
        <w:pStyle w:val="a7"/>
        <w:spacing w:before="240" w:beforeAutospacing="0" w:after="0" w:afterAutospacing="0"/>
        <w:contextualSpacing/>
        <w:jc w:val="both"/>
        <w:rPr>
          <w:rFonts w:eastAsia="Calibri"/>
          <w:b/>
        </w:rPr>
      </w:pPr>
      <w:r w:rsidRPr="0065000E">
        <w:rPr>
          <w:rFonts w:eastAsia="Calibri"/>
          <w:b/>
        </w:rPr>
        <w:t>Содержание курса:</w:t>
      </w:r>
    </w:p>
    <w:p w:rsidR="00214F10" w:rsidRPr="0065000E" w:rsidRDefault="00214F10" w:rsidP="00214F10">
      <w:pPr>
        <w:pStyle w:val="a7"/>
        <w:spacing w:before="240" w:beforeAutospacing="0" w:after="0" w:afterAutospacing="0"/>
        <w:contextualSpacing/>
        <w:jc w:val="both"/>
        <w:rPr>
          <w:color w:val="000000"/>
          <w:szCs w:val="28"/>
        </w:rPr>
      </w:pPr>
      <w:r w:rsidRPr="0065000E">
        <w:rPr>
          <w:b/>
        </w:rPr>
        <w:t>Современные технологии и перспективы их развития. (1 ч.)</w:t>
      </w:r>
      <w:r w:rsidRPr="0065000E">
        <w:rPr>
          <w:color w:val="000000"/>
          <w:sz w:val="28"/>
          <w:szCs w:val="28"/>
        </w:rPr>
        <w:t xml:space="preserve"> </w:t>
      </w:r>
      <w:r w:rsidRPr="0065000E">
        <w:rPr>
          <w:color w:val="000000"/>
          <w:szCs w:val="28"/>
        </w:rPr>
        <w:t>История развития технологий. Источники развития технологий: эволюция потребностей, практический опыт, научное знание, технологизация научных идей. Развитие технологий и проблемы антропогенного воздействия</w:t>
      </w:r>
      <w:r w:rsidRPr="0065000E">
        <w:rPr>
          <w:color w:val="000000"/>
          <w:szCs w:val="28"/>
        </w:rPr>
        <w:br/>
        <w:t>на окружающую среду. Технологии и мировое хозяйство. Закономерности технологического развития.</w:t>
      </w:r>
    </w:p>
    <w:p w:rsidR="00214F10" w:rsidRPr="0065000E" w:rsidRDefault="00214F10" w:rsidP="00214F10">
      <w:pPr>
        <w:pStyle w:val="a7"/>
        <w:spacing w:before="0" w:beforeAutospacing="0" w:after="0" w:afterAutospacing="0"/>
        <w:contextualSpacing/>
        <w:jc w:val="both"/>
        <w:rPr>
          <w:b/>
        </w:rPr>
      </w:pPr>
      <w:r w:rsidRPr="0065000E">
        <w:rPr>
          <w:b/>
        </w:rPr>
        <w:t>Сельскохозяйственные технологии (16ч.)</w:t>
      </w:r>
    </w:p>
    <w:p w:rsidR="00214F10" w:rsidRPr="0065000E" w:rsidRDefault="00214F10" w:rsidP="00214F10">
      <w:pPr>
        <w:pStyle w:val="a7"/>
        <w:spacing w:before="0" w:beforeAutospacing="0" w:after="0" w:afterAutospacing="0"/>
        <w:contextualSpacing/>
        <w:jc w:val="both"/>
        <w:rPr>
          <w:b/>
        </w:rPr>
      </w:pPr>
      <w:r w:rsidRPr="0065000E">
        <w:rPr>
          <w:i/>
        </w:rPr>
        <w:t>Современные материальные, информационные и гуманитарные технологии и перспективы их развития</w:t>
      </w:r>
      <w:r w:rsidRPr="0065000E">
        <w:rPr>
          <w:b/>
        </w:rPr>
        <w:t xml:space="preserve"> </w:t>
      </w:r>
    </w:p>
    <w:p w:rsidR="00214F10" w:rsidRPr="0065000E" w:rsidRDefault="00214F10" w:rsidP="00214F10">
      <w:pPr>
        <w:pStyle w:val="a7"/>
        <w:spacing w:before="0" w:beforeAutospacing="0" w:after="0" w:afterAutospacing="0"/>
        <w:contextualSpacing/>
        <w:jc w:val="both"/>
      </w:pPr>
      <w:r w:rsidRPr="0065000E">
        <w:t>Технологии растениеводства (осенний период)</w:t>
      </w:r>
    </w:p>
    <w:p w:rsidR="00214F10" w:rsidRPr="0065000E" w:rsidRDefault="00214F10" w:rsidP="00214F10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65000E">
        <w:t>Правила безопасного и рационального труда в растениеводстве и санитарно-гигиенические требования.</w:t>
      </w:r>
      <w:r w:rsidRPr="0065000E">
        <w:rPr>
          <w:sz w:val="24"/>
          <w:szCs w:val="24"/>
        </w:rPr>
        <w:t xml:space="preserve"> Технологии и средства защи</w:t>
      </w:r>
      <w:r w:rsidRPr="0065000E">
        <w:rPr>
          <w:sz w:val="24"/>
          <w:szCs w:val="24"/>
        </w:rPr>
        <w:softHyphen/>
        <w:t>ты растений от болезней и вредителей. Понятие об экологи</w:t>
      </w:r>
      <w:r w:rsidRPr="0065000E">
        <w:rPr>
          <w:sz w:val="24"/>
          <w:szCs w:val="24"/>
        </w:rPr>
        <w:softHyphen/>
        <w:t>ческой чистоте продукции растениеводства. Виды и применение севооборотов. Понятия «урожай», «урожайность». Учет урожайности. Осенняя обработка почвы.</w:t>
      </w:r>
    </w:p>
    <w:p w:rsidR="00214F10" w:rsidRPr="0065000E" w:rsidRDefault="00214F10" w:rsidP="00214F10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65000E">
        <w:rPr>
          <w:sz w:val="24"/>
          <w:szCs w:val="24"/>
        </w:rPr>
        <w:t>Группировка и характеристика плодовых и ягодных расте</w:t>
      </w:r>
      <w:r w:rsidRPr="0065000E">
        <w:rPr>
          <w:sz w:val="24"/>
          <w:szCs w:val="24"/>
        </w:rPr>
        <w:softHyphen/>
        <w:t>ний, их основные виды и сорта в своем регионе. Технологии выращивания ягодных кустарников, плодовых растений. Современные профессии в растениеводстве.</w:t>
      </w:r>
    </w:p>
    <w:p w:rsidR="00214F10" w:rsidRPr="0065000E" w:rsidRDefault="00214F10" w:rsidP="00214F10">
      <w:pPr>
        <w:pStyle w:val="a7"/>
        <w:spacing w:before="0" w:beforeAutospacing="0" w:after="0" w:afterAutospacing="0"/>
        <w:contextualSpacing/>
        <w:jc w:val="both"/>
        <w:rPr>
          <w:b/>
        </w:rPr>
      </w:pPr>
      <w:r w:rsidRPr="0065000E">
        <w:t>Технологии растениеводства</w:t>
      </w:r>
      <w:r w:rsidRPr="0065000E">
        <w:rPr>
          <w:b/>
        </w:rPr>
        <w:t xml:space="preserve"> (</w:t>
      </w:r>
      <w:r w:rsidRPr="0065000E">
        <w:t xml:space="preserve">весенний период) </w:t>
      </w:r>
    </w:p>
    <w:p w:rsidR="00214F10" w:rsidRPr="0065000E" w:rsidRDefault="00214F10" w:rsidP="00214F10">
      <w:pPr>
        <w:pStyle w:val="a7"/>
        <w:spacing w:before="0" w:beforeAutospacing="0" w:after="0" w:afterAutospacing="0"/>
        <w:contextualSpacing/>
        <w:jc w:val="both"/>
      </w:pPr>
      <w:r w:rsidRPr="0065000E">
        <w:t>Основные приемы ухода за растениями. Проведение фенологических наблюдений.Способы размножения растений. Понятия: однолетние, двулетние и многолетние растения, сорт. Размножение семе</w:t>
      </w:r>
      <w:r w:rsidRPr="0065000E">
        <w:softHyphen/>
        <w:t>нами, подготовка семян к посеву. Использование органических удобрений с учетом требований безопасного труда, охраны здоровья и окружающей среды.</w:t>
      </w:r>
    </w:p>
    <w:p w:rsidR="00214F10" w:rsidRPr="0065000E" w:rsidRDefault="00214F10" w:rsidP="00214F10">
      <w:pPr>
        <w:pStyle w:val="a7"/>
        <w:spacing w:before="0" w:beforeAutospacing="0" w:after="0" w:afterAutospacing="0"/>
        <w:contextualSpacing/>
        <w:jc w:val="both"/>
      </w:pPr>
      <w:r w:rsidRPr="0065000E">
        <w:t xml:space="preserve">Технологии животноводства (осенний период) </w:t>
      </w:r>
    </w:p>
    <w:p w:rsidR="00214F10" w:rsidRPr="0065000E" w:rsidRDefault="00214F10" w:rsidP="00214F10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65000E">
        <w:rPr>
          <w:sz w:val="24"/>
          <w:szCs w:val="24"/>
        </w:rPr>
        <w:t>Молочное и мясное скотоводство, его развитие в регионе. Крупный и мелкий рогатый скот. Основные породы, понятие о технологическом цикле производства молока. Понятия «ра</w:t>
      </w:r>
      <w:r w:rsidRPr="0065000E">
        <w:rPr>
          <w:sz w:val="24"/>
          <w:szCs w:val="24"/>
        </w:rPr>
        <w:softHyphen/>
        <w:t>цион» и «норма кормления», составление примерных рацио</w:t>
      </w:r>
      <w:r w:rsidRPr="0065000E">
        <w:rPr>
          <w:sz w:val="24"/>
          <w:szCs w:val="24"/>
        </w:rPr>
        <w:softHyphen/>
        <w:t>нов по образцам, ручное доение, первичная обработка моло</w:t>
      </w:r>
      <w:r w:rsidRPr="0065000E">
        <w:rPr>
          <w:sz w:val="24"/>
          <w:szCs w:val="24"/>
        </w:rPr>
        <w:softHyphen/>
        <w:t>ка на ферме.</w:t>
      </w:r>
    </w:p>
    <w:p w:rsidR="00214F10" w:rsidRPr="0065000E" w:rsidRDefault="00214F10" w:rsidP="00214F10">
      <w:pPr>
        <w:pStyle w:val="a7"/>
        <w:spacing w:before="0" w:beforeAutospacing="0" w:after="0" w:afterAutospacing="0"/>
        <w:contextualSpacing/>
        <w:jc w:val="both"/>
      </w:pPr>
      <w:r w:rsidRPr="0065000E">
        <w:t xml:space="preserve">Технологии животноводства </w:t>
      </w:r>
      <w:r w:rsidRPr="0065000E">
        <w:rPr>
          <w:b/>
        </w:rPr>
        <w:t>(</w:t>
      </w:r>
      <w:r w:rsidRPr="0065000E">
        <w:t>весенний период)</w:t>
      </w:r>
    </w:p>
    <w:p w:rsidR="00214F10" w:rsidRPr="0065000E" w:rsidRDefault="00214F10" w:rsidP="00214F10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65000E">
        <w:rPr>
          <w:sz w:val="24"/>
          <w:szCs w:val="24"/>
        </w:rPr>
        <w:t>Выращивание телят. Основные периоды в жизни телят, особенности ухода и кормления в эти периоды, особенности кормления телочек и бычков.</w:t>
      </w:r>
    </w:p>
    <w:p w:rsidR="00214F10" w:rsidRPr="0065000E" w:rsidRDefault="00214F10" w:rsidP="00214F10">
      <w:pPr>
        <w:pStyle w:val="2"/>
        <w:shd w:val="clear" w:color="auto" w:fill="auto"/>
        <w:spacing w:after="0" w:line="240" w:lineRule="auto"/>
        <w:ind w:firstLine="0"/>
        <w:jc w:val="both"/>
        <w:rPr>
          <w:i/>
        </w:rPr>
      </w:pPr>
      <w:r w:rsidRPr="0065000E">
        <w:rPr>
          <w:i/>
        </w:rPr>
        <w:t>Формирование технологической культуры и проектно-технологического мышления учащихся.</w:t>
      </w:r>
    </w:p>
    <w:p w:rsidR="00214F10" w:rsidRPr="0065000E" w:rsidRDefault="00214F10" w:rsidP="00214F10">
      <w:pPr>
        <w:pStyle w:val="-11"/>
        <w:ind w:left="0"/>
        <w:jc w:val="both"/>
      </w:pPr>
      <w:r w:rsidRPr="0065000E">
        <w:t>Обобщение опыта получения продуктов различными субъектами, анализ потребительских свойств этих продуктов, запросов групп их потребителей, условий производства. Реализация запланированной деятельности по продвижению продукта.</w:t>
      </w:r>
    </w:p>
    <w:p w:rsidR="00C70A17" w:rsidRPr="0065000E" w:rsidRDefault="00C70A17" w:rsidP="00C70A17">
      <w:pPr>
        <w:pStyle w:val="120"/>
        <w:shd w:val="clear" w:color="auto" w:fill="auto"/>
        <w:spacing w:before="0" w:after="0" w:line="240" w:lineRule="auto"/>
        <w:jc w:val="both"/>
        <w:rPr>
          <w:i w:val="0"/>
          <w:sz w:val="24"/>
          <w:szCs w:val="24"/>
        </w:rPr>
      </w:pPr>
      <w:r w:rsidRPr="0065000E">
        <w:rPr>
          <w:i w:val="0"/>
          <w:sz w:val="24"/>
          <w:szCs w:val="24"/>
        </w:rPr>
        <w:t>Технологии обработки конструкционных и поделочных материалов (35 час.)</w:t>
      </w:r>
    </w:p>
    <w:p w:rsidR="00D71093" w:rsidRPr="0065000E" w:rsidRDefault="00D71093" w:rsidP="00214F10">
      <w:pPr>
        <w:pStyle w:val="-11"/>
        <w:ind w:left="0"/>
        <w:jc w:val="both"/>
        <w:rPr>
          <w:i/>
        </w:rPr>
      </w:pPr>
      <w:r w:rsidRPr="0065000E">
        <w:rPr>
          <w:i/>
        </w:rPr>
        <w:t>Технологии машинной обработки древесины и древесных материалов (14 час.)</w:t>
      </w:r>
    </w:p>
    <w:p w:rsidR="002A79D4" w:rsidRPr="0065000E" w:rsidRDefault="002A79D4" w:rsidP="00C70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00E">
        <w:rPr>
          <w:rFonts w:ascii="Times New Roman" w:hAnsi="Times New Roman" w:cs="Times New Roman"/>
          <w:sz w:val="24"/>
          <w:szCs w:val="24"/>
        </w:rPr>
        <w:t>Пороки древесины. Отходы древесины и их рациональное использование. Про</w:t>
      </w:r>
      <w:r w:rsidRPr="0065000E">
        <w:rPr>
          <w:rFonts w:ascii="Times New Roman" w:hAnsi="Times New Roman" w:cs="Times New Roman"/>
          <w:sz w:val="24"/>
          <w:szCs w:val="24"/>
        </w:rPr>
        <w:softHyphen/>
        <w:t>фессии, связанные с производством древесины и древесных материалов и восстановлением лесных массивов. Общие сведе</w:t>
      </w:r>
      <w:r w:rsidRPr="0065000E">
        <w:rPr>
          <w:rFonts w:ascii="Times New Roman" w:hAnsi="Times New Roman" w:cs="Times New Roman"/>
          <w:sz w:val="24"/>
          <w:szCs w:val="24"/>
        </w:rPr>
        <w:softHyphen/>
        <w:t>ния о сборочных чертежах. Спецификация составных частей изделия.</w:t>
      </w:r>
      <w:r w:rsidRPr="0065000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65000E">
        <w:rPr>
          <w:rFonts w:ascii="Times New Roman" w:hAnsi="Times New Roman" w:cs="Times New Roman"/>
          <w:sz w:val="24"/>
          <w:szCs w:val="24"/>
        </w:rPr>
        <w:t>Технологи</w:t>
      </w:r>
      <w:r w:rsidRPr="0065000E">
        <w:rPr>
          <w:rFonts w:ascii="Times New Roman" w:hAnsi="Times New Roman" w:cs="Times New Roman"/>
          <w:sz w:val="24"/>
          <w:szCs w:val="24"/>
        </w:rPr>
        <w:softHyphen/>
        <w:t xml:space="preserve">ческая карта и ее назначение. </w:t>
      </w:r>
      <w:r w:rsidR="00615E4B" w:rsidRPr="0065000E">
        <w:rPr>
          <w:rFonts w:ascii="Times New Roman" w:hAnsi="Times New Roman" w:cs="Times New Roman"/>
          <w:sz w:val="24"/>
          <w:szCs w:val="24"/>
        </w:rPr>
        <w:t>Виды соединений брусков. Последовательность соединений брусков   различными способами. Инструменты для выполнения данного вида работ. Последовательность выполнения разметки брусков. Инструменты для выполнения разметки и запиливание брусков Последовательность выполнения разметки брусков. Инструменты для выполнения разметки и запиливание брусков.</w:t>
      </w:r>
      <w:r w:rsidR="00C70A17" w:rsidRPr="0065000E">
        <w:rPr>
          <w:rFonts w:ascii="Times New Roman" w:hAnsi="Times New Roman" w:cs="Times New Roman"/>
          <w:sz w:val="24"/>
          <w:szCs w:val="24"/>
        </w:rPr>
        <w:t xml:space="preserve"> </w:t>
      </w:r>
      <w:r w:rsidR="00615E4B" w:rsidRPr="0065000E">
        <w:rPr>
          <w:rFonts w:ascii="Times New Roman" w:hAnsi="Times New Roman" w:cs="Times New Roman"/>
          <w:sz w:val="24"/>
          <w:szCs w:val="24"/>
        </w:rPr>
        <w:t xml:space="preserve">Устройство киянки и стамески. Приёмы работы стамеской и киянкой. Технология изготовления деталей цилиндрической и конической форм ручным способом. Инструменты для данного вида работ. Визуальный и </w:t>
      </w:r>
      <w:r w:rsidR="00615E4B" w:rsidRPr="0065000E">
        <w:rPr>
          <w:rFonts w:ascii="Times New Roman" w:hAnsi="Times New Roman" w:cs="Times New Roman"/>
          <w:sz w:val="24"/>
          <w:szCs w:val="24"/>
        </w:rPr>
        <w:lastRenderedPageBreak/>
        <w:t>инструментальный контроль качества.</w:t>
      </w:r>
      <w:r w:rsidR="00C70A17" w:rsidRPr="0065000E">
        <w:rPr>
          <w:rFonts w:ascii="Times New Roman" w:hAnsi="Times New Roman" w:cs="Times New Roman"/>
          <w:sz w:val="24"/>
          <w:szCs w:val="24"/>
        </w:rPr>
        <w:t xml:space="preserve"> </w:t>
      </w:r>
      <w:r w:rsidRPr="0065000E">
        <w:rPr>
          <w:rFonts w:ascii="Times New Roman" w:hAnsi="Times New Roman" w:cs="Times New Roman"/>
          <w:sz w:val="24"/>
          <w:szCs w:val="24"/>
        </w:rPr>
        <w:t>Токарный станок: устройство, назначение. Организация рабочего места для работы на токарном станке. Инструменты и оснастка для работы на токарном станке. Технология токар</w:t>
      </w:r>
      <w:r w:rsidRPr="0065000E">
        <w:rPr>
          <w:rFonts w:ascii="Times New Roman" w:hAnsi="Times New Roman" w:cs="Times New Roman"/>
          <w:sz w:val="24"/>
          <w:szCs w:val="24"/>
        </w:rPr>
        <w:softHyphen/>
        <w:t>ных работ. Правила безопасности труда при работе на токар</w:t>
      </w:r>
      <w:r w:rsidRPr="0065000E">
        <w:rPr>
          <w:rFonts w:ascii="Times New Roman" w:hAnsi="Times New Roman" w:cs="Times New Roman"/>
          <w:sz w:val="24"/>
          <w:szCs w:val="24"/>
        </w:rPr>
        <w:softHyphen/>
        <w:t>ном станке.</w:t>
      </w:r>
      <w:r w:rsidR="00615E4B" w:rsidRPr="0065000E">
        <w:rPr>
          <w:rFonts w:ascii="Times New Roman" w:hAnsi="Times New Roman" w:cs="Times New Roman"/>
          <w:sz w:val="24"/>
          <w:szCs w:val="24"/>
        </w:rPr>
        <w:t xml:space="preserve"> Сверлильный станок: устройство, назначение. Организа</w:t>
      </w:r>
      <w:r w:rsidR="00615E4B" w:rsidRPr="0065000E">
        <w:rPr>
          <w:rFonts w:ascii="Times New Roman" w:hAnsi="Times New Roman" w:cs="Times New Roman"/>
          <w:sz w:val="24"/>
          <w:szCs w:val="24"/>
        </w:rPr>
        <w:softHyphen/>
        <w:t>ция рабочего места для работы на сверлильном станке. Инструменты и оснастка для работы на сверлильном станке. Приемы работы на сверлильном станке. Правила безопасно</w:t>
      </w:r>
      <w:r w:rsidR="00615E4B" w:rsidRPr="0065000E">
        <w:rPr>
          <w:rFonts w:ascii="Times New Roman" w:hAnsi="Times New Roman" w:cs="Times New Roman"/>
          <w:sz w:val="24"/>
          <w:szCs w:val="24"/>
        </w:rPr>
        <w:softHyphen/>
        <w:t>сти труда при работе на сверлильном станке.</w:t>
      </w:r>
    </w:p>
    <w:p w:rsidR="00C70A17" w:rsidRPr="0065000E" w:rsidRDefault="00C70A17" w:rsidP="00C70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00E">
        <w:rPr>
          <w:rFonts w:ascii="Times New Roman" w:hAnsi="Times New Roman" w:cs="Times New Roman"/>
          <w:sz w:val="24"/>
          <w:szCs w:val="24"/>
        </w:rPr>
        <w:t>Виды защитной и декоративной отделки изделий из древесины. Правила безопасности при окрашивании изделий.</w:t>
      </w:r>
    </w:p>
    <w:p w:rsidR="002A79D4" w:rsidRPr="0065000E" w:rsidRDefault="002A79D4" w:rsidP="00EE2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00E">
        <w:rPr>
          <w:rFonts w:ascii="Times New Roman" w:hAnsi="Times New Roman" w:cs="Times New Roman"/>
          <w:sz w:val="24"/>
          <w:szCs w:val="24"/>
        </w:rPr>
        <w:t>Современные технологические машины</w:t>
      </w:r>
      <w:r w:rsidR="00EE2123" w:rsidRPr="0065000E">
        <w:rPr>
          <w:rFonts w:ascii="Times New Roman" w:hAnsi="Times New Roman" w:cs="Times New Roman"/>
          <w:sz w:val="24"/>
          <w:szCs w:val="24"/>
        </w:rPr>
        <w:t>.</w:t>
      </w:r>
      <w:r w:rsidRPr="0065000E">
        <w:rPr>
          <w:rFonts w:ascii="Times New Roman" w:hAnsi="Times New Roman" w:cs="Times New Roman"/>
          <w:sz w:val="24"/>
          <w:szCs w:val="24"/>
        </w:rPr>
        <w:t xml:space="preserve"> </w:t>
      </w:r>
      <w:r w:rsidR="00EE2123" w:rsidRPr="0065000E">
        <w:rPr>
          <w:rFonts w:ascii="Times New Roman" w:hAnsi="Times New Roman" w:cs="Times New Roman"/>
          <w:sz w:val="24"/>
          <w:szCs w:val="24"/>
        </w:rPr>
        <w:t>Составные части машин. Виды зубчатых передач. Условные графические обозначения на кинематических схемах зубчатых передач. Передаточное отношение в зубчатых передачах и его расчёт. Э</w:t>
      </w:r>
      <w:r w:rsidRPr="0065000E">
        <w:rPr>
          <w:rFonts w:ascii="Times New Roman" w:hAnsi="Times New Roman" w:cs="Times New Roman"/>
          <w:sz w:val="24"/>
          <w:szCs w:val="24"/>
        </w:rPr>
        <w:t>лектрифициро</w:t>
      </w:r>
      <w:r w:rsidRPr="0065000E">
        <w:rPr>
          <w:rFonts w:ascii="Times New Roman" w:hAnsi="Times New Roman" w:cs="Times New Roman"/>
          <w:sz w:val="24"/>
          <w:szCs w:val="24"/>
        </w:rPr>
        <w:softHyphen/>
        <w:t>ванные инструменты: виды, назначение, область применения, способы работы.</w:t>
      </w:r>
      <w:r w:rsidR="00C70A17" w:rsidRPr="0065000E">
        <w:rPr>
          <w:rFonts w:ascii="Times New Roman" w:hAnsi="Times New Roman" w:cs="Times New Roman"/>
          <w:sz w:val="24"/>
          <w:szCs w:val="24"/>
        </w:rPr>
        <w:t xml:space="preserve"> </w:t>
      </w:r>
      <w:r w:rsidRPr="0065000E">
        <w:rPr>
          <w:rFonts w:ascii="Times New Roman" w:hAnsi="Times New Roman" w:cs="Times New Roman"/>
          <w:sz w:val="24"/>
          <w:szCs w:val="24"/>
        </w:rPr>
        <w:t>Компьютеризация проектирования изделий из древесины и древесных материалов, автоматизация процессов производ</w:t>
      </w:r>
      <w:r w:rsidRPr="0065000E">
        <w:rPr>
          <w:rFonts w:ascii="Times New Roman" w:hAnsi="Times New Roman" w:cs="Times New Roman"/>
          <w:sz w:val="24"/>
          <w:szCs w:val="24"/>
        </w:rPr>
        <w:softHyphen/>
        <w:t xml:space="preserve">ства. </w:t>
      </w:r>
    </w:p>
    <w:p w:rsidR="00D71093" w:rsidRPr="0065000E" w:rsidRDefault="00D71093" w:rsidP="00214F10">
      <w:pPr>
        <w:pStyle w:val="-11"/>
        <w:ind w:left="0"/>
        <w:jc w:val="both"/>
      </w:pPr>
      <w:r w:rsidRPr="0065000E">
        <w:rPr>
          <w:i/>
        </w:rPr>
        <w:t>Технологии машинной обработки металлов и искусственных материалов (8 час.)</w:t>
      </w:r>
    </w:p>
    <w:p w:rsidR="00C70A17" w:rsidRPr="0065000E" w:rsidRDefault="00EE2123" w:rsidP="007C2B9F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65000E">
        <w:rPr>
          <w:sz w:val="24"/>
          <w:szCs w:val="24"/>
        </w:rPr>
        <w:t>Черные и цветные металлы. Основные технологические свойства метал</w:t>
      </w:r>
      <w:r w:rsidRPr="0065000E">
        <w:rPr>
          <w:sz w:val="24"/>
          <w:szCs w:val="24"/>
        </w:rPr>
        <w:softHyphen/>
        <w:t>лов. Виды, способы получения и обработки отливок из метал</w:t>
      </w:r>
      <w:r w:rsidRPr="0065000E">
        <w:rPr>
          <w:sz w:val="24"/>
          <w:szCs w:val="24"/>
        </w:rPr>
        <w:softHyphen/>
        <w:t>ла, проката. Исследование технологических свойств металлов. Профессии, связанные с добычей и производством метал</w:t>
      </w:r>
      <w:r w:rsidRPr="0065000E">
        <w:rPr>
          <w:sz w:val="24"/>
          <w:szCs w:val="24"/>
        </w:rPr>
        <w:softHyphen/>
        <w:t>лов. Виды, свойства и способы получения искусственных ма</w:t>
      </w:r>
      <w:r w:rsidRPr="0065000E">
        <w:rPr>
          <w:sz w:val="24"/>
          <w:szCs w:val="24"/>
        </w:rPr>
        <w:softHyphen/>
        <w:t>териалов. Назначение и область применения искусственных материалов в машиностроении. Особенности обработки ис</w:t>
      </w:r>
      <w:r w:rsidRPr="0065000E">
        <w:rPr>
          <w:sz w:val="24"/>
          <w:szCs w:val="24"/>
        </w:rPr>
        <w:softHyphen/>
        <w:t>кусственных материалов. Экологическая безопасность при изготовлении, применении и утилизации искусственных материалов. Правила чтения сборочных чертежей</w:t>
      </w:r>
      <w:r w:rsidR="0065000E" w:rsidRPr="0065000E">
        <w:rPr>
          <w:sz w:val="24"/>
          <w:szCs w:val="24"/>
        </w:rPr>
        <w:t xml:space="preserve"> </w:t>
      </w:r>
      <w:r w:rsidRPr="0065000E">
        <w:rPr>
          <w:sz w:val="24"/>
          <w:szCs w:val="24"/>
        </w:rPr>
        <w:t>Точность обработки и качество поверхности деталей. Назначение и устройство штангенциркуля. Измерения штангенциркулем. Контрольно-измерительные и разметочные инструменты, при</w:t>
      </w:r>
      <w:r w:rsidRPr="0065000E">
        <w:rPr>
          <w:sz w:val="24"/>
          <w:szCs w:val="24"/>
        </w:rPr>
        <w:softHyphen/>
        <w:t>меняемые при работе с металлами и искусственными матери</w:t>
      </w:r>
      <w:r w:rsidRPr="0065000E">
        <w:rPr>
          <w:sz w:val="24"/>
          <w:szCs w:val="24"/>
        </w:rPr>
        <w:softHyphen/>
        <w:t>алами. Основные сведения о процессе резания, пластического формования и современных технологиях обработки металлов и искусственных материалов на станках.</w:t>
      </w:r>
      <w:r w:rsidR="0065000E" w:rsidRPr="0065000E">
        <w:rPr>
          <w:sz w:val="24"/>
          <w:szCs w:val="24"/>
        </w:rPr>
        <w:t xml:space="preserve"> Современные ручные технологические машины и меха</w:t>
      </w:r>
      <w:r w:rsidR="0065000E" w:rsidRPr="0065000E">
        <w:rPr>
          <w:sz w:val="24"/>
          <w:szCs w:val="24"/>
        </w:rPr>
        <w:softHyphen/>
        <w:t>низмы для выполнения слесарных работ.</w:t>
      </w:r>
      <w:r w:rsidR="00C948F4">
        <w:rPr>
          <w:sz w:val="24"/>
          <w:szCs w:val="24"/>
        </w:rPr>
        <w:t xml:space="preserve"> </w:t>
      </w:r>
      <w:r w:rsidR="0065000E" w:rsidRPr="0065000E">
        <w:rPr>
          <w:sz w:val="24"/>
          <w:szCs w:val="24"/>
        </w:rPr>
        <w:t>Операции и приемы работы с металлами и искусственны</w:t>
      </w:r>
      <w:r w:rsidR="0065000E" w:rsidRPr="0065000E">
        <w:rPr>
          <w:sz w:val="24"/>
          <w:szCs w:val="24"/>
        </w:rPr>
        <w:softHyphen/>
        <w:t>ми материалами на сверлильном станке. Оснастка сверлиль</w:t>
      </w:r>
      <w:r w:rsidR="0065000E" w:rsidRPr="0065000E">
        <w:rPr>
          <w:sz w:val="24"/>
          <w:szCs w:val="24"/>
        </w:rPr>
        <w:softHyphen/>
        <w:t>ного станка для выполнения работ с металлом.</w:t>
      </w:r>
      <w:r w:rsidR="00C948F4">
        <w:rPr>
          <w:sz w:val="24"/>
          <w:szCs w:val="24"/>
        </w:rPr>
        <w:t xml:space="preserve"> </w:t>
      </w:r>
      <w:r w:rsidR="0065000E" w:rsidRPr="0065000E">
        <w:rPr>
          <w:sz w:val="24"/>
          <w:szCs w:val="24"/>
        </w:rPr>
        <w:t>Токарно-винторезный станок: устройство, назначение, приемы подготовки к работе, приемы управления и выполне</w:t>
      </w:r>
      <w:r w:rsidR="0065000E" w:rsidRPr="0065000E">
        <w:rPr>
          <w:sz w:val="24"/>
          <w:szCs w:val="24"/>
        </w:rPr>
        <w:softHyphen/>
        <w:t>ния операций. Инструменты и приспособления для работы на токарном станке. Основные операции токарной обработки и особенности их выполнения. Особенности точения изделий из искусственных материалов.</w:t>
      </w:r>
      <w:r w:rsidR="00C948F4">
        <w:rPr>
          <w:sz w:val="24"/>
          <w:szCs w:val="24"/>
        </w:rPr>
        <w:t xml:space="preserve"> </w:t>
      </w:r>
      <w:r w:rsidR="0065000E" w:rsidRPr="0065000E">
        <w:rPr>
          <w:sz w:val="24"/>
          <w:szCs w:val="24"/>
        </w:rPr>
        <w:t>Фрезерный станок: устройство, назначение, приемы рабо</w:t>
      </w:r>
      <w:r w:rsidR="0065000E" w:rsidRPr="0065000E">
        <w:rPr>
          <w:sz w:val="24"/>
          <w:szCs w:val="24"/>
        </w:rPr>
        <w:softHyphen/>
        <w:t>ты. Инструменты и приспособления для работы на фрезерном станке. Основные операции фрезерной обработки и особен</w:t>
      </w:r>
      <w:r w:rsidR="0065000E" w:rsidRPr="0065000E">
        <w:rPr>
          <w:sz w:val="24"/>
          <w:szCs w:val="24"/>
        </w:rPr>
        <w:softHyphen/>
        <w:t>ности их выполнения.</w:t>
      </w:r>
      <w:r w:rsidR="00C948F4">
        <w:rPr>
          <w:sz w:val="24"/>
          <w:szCs w:val="24"/>
        </w:rPr>
        <w:t xml:space="preserve"> </w:t>
      </w:r>
      <w:r w:rsidR="0065000E" w:rsidRPr="0065000E">
        <w:rPr>
          <w:sz w:val="24"/>
          <w:szCs w:val="24"/>
        </w:rPr>
        <w:t>Перспективные технологии производства деталей из ме</w:t>
      </w:r>
      <w:r w:rsidR="0065000E" w:rsidRPr="0065000E">
        <w:rPr>
          <w:sz w:val="24"/>
          <w:szCs w:val="24"/>
        </w:rPr>
        <w:softHyphen/>
        <w:t>таллов и искусственных материалов.</w:t>
      </w:r>
      <w:r w:rsidR="00C948F4">
        <w:rPr>
          <w:sz w:val="24"/>
          <w:szCs w:val="24"/>
        </w:rPr>
        <w:t xml:space="preserve"> </w:t>
      </w:r>
      <w:r w:rsidR="0065000E" w:rsidRPr="0065000E">
        <w:rPr>
          <w:sz w:val="24"/>
          <w:szCs w:val="24"/>
        </w:rPr>
        <w:t>Виды соединений деталей из металлов и искусственных материалов, их классификация. Особенности выполнения сбо</w:t>
      </w:r>
      <w:r w:rsidR="0065000E" w:rsidRPr="0065000E">
        <w:rPr>
          <w:sz w:val="24"/>
          <w:szCs w:val="24"/>
        </w:rPr>
        <w:softHyphen/>
        <w:t>рочных работ.</w:t>
      </w:r>
      <w:r w:rsidR="00C948F4">
        <w:rPr>
          <w:sz w:val="24"/>
          <w:szCs w:val="24"/>
        </w:rPr>
        <w:t xml:space="preserve"> </w:t>
      </w:r>
      <w:r w:rsidR="0065000E" w:rsidRPr="0065000E">
        <w:rPr>
          <w:sz w:val="24"/>
          <w:szCs w:val="24"/>
        </w:rPr>
        <w:t>Правила безопасности труда при выполнении работ на металлорежущих станках.</w:t>
      </w:r>
      <w:r w:rsidR="00C948F4">
        <w:rPr>
          <w:sz w:val="24"/>
          <w:szCs w:val="24"/>
        </w:rPr>
        <w:t xml:space="preserve"> </w:t>
      </w:r>
      <w:r w:rsidR="0065000E" w:rsidRPr="0065000E">
        <w:rPr>
          <w:sz w:val="24"/>
          <w:szCs w:val="24"/>
        </w:rPr>
        <w:t>Экологические проблемы производства, применения и утилизации изделий из металлов и искусственных материалов.</w:t>
      </w:r>
    </w:p>
    <w:p w:rsidR="00214F10" w:rsidRPr="0065000E" w:rsidRDefault="00D71093" w:rsidP="00214F10">
      <w:pPr>
        <w:pStyle w:val="2"/>
        <w:shd w:val="clear" w:color="auto" w:fill="auto"/>
        <w:spacing w:after="0" w:line="240" w:lineRule="auto"/>
        <w:ind w:firstLine="0"/>
        <w:jc w:val="both"/>
        <w:rPr>
          <w:i/>
          <w:sz w:val="24"/>
        </w:rPr>
      </w:pPr>
      <w:r w:rsidRPr="0065000E">
        <w:rPr>
          <w:i/>
          <w:sz w:val="24"/>
          <w:szCs w:val="24"/>
        </w:rPr>
        <w:t>Технологии художественно-прикладной обра</w:t>
      </w:r>
      <w:r w:rsidRPr="0065000E">
        <w:rPr>
          <w:i/>
          <w:sz w:val="24"/>
          <w:szCs w:val="24"/>
        </w:rPr>
        <w:softHyphen/>
        <w:t>ботки материалов</w:t>
      </w:r>
      <w:r w:rsidRPr="0065000E">
        <w:rPr>
          <w:i/>
          <w:sz w:val="24"/>
        </w:rPr>
        <w:t xml:space="preserve"> </w:t>
      </w:r>
      <w:r w:rsidR="00214F10" w:rsidRPr="0065000E">
        <w:rPr>
          <w:i/>
          <w:sz w:val="24"/>
        </w:rPr>
        <w:t>( 1</w:t>
      </w:r>
      <w:r w:rsidRPr="0065000E">
        <w:rPr>
          <w:i/>
          <w:sz w:val="24"/>
        </w:rPr>
        <w:t>3</w:t>
      </w:r>
      <w:r w:rsidR="00214F10" w:rsidRPr="0065000E">
        <w:rPr>
          <w:i/>
          <w:sz w:val="24"/>
        </w:rPr>
        <w:t xml:space="preserve"> час.)</w:t>
      </w:r>
    </w:p>
    <w:p w:rsidR="0065000E" w:rsidRPr="0065000E" w:rsidRDefault="0065000E" w:rsidP="0065000E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65000E">
        <w:rPr>
          <w:sz w:val="24"/>
          <w:szCs w:val="24"/>
        </w:rPr>
        <w:t>Виды природных и искусственных материалов и их свой</w:t>
      </w:r>
      <w:r w:rsidRPr="0065000E">
        <w:rPr>
          <w:sz w:val="24"/>
          <w:szCs w:val="24"/>
        </w:rPr>
        <w:softHyphen/>
        <w:t>ства для художественно-прикладных работ. Основные средства художественной выразительности в различных технологиях.</w:t>
      </w:r>
    </w:p>
    <w:p w:rsidR="0065000E" w:rsidRPr="0065000E" w:rsidRDefault="0065000E" w:rsidP="007C2B9F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5000E">
        <w:rPr>
          <w:rFonts w:ascii="Times New Roman" w:hAnsi="Times New Roman" w:cs="Times New Roman"/>
          <w:sz w:val="24"/>
          <w:szCs w:val="24"/>
        </w:rPr>
        <w:t>Традиционные виды декоративно-прикладного творчества и народных промыслов при работе с древесиной и металлами в России. Разработка изделия с учетом прагматического назначения и эстетических свойств. Составление рабочей документации. Освоение приемов выполнения основ</w:t>
      </w:r>
      <w:r w:rsidRPr="0065000E">
        <w:rPr>
          <w:rFonts w:ascii="Times New Roman" w:hAnsi="Times New Roman" w:cs="Times New Roman"/>
          <w:sz w:val="24"/>
          <w:szCs w:val="24"/>
        </w:rPr>
        <w:softHyphen/>
        <w:t>ных операций</w:t>
      </w:r>
      <w:r w:rsidRPr="0065000E">
        <w:rPr>
          <w:rFonts w:ascii="Times New Roman" w:hAnsi="Times New Roman" w:cs="Times New Roman"/>
        </w:rPr>
        <w:t xml:space="preserve">. </w:t>
      </w:r>
      <w:r w:rsidRPr="0065000E">
        <w:rPr>
          <w:rFonts w:ascii="Times New Roman" w:hAnsi="Times New Roman" w:cs="Times New Roman"/>
          <w:sz w:val="24"/>
          <w:szCs w:val="24"/>
        </w:rPr>
        <w:t>Инструменты и материалы,  пригодные для плетения. Правила безопасности труда.</w:t>
      </w:r>
      <w:r w:rsidR="007C2B9F">
        <w:rPr>
          <w:rFonts w:ascii="Times New Roman" w:hAnsi="Times New Roman" w:cs="Times New Roman"/>
          <w:sz w:val="24"/>
          <w:szCs w:val="24"/>
        </w:rPr>
        <w:t xml:space="preserve"> </w:t>
      </w:r>
      <w:r w:rsidRPr="0065000E">
        <w:rPr>
          <w:rFonts w:ascii="Times New Roman" w:hAnsi="Times New Roman" w:cs="Times New Roman"/>
          <w:sz w:val="24"/>
          <w:szCs w:val="24"/>
        </w:rPr>
        <w:t>Способы закрепления нити (замочком налицо, замочком наизнанку, расширенное крепление нитей), удлинение нити.</w:t>
      </w:r>
      <w:r w:rsidRPr="0065000E">
        <w:rPr>
          <w:rStyle w:val="apple-converted-space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 </w:t>
      </w:r>
      <w:r w:rsidR="007C2B9F">
        <w:rPr>
          <w:rStyle w:val="apple-converted-space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 </w:t>
      </w:r>
      <w:r w:rsidRPr="0065000E">
        <w:rPr>
          <w:rFonts w:ascii="Times New Roman" w:hAnsi="Times New Roman" w:cs="Times New Roman"/>
          <w:sz w:val="24"/>
          <w:szCs w:val="24"/>
        </w:rPr>
        <w:t xml:space="preserve">Технология выполнения плетения </w:t>
      </w:r>
      <w:r w:rsidRPr="006500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000E">
        <w:rPr>
          <w:rFonts w:ascii="Times New Roman" w:hAnsi="Times New Roman" w:cs="Times New Roman"/>
          <w:sz w:val="24"/>
          <w:szCs w:val="24"/>
        </w:rPr>
        <w:t>простого одностороннего узла, простого двустороннего узла, узла «Фриволите</w:t>
      </w:r>
      <w:r w:rsidRPr="006500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  <w:r w:rsidRPr="0065000E">
        <w:rPr>
          <w:rFonts w:ascii="Times New Roman" w:hAnsi="Times New Roman" w:cs="Times New Roman"/>
          <w:sz w:val="24"/>
          <w:szCs w:val="24"/>
        </w:rPr>
        <w:t xml:space="preserve"> Плетение витых цепочек.</w:t>
      </w:r>
      <w:r w:rsidR="007C2B9F">
        <w:rPr>
          <w:rFonts w:ascii="Times New Roman" w:hAnsi="Times New Roman" w:cs="Times New Roman"/>
          <w:sz w:val="24"/>
          <w:szCs w:val="24"/>
        </w:rPr>
        <w:t xml:space="preserve"> </w:t>
      </w:r>
      <w:r w:rsidRPr="0065000E">
        <w:rPr>
          <w:rFonts w:ascii="Times New Roman" w:hAnsi="Times New Roman" w:cs="Times New Roman"/>
          <w:sz w:val="24"/>
          <w:szCs w:val="24"/>
        </w:rPr>
        <w:t xml:space="preserve">Узлы на 4-х нитях: двойной плоский узел с правым и левым замком. Выполнение </w:t>
      </w:r>
      <w:r w:rsidRPr="0065000E">
        <w:rPr>
          <w:rFonts w:ascii="Times New Roman" w:hAnsi="Times New Roman" w:cs="Times New Roman"/>
          <w:sz w:val="24"/>
          <w:szCs w:val="24"/>
        </w:rPr>
        <w:lastRenderedPageBreak/>
        <w:t>цепочки из двойных плоских узлов.</w:t>
      </w:r>
      <w:r w:rsidR="007C2B9F">
        <w:rPr>
          <w:rFonts w:ascii="Times New Roman" w:hAnsi="Times New Roman" w:cs="Times New Roman"/>
          <w:sz w:val="24"/>
          <w:szCs w:val="24"/>
        </w:rPr>
        <w:t xml:space="preserve"> </w:t>
      </w:r>
      <w:r w:rsidRPr="0065000E">
        <w:rPr>
          <w:rFonts w:ascii="Times New Roman" w:hAnsi="Times New Roman" w:cs="Times New Roman"/>
          <w:sz w:val="24"/>
          <w:szCs w:val="24"/>
        </w:rPr>
        <w:t>Технология выполнения узоров «шахматка», «ягодка»  на основе ДПУ.</w:t>
      </w:r>
      <w:r w:rsidR="007C2B9F">
        <w:rPr>
          <w:rFonts w:ascii="Times New Roman" w:hAnsi="Times New Roman" w:cs="Times New Roman"/>
          <w:sz w:val="24"/>
          <w:szCs w:val="24"/>
        </w:rPr>
        <w:t xml:space="preserve"> </w:t>
      </w:r>
      <w:r w:rsidRPr="0065000E">
        <w:rPr>
          <w:rFonts w:ascii="Times New Roman" w:hAnsi="Times New Roman" w:cs="Times New Roman"/>
          <w:sz w:val="24"/>
          <w:szCs w:val="24"/>
        </w:rPr>
        <w:t>Технология выполнения  репсовых узлов (горизонтальная и диагональная бриды).</w:t>
      </w:r>
    </w:p>
    <w:p w:rsidR="0065000E" w:rsidRPr="0065000E" w:rsidRDefault="0065000E" w:rsidP="0065000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00E">
        <w:rPr>
          <w:rFonts w:ascii="Times New Roman" w:hAnsi="Times New Roman" w:cs="Times New Roman"/>
          <w:sz w:val="24"/>
          <w:szCs w:val="24"/>
        </w:rPr>
        <w:t>Графическое обозначение узлов. Разбор схем узоров. Приемы составления схем.</w:t>
      </w:r>
      <w:r w:rsidR="007C2B9F">
        <w:rPr>
          <w:rFonts w:ascii="Times New Roman" w:hAnsi="Times New Roman" w:cs="Times New Roman"/>
          <w:sz w:val="24"/>
          <w:szCs w:val="24"/>
        </w:rPr>
        <w:t xml:space="preserve"> </w:t>
      </w:r>
      <w:r w:rsidRPr="0065000E">
        <w:rPr>
          <w:rFonts w:ascii="Times New Roman" w:hAnsi="Times New Roman" w:cs="Times New Roman"/>
          <w:sz w:val="24"/>
          <w:szCs w:val="24"/>
        </w:rPr>
        <w:t>Разбор узора и схемы кашпо. Краткая запись и зарисовка схем кашпо.</w:t>
      </w:r>
      <w:r w:rsidR="007C2B9F">
        <w:rPr>
          <w:rFonts w:ascii="Times New Roman" w:hAnsi="Times New Roman" w:cs="Times New Roman"/>
          <w:sz w:val="24"/>
          <w:szCs w:val="24"/>
        </w:rPr>
        <w:t xml:space="preserve"> </w:t>
      </w:r>
      <w:r w:rsidRPr="0065000E">
        <w:rPr>
          <w:rFonts w:ascii="Times New Roman" w:hAnsi="Times New Roman" w:cs="Times New Roman"/>
          <w:sz w:val="24"/>
          <w:szCs w:val="24"/>
        </w:rPr>
        <w:t>Проработка схемы кашпо. Расчет нитей или шнура для плетения необходимого размера кашпо. Нарезка нитей необходимой длины.</w:t>
      </w:r>
    </w:p>
    <w:p w:rsidR="0065000E" w:rsidRPr="0065000E" w:rsidRDefault="0065000E" w:rsidP="0065000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00E">
        <w:rPr>
          <w:rFonts w:ascii="Times New Roman" w:hAnsi="Times New Roman" w:cs="Times New Roman"/>
          <w:sz w:val="24"/>
          <w:szCs w:val="24"/>
        </w:rPr>
        <w:t>Способы выполнения петли: из цепочки ДПУ, плетеное кольцо.</w:t>
      </w:r>
      <w:r w:rsidR="007C2B9F">
        <w:rPr>
          <w:rFonts w:ascii="Times New Roman" w:hAnsi="Times New Roman" w:cs="Times New Roman"/>
          <w:sz w:val="24"/>
          <w:szCs w:val="24"/>
        </w:rPr>
        <w:t xml:space="preserve"> </w:t>
      </w:r>
      <w:r w:rsidRPr="0065000E">
        <w:rPr>
          <w:rFonts w:ascii="Times New Roman" w:hAnsi="Times New Roman" w:cs="Times New Roman"/>
          <w:sz w:val="24"/>
          <w:szCs w:val="24"/>
        </w:rPr>
        <w:t>Плетение опорных лент определённой длины и согласно схеме узора.</w:t>
      </w:r>
      <w:r w:rsidR="007C2B9F">
        <w:rPr>
          <w:rFonts w:ascii="Times New Roman" w:hAnsi="Times New Roman" w:cs="Times New Roman"/>
          <w:sz w:val="24"/>
          <w:szCs w:val="24"/>
        </w:rPr>
        <w:t xml:space="preserve"> </w:t>
      </w:r>
      <w:r w:rsidRPr="0065000E">
        <w:rPr>
          <w:rFonts w:ascii="Times New Roman" w:hAnsi="Times New Roman" w:cs="Times New Roman"/>
          <w:sz w:val="24"/>
          <w:szCs w:val="24"/>
        </w:rPr>
        <w:t>Плетение корзины под цветочный горшок по выбранной схеме.</w:t>
      </w:r>
      <w:r w:rsidR="007C2B9F">
        <w:rPr>
          <w:rFonts w:ascii="Times New Roman" w:hAnsi="Times New Roman" w:cs="Times New Roman"/>
          <w:sz w:val="24"/>
          <w:szCs w:val="24"/>
        </w:rPr>
        <w:t xml:space="preserve"> </w:t>
      </w:r>
      <w:r w:rsidRPr="0065000E">
        <w:rPr>
          <w:rFonts w:ascii="Times New Roman" w:hAnsi="Times New Roman" w:cs="Times New Roman"/>
          <w:sz w:val="24"/>
          <w:szCs w:val="24"/>
        </w:rPr>
        <w:t>Технология выполнения оплетки. Способы оформления кисточки: узелками, бусинами.</w:t>
      </w:r>
    </w:p>
    <w:p w:rsidR="00214F10" w:rsidRPr="0065000E" w:rsidRDefault="00214F10" w:rsidP="00214F10">
      <w:pPr>
        <w:pStyle w:val="a7"/>
        <w:spacing w:before="0" w:beforeAutospacing="0" w:after="0" w:afterAutospacing="0"/>
        <w:contextualSpacing/>
        <w:jc w:val="both"/>
        <w:rPr>
          <w:b/>
        </w:rPr>
      </w:pPr>
      <w:r w:rsidRPr="0065000E">
        <w:rPr>
          <w:b/>
        </w:rPr>
        <w:t>Электротехника (</w:t>
      </w:r>
      <w:r w:rsidR="00D71093" w:rsidRPr="0065000E">
        <w:rPr>
          <w:b/>
        </w:rPr>
        <w:t>4</w:t>
      </w:r>
      <w:r w:rsidRPr="0065000E">
        <w:rPr>
          <w:b/>
        </w:rPr>
        <w:t xml:space="preserve"> час.)</w:t>
      </w:r>
    </w:p>
    <w:p w:rsidR="00A925C4" w:rsidRPr="00B80AAF" w:rsidRDefault="00A925C4" w:rsidP="007C2B9F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B80AAF">
        <w:rPr>
          <w:sz w:val="24"/>
          <w:szCs w:val="24"/>
        </w:rPr>
        <w:t>Общее понятие об электрическом токе, о силе тока, нап</w:t>
      </w:r>
      <w:r w:rsidRPr="00B80AAF">
        <w:rPr>
          <w:sz w:val="24"/>
          <w:szCs w:val="24"/>
        </w:rPr>
        <w:softHyphen/>
        <w:t>ряжении и сопротивлении. Виды источников тока и прием</w:t>
      </w:r>
      <w:r w:rsidRPr="00B80AAF">
        <w:rPr>
          <w:sz w:val="24"/>
          <w:szCs w:val="24"/>
        </w:rPr>
        <w:softHyphen/>
        <w:t>ников электрической энергии. Условные графические обозна</w:t>
      </w:r>
      <w:r w:rsidRPr="00B80AAF">
        <w:rPr>
          <w:sz w:val="24"/>
          <w:szCs w:val="24"/>
        </w:rPr>
        <w:softHyphen/>
        <w:t>чения на электрических схемах. Понятие об электрической цепи и о ее принципиальной схеме. Виды проводов. Инстру</w:t>
      </w:r>
      <w:r w:rsidRPr="00B80AAF">
        <w:rPr>
          <w:sz w:val="24"/>
          <w:szCs w:val="24"/>
        </w:rPr>
        <w:softHyphen/>
        <w:t>менты для электромонтажных работ. Установочные изделия. Приемы монтажа и соединений установочных проводов и установочных изделий. Правила безопасной работы с элект</w:t>
      </w:r>
      <w:r w:rsidRPr="00B80AAF">
        <w:rPr>
          <w:sz w:val="24"/>
          <w:szCs w:val="24"/>
        </w:rPr>
        <w:softHyphen/>
        <w:t>роустановками и при выполнении электромонтажных работ</w:t>
      </w:r>
      <w:r>
        <w:t xml:space="preserve">. </w:t>
      </w:r>
      <w:r w:rsidRPr="00B80AAF">
        <w:rPr>
          <w:sz w:val="24"/>
          <w:szCs w:val="24"/>
        </w:rPr>
        <w:t>Электроосветительные и электронагревательные приборы, их безопасная эксплуатация. Характеристики бытовых прибо</w:t>
      </w:r>
      <w:r w:rsidRPr="00B80AAF">
        <w:rPr>
          <w:sz w:val="24"/>
          <w:szCs w:val="24"/>
        </w:rPr>
        <w:softHyphen/>
        <w:t>ров по их мощности и рабочему напряжению. Виды электро</w:t>
      </w:r>
      <w:r w:rsidRPr="00B80AAF">
        <w:rPr>
          <w:sz w:val="24"/>
          <w:szCs w:val="24"/>
        </w:rPr>
        <w:softHyphen/>
        <w:t>нагревательных приборов. Пути экономии электрической энергии в быту.</w:t>
      </w:r>
    </w:p>
    <w:p w:rsidR="00A925C4" w:rsidRDefault="00A925C4" w:rsidP="00A925C4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B80AAF">
        <w:rPr>
          <w:sz w:val="24"/>
          <w:szCs w:val="24"/>
        </w:rPr>
        <w:t>Технические характеристики ламп накаливания и люми</w:t>
      </w:r>
      <w:r w:rsidRPr="00B80AAF">
        <w:rPr>
          <w:sz w:val="24"/>
          <w:szCs w:val="24"/>
        </w:rPr>
        <w:softHyphen/>
        <w:t>несцентных ламп дневного света. Их преимущества, недостат</w:t>
      </w:r>
      <w:r w:rsidRPr="00B80AAF">
        <w:rPr>
          <w:sz w:val="24"/>
          <w:szCs w:val="24"/>
        </w:rPr>
        <w:softHyphen/>
        <w:t>ки и особенности эксплуатации.</w:t>
      </w:r>
    </w:p>
    <w:p w:rsidR="00D71093" w:rsidRDefault="00D71093" w:rsidP="00D71093">
      <w:pPr>
        <w:tabs>
          <w:tab w:val="left" w:pos="6840"/>
        </w:tabs>
        <w:spacing w:after="0" w:line="240" w:lineRule="auto"/>
        <w:jc w:val="both"/>
        <w:rPr>
          <w:rStyle w:val="FontStyle73"/>
          <w:rFonts w:ascii="Times New Roman" w:hAnsi="Times New Roman" w:cs="Times New Roman"/>
          <w:b/>
          <w:i w:val="0"/>
          <w:sz w:val="24"/>
          <w:szCs w:val="28"/>
        </w:rPr>
      </w:pPr>
      <w:r w:rsidRPr="0065000E">
        <w:rPr>
          <w:rStyle w:val="FontStyle73"/>
          <w:rFonts w:ascii="Times New Roman" w:hAnsi="Times New Roman" w:cs="Times New Roman"/>
          <w:b/>
          <w:i w:val="0"/>
          <w:sz w:val="24"/>
          <w:szCs w:val="28"/>
        </w:rPr>
        <w:t>Технологии домашнего хозяйства (4 час.)</w:t>
      </w:r>
    </w:p>
    <w:p w:rsidR="00A925C4" w:rsidRPr="00B80AAF" w:rsidRDefault="00A925C4" w:rsidP="00A925C4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B80AAF">
        <w:rPr>
          <w:sz w:val="24"/>
          <w:szCs w:val="24"/>
        </w:rPr>
        <w:t>Способы размещения декоративных элементов в интерье</w:t>
      </w:r>
      <w:r w:rsidRPr="00B80AAF">
        <w:rPr>
          <w:sz w:val="24"/>
          <w:szCs w:val="24"/>
        </w:rPr>
        <w:softHyphen/>
        <w:t>ре.</w:t>
      </w:r>
      <w:r w:rsidRPr="00A925C4">
        <w:rPr>
          <w:sz w:val="24"/>
          <w:szCs w:val="24"/>
        </w:rPr>
        <w:t xml:space="preserve"> </w:t>
      </w:r>
      <w:r w:rsidRPr="00B80AAF">
        <w:rPr>
          <w:sz w:val="24"/>
          <w:szCs w:val="24"/>
        </w:rPr>
        <w:t>Виды ремонтно-отделочных работ. Современные материа</w:t>
      </w:r>
      <w:r w:rsidRPr="00B80AAF">
        <w:rPr>
          <w:sz w:val="24"/>
          <w:szCs w:val="24"/>
        </w:rPr>
        <w:softHyphen/>
        <w:t>лы для выполнения ремонтно-отделочных работ в жилых по</w:t>
      </w:r>
      <w:r w:rsidRPr="00B80AAF">
        <w:rPr>
          <w:sz w:val="24"/>
          <w:szCs w:val="24"/>
        </w:rPr>
        <w:softHyphen/>
        <w:t xml:space="preserve">мещениях. Инструменты и приспособления для выполнения </w:t>
      </w:r>
      <w:r>
        <w:rPr>
          <w:sz w:val="24"/>
          <w:szCs w:val="24"/>
        </w:rPr>
        <w:t>штукатурных</w:t>
      </w:r>
      <w:r w:rsidRPr="00B80AAF">
        <w:rPr>
          <w:sz w:val="24"/>
          <w:szCs w:val="24"/>
        </w:rPr>
        <w:t xml:space="preserve"> работ.</w:t>
      </w:r>
      <w:r>
        <w:rPr>
          <w:sz w:val="24"/>
          <w:szCs w:val="24"/>
        </w:rPr>
        <w:t xml:space="preserve"> </w:t>
      </w:r>
      <w:r w:rsidRPr="00B80AAF">
        <w:rPr>
          <w:sz w:val="24"/>
          <w:szCs w:val="24"/>
        </w:rPr>
        <w:t>Правила безопасной работы при окрашивании поверхнос</w:t>
      </w:r>
      <w:r w:rsidRPr="00B80AAF">
        <w:rPr>
          <w:sz w:val="24"/>
          <w:szCs w:val="24"/>
        </w:rPr>
        <w:softHyphen/>
        <w:t>тей.</w:t>
      </w:r>
      <w:r>
        <w:rPr>
          <w:sz w:val="24"/>
          <w:szCs w:val="24"/>
        </w:rPr>
        <w:t xml:space="preserve"> </w:t>
      </w:r>
      <w:r w:rsidRPr="00B80AAF">
        <w:rPr>
          <w:sz w:val="24"/>
          <w:szCs w:val="24"/>
        </w:rPr>
        <w:t>Назначение и виды обоев. Виды клеев для наклейки обо</w:t>
      </w:r>
      <w:r w:rsidRPr="00B80AAF">
        <w:rPr>
          <w:sz w:val="24"/>
          <w:szCs w:val="24"/>
        </w:rPr>
        <w:softHyphen/>
        <w:t>ев. Технологии наклейки обоев встык и внахлест.</w:t>
      </w:r>
    </w:p>
    <w:p w:rsidR="00A925C4" w:rsidRPr="007C2B9F" w:rsidRDefault="00A925C4" w:rsidP="00D71093">
      <w:pPr>
        <w:tabs>
          <w:tab w:val="left" w:pos="6840"/>
        </w:tabs>
        <w:spacing w:after="0" w:line="240" w:lineRule="auto"/>
        <w:jc w:val="both"/>
        <w:rPr>
          <w:rStyle w:val="FontStyle73"/>
          <w:rFonts w:asciiTheme="minorHAnsi" w:hAnsiTheme="minorHAnsi" w:cstheme="minorBidi"/>
          <w:i w:val="0"/>
          <w:iCs w:val="0"/>
          <w:sz w:val="24"/>
          <w:szCs w:val="24"/>
        </w:rPr>
      </w:pPr>
      <w:r w:rsidRPr="007C2B9F">
        <w:rPr>
          <w:rFonts w:ascii="Times New Roman" w:hAnsi="Times New Roman" w:cs="Times New Roman"/>
          <w:sz w:val="24"/>
          <w:szCs w:val="24"/>
        </w:rPr>
        <w:t>Устройство водоразборных кранов и вентилей. Способы монтажа кранов, вентилей. Причины подтекания воды в водоразборных кранах и вен</w:t>
      </w:r>
      <w:r w:rsidRPr="007C2B9F">
        <w:rPr>
          <w:rFonts w:ascii="Times New Roman" w:hAnsi="Times New Roman" w:cs="Times New Roman"/>
          <w:sz w:val="24"/>
          <w:szCs w:val="24"/>
        </w:rPr>
        <w:softHyphen/>
        <w:t>тилях. Способы ремонта.</w:t>
      </w:r>
      <w:r w:rsidR="007C2B9F" w:rsidRPr="007C2B9F">
        <w:rPr>
          <w:rFonts w:ascii="Times New Roman" w:hAnsi="Times New Roman" w:cs="Times New Roman"/>
          <w:sz w:val="24"/>
          <w:szCs w:val="24"/>
        </w:rPr>
        <w:t xml:space="preserve"> Профессии, связанные с выполнением санитарно-технических работ</w:t>
      </w:r>
      <w:r w:rsidR="007C2B9F">
        <w:rPr>
          <w:sz w:val="24"/>
          <w:szCs w:val="24"/>
        </w:rPr>
        <w:t>.</w:t>
      </w:r>
    </w:p>
    <w:p w:rsidR="00214F10" w:rsidRPr="0065000E" w:rsidRDefault="00214F10" w:rsidP="00214F10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65000E">
        <w:rPr>
          <w:rStyle w:val="FontStyle73"/>
          <w:rFonts w:ascii="Times New Roman" w:hAnsi="Times New Roman" w:cs="Times New Roman"/>
          <w:b/>
          <w:i w:val="0"/>
          <w:sz w:val="24"/>
          <w:szCs w:val="28"/>
        </w:rPr>
        <w:t xml:space="preserve">Технологии творческой </w:t>
      </w:r>
      <w:r w:rsidRPr="0065000E">
        <w:rPr>
          <w:rStyle w:val="FontStyle47"/>
          <w:rFonts w:ascii="Times New Roman" w:hAnsi="Times New Roman" w:cs="Times New Roman"/>
          <w:i w:val="0"/>
          <w:sz w:val="24"/>
          <w:szCs w:val="28"/>
        </w:rPr>
        <w:t xml:space="preserve">и </w:t>
      </w:r>
      <w:r w:rsidRPr="0065000E">
        <w:rPr>
          <w:rStyle w:val="FontStyle73"/>
          <w:rFonts w:ascii="Times New Roman" w:hAnsi="Times New Roman" w:cs="Times New Roman"/>
          <w:b/>
          <w:i w:val="0"/>
          <w:sz w:val="24"/>
          <w:szCs w:val="28"/>
        </w:rPr>
        <w:t>опытнической деятельности</w:t>
      </w:r>
      <w:r w:rsidRPr="0065000E">
        <w:rPr>
          <w:rFonts w:ascii="Times New Roman" w:hAnsi="Times New Roman" w:cs="Times New Roman"/>
          <w:b/>
        </w:rPr>
        <w:t xml:space="preserve"> </w:t>
      </w:r>
      <w:r w:rsidRPr="0065000E">
        <w:rPr>
          <w:rFonts w:ascii="Times New Roman" w:hAnsi="Times New Roman" w:cs="Times New Roman"/>
          <w:b/>
          <w:sz w:val="24"/>
        </w:rPr>
        <w:t>(8 час)</w:t>
      </w:r>
    </w:p>
    <w:p w:rsidR="00214F10" w:rsidRPr="0065000E" w:rsidRDefault="00214F10" w:rsidP="00214F10">
      <w:pPr>
        <w:pStyle w:val="Style5"/>
        <w:widowControl/>
        <w:spacing w:line="240" w:lineRule="auto"/>
        <w:ind w:firstLine="0"/>
      </w:pPr>
      <w:r w:rsidRPr="0065000E">
        <w:t>Определение и формулировка проблемы. Поиск необходи</w:t>
      </w:r>
      <w:r w:rsidRPr="0065000E">
        <w:softHyphen/>
        <w:t>мой информации для решения проблемы. Разработка вариан</w:t>
      </w:r>
      <w:r w:rsidRPr="0065000E">
        <w:softHyphen/>
        <w:t>тов решения проблемы. Обоснованный выбор лучшего вари</w:t>
      </w:r>
      <w:r w:rsidRPr="0065000E">
        <w:softHyphen/>
        <w:t xml:space="preserve">анта и его реализация Примерные темы. Сбор коллекции образцов декоративно-прикладного искусства края. Изготовление сувенира. </w:t>
      </w:r>
    </w:p>
    <w:p w:rsidR="00214F10" w:rsidRPr="0065000E" w:rsidRDefault="00214F10" w:rsidP="00214F10">
      <w:pPr>
        <w:pStyle w:val="Style5"/>
        <w:widowControl/>
        <w:spacing w:line="240" w:lineRule="auto"/>
        <w:ind w:firstLine="0"/>
        <w:rPr>
          <w:i/>
        </w:rPr>
      </w:pPr>
      <w:r w:rsidRPr="0065000E">
        <w:rPr>
          <w:i/>
        </w:rPr>
        <w:t>Формирование технологической культуры и проектно-технологического мышления учащихся</w:t>
      </w:r>
    </w:p>
    <w:p w:rsidR="00214F10" w:rsidRPr="0065000E" w:rsidRDefault="00214F10" w:rsidP="00214F10">
      <w:pPr>
        <w:pStyle w:val="Style5"/>
        <w:widowControl/>
        <w:spacing w:line="240" w:lineRule="auto"/>
        <w:ind w:firstLine="0"/>
      </w:pPr>
      <w:r w:rsidRPr="0065000E">
        <w:t>Составление программы изучения потребностей. Составление технического задания/спецификации задания на изготовление продукта, призванного  удовлетворить выявленную потребность, но не удовлетворяемую в настоящее время потребность ближайшего социального окружения или его представителей. Сборка моделей. Исследование характеристик конструкций. Проектирование и конструирование моделей по известному прототипу. Испытания, анализ, варианты модернизации. Модернизация продукта. Разработка конструкций в заданной ситуации: нахождение вариантов, отбор решений, проектирование и конструирование, испытания, анализ, способы модернизации, альтернативные решения. Разработка проектного замысла по алгоритму («бытовые мелочи»): реализация этапов анализа ситуации, целеполагания, выбора системы и принципа действия/модификации продукта (поисковый и аналитический этапы проектной деятельности). Изготовление материального продукта с применением элементарных (не требующих регулирования) и сложных (требующих регулирования/настройки) рабочих инструментов/технологического оборудования (практический этап проектной деятельности) .</w:t>
      </w:r>
    </w:p>
    <w:p w:rsidR="00214F10" w:rsidRPr="0065000E" w:rsidRDefault="00214F10" w:rsidP="00214F10">
      <w:pPr>
        <w:pStyle w:val="a9"/>
        <w:spacing w:line="240" w:lineRule="auto"/>
        <w:ind w:left="0"/>
        <w:jc w:val="both"/>
        <w:rPr>
          <w:rFonts w:ascii="Times New Roman" w:hAnsi="Times New Roman" w:cs="Times New Roman"/>
        </w:rPr>
      </w:pPr>
    </w:p>
    <w:p w:rsidR="00214F10" w:rsidRDefault="00214F10" w:rsidP="002026D5">
      <w:pPr>
        <w:rPr>
          <w:rFonts w:ascii="Times New Roman" w:hAnsi="Times New Roman" w:cs="Times New Roman"/>
        </w:rPr>
      </w:pPr>
    </w:p>
    <w:p w:rsidR="007C2B9F" w:rsidRDefault="007C2B9F" w:rsidP="007C2B9F">
      <w:pPr>
        <w:pStyle w:val="a7"/>
        <w:spacing w:before="240" w:beforeAutospacing="0" w:after="0" w:afterAutospacing="0"/>
        <w:contextualSpacing/>
        <w:jc w:val="center"/>
        <w:rPr>
          <w:b/>
          <w:bCs/>
        </w:rPr>
        <w:sectPr w:rsidR="007C2B9F" w:rsidSect="00C86FDE">
          <w:footerReference w:type="default" r:id="rId8"/>
          <w:pgSz w:w="11906" w:h="16838"/>
          <w:pgMar w:top="1134" w:right="850" w:bottom="993" w:left="1134" w:header="708" w:footer="708" w:gutter="0"/>
          <w:cols w:space="708"/>
          <w:docGrid w:linePitch="360"/>
        </w:sectPr>
      </w:pPr>
    </w:p>
    <w:p w:rsidR="007C2B9F" w:rsidRPr="001419C4" w:rsidRDefault="007C2B9F" w:rsidP="007C2B9F">
      <w:pPr>
        <w:pStyle w:val="a7"/>
        <w:spacing w:before="240" w:beforeAutospacing="0" w:after="0" w:afterAutospacing="0"/>
        <w:contextualSpacing/>
        <w:jc w:val="center"/>
        <w:rPr>
          <w:b/>
          <w:bCs/>
        </w:rPr>
      </w:pPr>
      <w:r w:rsidRPr="001419C4">
        <w:rPr>
          <w:b/>
          <w:bCs/>
        </w:rPr>
        <w:lastRenderedPageBreak/>
        <w:t>Тематическое планирование.</w:t>
      </w: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51"/>
        <w:gridCol w:w="6662"/>
        <w:gridCol w:w="4961"/>
        <w:gridCol w:w="1702"/>
      </w:tblGrid>
      <w:tr w:rsidR="007C2B9F" w:rsidRPr="001419C4" w:rsidTr="007C2B9F">
        <w:trPr>
          <w:trHeight w:val="630"/>
        </w:trPr>
        <w:tc>
          <w:tcPr>
            <w:tcW w:w="567" w:type="dxa"/>
          </w:tcPr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516B6">
              <w:rPr>
                <w:rFonts w:ascii="Times New Roman" w:eastAsia="Calibri" w:hAnsi="Times New Roman" w:cs="Times New Roman"/>
                <w:b/>
              </w:rPr>
              <w:t>№п/п</w:t>
            </w:r>
          </w:p>
        </w:tc>
        <w:tc>
          <w:tcPr>
            <w:tcW w:w="851" w:type="dxa"/>
          </w:tcPr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516B6">
              <w:rPr>
                <w:rFonts w:ascii="Times New Roman" w:eastAsia="Calibri" w:hAnsi="Times New Roman" w:cs="Times New Roman"/>
                <w:b/>
              </w:rPr>
              <w:t>Кол-во часов</w:t>
            </w:r>
          </w:p>
        </w:tc>
        <w:tc>
          <w:tcPr>
            <w:tcW w:w="6662" w:type="dxa"/>
          </w:tcPr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516B6">
              <w:rPr>
                <w:rFonts w:ascii="Times New Roman" w:eastAsia="Calibri" w:hAnsi="Times New Roman" w:cs="Times New Roman"/>
                <w:b/>
              </w:rPr>
              <w:t>Основное содержание по темам</w:t>
            </w:r>
          </w:p>
        </w:tc>
        <w:tc>
          <w:tcPr>
            <w:tcW w:w="4961" w:type="dxa"/>
          </w:tcPr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516B6">
              <w:rPr>
                <w:rFonts w:ascii="Times New Roman" w:eastAsia="Calibri" w:hAnsi="Times New Roman" w:cs="Times New Roman"/>
                <w:b/>
              </w:rPr>
              <w:t>Характеристика основных видов деятельности учащихся</w:t>
            </w:r>
          </w:p>
        </w:tc>
        <w:tc>
          <w:tcPr>
            <w:tcW w:w="1702" w:type="dxa"/>
          </w:tcPr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516B6">
              <w:rPr>
                <w:rFonts w:ascii="Times New Roman" w:eastAsia="Calibri" w:hAnsi="Times New Roman" w:cs="Times New Roman"/>
                <w:b/>
              </w:rPr>
              <w:t>Контрольные работы</w:t>
            </w:r>
          </w:p>
        </w:tc>
      </w:tr>
      <w:tr w:rsidR="007C2B9F" w:rsidRPr="001419C4" w:rsidTr="007C2B9F">
        <w:trPr>
          <w:trHeight w:val="233"/>
        </w:trPr>
        <w:tc>
          <w:tcPr>
            <w:tcW w:w="13041" w:type="dxa"/>
            <w:gridSpan w:val="4"/>
          </w:tcPr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516B6">
              <w:rPr>
                <w:rFonts w:ascii="Times New Roman" w:eastAsia="Calibri" w:hAnsi="Times New Roman" w:cs="Times New Roman"/>
                <w:b/>
              </w:rPr>
              <w:t>1</w:t>
            </w:r>
            <w:r w:rsidRPr="00C516B6">
              <w:rPr>
                <w:rFonts w:ascii="Times New Roman" w:eastAsia="Times New Roman" w:hAnsi="Times New Roman" w:cs="Times New Roman"/>
                <w:b/>
              </w:rPr>
              <w:t>. Современные технологии и перспективы их развития.(1 ч.)</w:t>
            </w:r>
          </w:p>
        </w:tc>
        <w:tc>
          <w:tcPr>
            <w:tcW w:w="1702" w:type="dxa"/>
          </w:tcPr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C2B9F" w:rsidRPr="001419C4" w:rsidTr="007C2B9F">
        <w:trPr>
          <w:trHeight w:val="233"/>
        </w:trPr>
        <w:tc>
          <w:tcPr>
            <w:tcW w:w="567" w:type="dxa"/>
          </w:tcPr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16B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662" w:type="dxa"/>
          </w:tcPr>
          <w:p w:rsidR="007C2B9F" w:rsidRPr="00C516B6" w:rsidRDefault="007C2B9F" w:rsidP="007C2B9F">
            <w:pPr>
              <w:pStyle w:val="a7"/>
              <w:spacing w:before="0" w:beforeAutospacing="0" w:after="0" w:afterAutospacing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C516B6">
              <w:rPr>
                <w:color w:val="000000"/>
                <w:sz w:val="22"/>
                <w:szCs w:val="22"/>
              </w:rPr>
              <w:t>История развития технологий. Источники развития технологий: эволюция потребностей, практический опыт, научное знание, технологизация научных идей. Развитие технологий и проблемы антропогенного воздействия</w:t>
            </w:r>
            <w:r w:rsidRPr="00C516B6">
              <w:rPr>
                <w:color w:val="000000"/>
                <w:sz w:val="22"/>
                <w:szCs w:val="22"/>
              </w:rPr>
              <w:br/>
              <w:t>на окружающую среду. Технологии и мировое хозяйство. Закономерности технологического развития.</w:t>
            </w:r>
          </w:p>
        </w:tc>
        <w:tc>
          <w:tcPr>
            <w:tcW w:w="4961" w:type="dxa"/>
          </w:tcPr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16B6">
              <w:rPr>
                <w:rFonts w:ascii="Times New Roman" w:hAnsi="Times New Roman" w:cs="Times New Roman"/>
              </w:rPr>
              <w:t>Понимать суть понятий;</w:t>
            </w:r>
          </w:p>
        </w:tc>
        <w:tc>
          <w:tcPr>
            <w:tcW w:w="1702" w:type="dxa"/>
          </w:tcPr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C2B9F" w:rsidRPr="001419C4" w:rsidTr="007C2B9F">
        <w:trPr>
          <w:trHeight w:val="233"/>
        </w:trPr>
        <w:tc>
          <w:tcPr>
            <w:tcW w:w="13041" w:type="dxa"/>
            <w:gridSpan w:val="4"/>
          </w:tcPr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16B6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Pr="00C516B6">
              <w:rPr>
                <w:rFonts w:ascii="Times New Roman" w:hAnsi="Times New Roman" w:cs="Times New Roman"/>
                <w:b/>
              </w:rPr>
              <w:t>Сельскохозяйственные технологии (16ч.)</w:t>
            </w:r>
          </w:p>
        </w:tc>
        <w:tc>
          <w:tcPr>
            <w:tcW w:w="1702" w:type="dxa"/>
          </w:tcPr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C2B9F" w:rsidRPr="001419C4" w:rsidTr="007C2B9F">
        <w:trPr>
          <w:trHeight w:val="233"/>
        </w:trPr>
        <w:tc>
          <w:tcPr>
            <w:tcW w:w="567" w:type="dxa"/>
          </w:tcPr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16B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</w:tcPr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16B6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662" w:type="dxa"/>
          </w:tcPr>
          <w:p w:rsidR="007C2B9F" w:rsidRPr="00C516B6" w:rsidRDefault="007C2B9F" w:rsidP="007C2B9F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C516B6">
              <w:rPr>
                <w:b/>
                <w:sz w:val="22"/>
                <w:szCs w:val="22"/>
              </w:rPr>
              <w:t>Технологии растениеводства</w:t>
            </w:r>
            <w:r w:rsidRPr="00C516B6">
              <w:rPr>
                <w:sz w:val="22"/>
                <w:szCs w:val="22"/>
              </w:rPr>
              <w:t xml:space="preserve"> (осенний период)</w:t>
            </w:r>
          </w:p>
          <w:p w:rsidR="007C2B9F" w:rsidRPr="00C516B6" w:rsidRDefault="007C2B9F" w:rsidP="007C2B9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C516B6">
              <w:rPr>
                <w:sz w:val="22"/>
                <w:szCs w:val="22"/>
              </w:rPr>
              <w:t>Правила безопасного и рационального труда в растениеводстве и санитарно-гигиенические требования. Технологии и средства защи</w:t>
            </w:r>
            <w:r w:rsidRPr="00C516B6">
              <w:rPr>
                <w:sz w:val="22"/>
                <w:szCs w:val="22"/>
              </w:rPr>
              <w:softHyphen/>
              <w:t>ты растений от болезней и вредителей. Понятие об экологи</w:t>
            </w:r>
            <w:r w:rsidRPr="00C516B6">
              <w:rPr>
                <w:sz w:val="22"/>
                <w:szCs w:val="22"/>
              </w:rPr>
              <w:softHyphen/>
              <w:t>ческой чистоте продукции растениеводства. Виды и применение севооборотов. Понятия «урожай», «урожайность». Учет урожайности. Осенняя обработка почвы.</w:t>
            </w:r>
          </w:p>
          <w:p w:rsidR="007C2B9F" w:rsidRPr="00C516B6" w:rsidRDefault="007C2B9F" w:rsidP="007C2B9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C516B6">
              <w:rPr>
                <w:sz w:val="22"/>
                <w:szCs w:val="22"/>
              </w:rPr>
              <w:t>Группировка и характеристика плодовых и ягодных расте</w:t>
            </w:r>
            <w:r w:rsidRPr="00C516B6">
              <w:rPr>
                <w:sz w:val="22"/>
                <w:szCs w:val="22"/>
              </w:rPr>
              <w:softHyphen/>
              <w:t>ний, их основные виды и сорта в своем регионе. Технологии выращивания ягодных кустарников, плодовых растений. Современные профессии в растениеводстве.</w:t>
            </w:r>
          </w:p>
        </w:tc>
        <w:tc>
          <w:tcPr>
            <w:tcW w:w="4961" w:type="dxa"/>
          </w:tcPr>
          <w:p w:rsidR="007C2B9F" w:rsidRPr="00C516B6" w:rsidRDefault="007C2B9F" w:rsidP="007C2B9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  <w:r w:rsidRPr="00C516B6">
              <w:rPr>
                <w:rStyle w:val="10pt"/>
                <w:rFonts w:eastAsia="Arial"/>
                <w:sz w:val="22"/>
                <w:szCs w:val="22"/>
              </w:rPr>
              <w:t>Планировать осенние ра</w:t>
            </w:r>
            <w:r w:rsidRPr="00C516B6">
              <w:rPr>
                <w:rStyle w:val="10pt"/>
                <w:rFonts w:eastAsia="Arial"/>
                <w:sz w:val="22"/>
                <w:szCs w:val="22"/>
              </w:rPr>
              <w:softHyphen/>
              <w:t>боты на учебно-опытном участке и в личном подсобном хозяйстве. Вы</w:t>
            </w:r>
            <w:r w:rsidRPr="00C516B6">
              <w:rPr>
                <w:rStyle w:val="10pt"/>
                <w:rFonts w:eastAsia="Arial"/>
                <w:sz w:val="22"/>
                <w:szCs w:val="22"/>
              </w:rPr>
              <w:softHyphen/>
              <w:t>полнять основные технологические при</w:t>
            </w:r>
            <w:r w:rsidRPr="00C516B6">
              <w:rPr>
                <w:rStyle w:val="10pt"/>
                <w:rFonts w:eastAsia="Arial"/>
                <w:sz w:val="22"/>
                <w:szCs w:val="22"/>
              </w:rPr>
              <w:softHyphen/>
              <w:t>емы уборки урожая с учетом правил безопасного тру</w:t>
            </w:r>
            <w:r w:rsidRPr="00C516B6">
              <w:rPr>
                <w:rStyle w:val="10pt"/>
                <w:rFonts w:eastAsia="Arial"/>
                <w:sz w:val="22"/>
                <w:szCs w:val="22"/>
              </w:rPr>
              <w:softHyphen/>
              <w:t>да и охраны окружающей среды, прово</w:t>
            </w:r>
            <w:r w:rsidRPr="00C516B6">
              <w:rPr>
                <w:rStyle w:val="10pt"/>
                <w:rFonts w:eastAsia="Arial"/>
                <w:sz w:val="22"/>
                <w:szCs w:val="22"/>
              </w:rPr>
              <w:softHyphen/>
              <w:t>дить опыты и фенологические наблюде</w:t>
            </w:r>
            <w:r w:rsidRPr="00C516B6">
              <w:rPr>
                <w:rStyle w:val="10pt"/>
                <w:rFonts w:eastAsia="Arial"/>
                <w:sz w:val="22"/>
                <w:szCs w:val="22"/>
              </w:rPr>
              <w:softHyphen/>
              <w:t>ния.</w:t>
            </w:r>
            <w:r w:rsidRPr="00C516B6">
              <w:rPr>
                <w:rFonts w:eastAsia="Arial"/>
                <w:sz w:val="22"/>
                <w:szCs w:val="22"/>
              </w:rPr>
              <w:t xml:space="preserve"> </w:t>
            </w:r>
            <w:r w:rsidRPr="00C516B6">
              <w:rPr>
                <w:rStyle w:val="10pt"/>
                <w:rFonts w:eastAsia="Arial"/>
                <w:sz w:val="22"/>
                <w:szCs w:val="22"/>
              </w:rPr>
              <w:t>Осваивать общие приемы, оценки состоя</w:t>
            </w:r>
            <w:r w:rsidRPr="00C516B6">
              <w:rPr>
                <w:rStyle w:val="10pt"/>
                <w:rFonts w:eastAsia="Arial"/>
                <w:sz w:val="22"/>
                <w:szCs w:val="22"/>
              </w:rPr>
              <w:softHyphen/>
              <w:t>ния травянистых ягодных растений и ягодных кустарников, выбраковки, подготовки к зиме, вы</w:t>
            </w:r>
            <w:r w:rsidRPr="00C516B6">
              <w:rPr>
                <w:rStyle w:val="10pt"/>
                <w:rFonts w:eastAsia="Arial"/>
                <w:sz w:val="22"/>
                <w:szCs w:val="22"/>
              </w:rPr>
              <w:softHyphen/>
              <w:t>бирать экземпляры и заготавливать мате</w:t>
            </w:r>
            <w:r w:rsidRPr="00C516B6">
              <w:rPr>
                <w:rStyle w:val="10pt"/>
                <w:rFonts w:eastAsia="Arial"/>
                <w:sz w:val="22"/>
                <w:szCs w:val="22"/>
              </w:rPr>
              <w:softHyphen/>
              <w:t>риал для размножения, подготавливать участок и посадки Профессиональное самоопределение.</w:t>
            </w:r>
          </w:p>
        </w:tc>
        <w:tc>
          <w:tcPr>
            <w:tcW w:w="1702" w:type="dxa"/>
          </w:tcPr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C2B9F" w:rsidRPr="001419C4" w:rsidTr="007C2B9F">
        <w:trPr>
          <w:trHeight w:val="233"/>
        </w:trPr>
        <w:tc>
          <w:tcPr>
            <w:tcW w:w="567" w:type="dxa"/>
          </w:tcPr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16B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16B6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662" w:type="dxa"/>
          </w:tcPr>
          <w:p w:rsidR="007C2B9F" w:rsidRPr="00C516B6" w:rsidRDefault="007C2B9F" w:rsidP="007C2B9F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C516B6">
              <w:rPr>
                <w:b/>
                <w:sz w:val="22"/>
                <w:szCs w:val="22"/>
              </w:rPr>
              <w:t>Технологии растениеводства (</w:t>
            </w:r>
            <w:r w:rsidRPr="00C516B6">
              <w:rPr>
                <w:sz w:val="22"/>
                <w:szCs w:val="22"/>
              </w:rPr>
              <w:t xml:space="preserve">весенний период) </w:t>
            </w:r>
          </w:p>
          <w:p w:rsidR="007C2B9F" w:rsidRPr="00C516B6" w:rsidRDefault="007C2B9F" w:rsidP="007C2B9F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C516B6">
              <w:rPr>
                <w:sz w:val="22"/>
                <w:szCs w:val="22"/>
              </w:rPr>
              <w:t>Основные приемы ухода за растениями. Проведение фенологических наблюдений .Способы размножения растений. Понятия: однолетние, двулетние и многолетние растения, сорт. Размножение семе</w:t>
            </w:r>
            <w:r w:rsidRPr="00C516B6">
              <w:rPr>
                <w:sz w:val="22"/>
                <w:szCs w:val="22"/>
              </w:rPr>
              <w:softHyphen/>
              <w:t>нами, подготовка семян к посеву. Использование органических удобрений с учетом требований безопасного труда, охраны здоровья и окружающей среды.</w:t>
            </w:r>
          </w:p>
        </w:tc>
        <w:tc>
          <w:tcPr>
            <w:tcW w:w="4961" w:type="dxa"/>
          </w:tcPr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16B6">
              <w:rPr>
                <w:rStyle w:val="10pt"/>
                <w:rFonts w:eastAsia="Arial"/>
                <w:sz w:val="22"/>
                <w:szCs w:val="22"/>
              </w:rPr>
              <w:t>Планировать весенние ра</w:t>
            </w:r>
            <w:r w:rsidRPr="00C516B6">
              <w:rPr>
                <w:rStyle w:val="10pt"/>
                <w:rFonts w:eastAsia="Arial"/>
                <w:sz w:val="22"/>
                <w:szCs w:val="22"/>
              </w:rPr>
              <w:softHyphen/>
              <w:t>боты на учебно-опытном участке и в личном подсобном хозяйстве, выбирать культуры, планировать их размещение на участке с учетом севооборотов, выбирать технологию, инструменты, орудия и вы</w:t>
            </w:r>
            <w:r w:rsidRPr="00C516B6">
              <w:rPr>
                <w:rStyle w:val="10pt"/>
                <w:rFonts w:eastAsia="Arial"/>
                <w:sz w:val="22"/>
                <w:szCs w:val="22"/>
              </w:rPr>
              <w:softHyphen/>
              <w:t>полнять основные технологические при</w:t>
            </w:r>
            <w:r w:rsidRPr="00C516B6">
              <w:rPr>
                <w:rStyle w:val="10pt"/>
                <w:rFonts w:eastAsia="Arial"/>
                <w:sz w:val="22"/>
                <w:szCs w:val="22"/>
              </w:rPr>
              <w:softHyphen/>
              <w:t>емы выращивания растений.</w:t>
            </w:r>
            <w:r w:rsidRPr="00C516B6">
              <w:rPr>
                <w:rFonts w:ascii="Times New Roman" w:eastAsia="Arial" w:hAnsi="Times New Roman" w:cs="Times New Roman"/>
              </w:rPr>
              <w:t xml:space="preserve"> </w:t>
            </w:r>
            <w:r w:rsidRPr="00C516B6">
              <w:rPr>
                <w:rStyle w:val="10pt"/>
                <w:rFonts w:eastAsia="Arial"/>
                <w:sz w:val="22"/>
                <w:szCs w:val="22"/>
              </w:rPr>
              <w:t>Осваивать общие приемы выращива</w:t>
            </w:r>
            <w:r w:rsidRPr="00C516B6">
              <w:rPr>
                <w:rStyle w:val="10pt"/>
                <w:rFonts w:eastAsia="Arial"/>
                <w:sz w:val="22"/>
                <w:szCs w:val="22"/>
              </w:rPr>
              <w:softHyphen/>
              <w:t>ния травянистых ягодных растений и ягодных кустарников.</w:t>
            </w:r>
          </w:p>
        </w:tc>
        <w:tc>
          <w:tcPr>
            <w:tcW w:w="1702" w:type="dxa"/>
          </w:tcPr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C2B9F" w:rsidRPr="001419C4" w:rsidTr="007C2B9F">
        <w:trPr>
          <w:trHeight w:val="233"/>
        </w:trPr>
        <w:tc>
          <w:tcPr>
            <w:tcW w:w="567" w:type="dxa"/>
          </w:tcPr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16B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1" w:type="dxa"/>
          </w:tcPr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16B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662" w:type="dxa"/>
          </w:tcPr>
          <w:p w:rsidR="007C2B9F" w:rsidRPr="00C516B6" w:rsidRDefault="007C2B9F" w:rsidP="007C2B9F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C516B6">
              <w:rPr>
                <w:b/>
                <w:sz w:val="22"/>
                <w:szCs w:val="22"/>
              </w:rPr>
              <w:t>Технологии животноводства</w:t>
            </w:r>
            <w:r w:rsidRPr="00C516B6">
              <w:rPr>
                <w:sz w:val="22"/>
                <w:szCs w:val="22"/>
              </w:rPr>
              <w:t xml:space="preserve"> (осенний период) </w:t>
            </w:r>
          </w:p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16B6">
              <w:rPr>
                <w:rStyle w:val="10pt"/>
                <w:rFonts w:eastAsia="Arial"/>
                <w:sz w:val="22"/>
                <w:szCs w:val="22"/>
              </w:rPr>
              <w:t>Крупный и мелкий рогатый скот. Основные породы. Понятие о техноло</w:t>
            </w:r>
            <w:r w:rsidRPr="00C516B6">
              <w:rPr>
                <w:rStyle w:val="10pt"/>
                <w:rFonts w:eastAsia="Arial"/>
                <w:sz w:val="22"/>
                <w:szCs w:val="22"/>
              </w:rPr>
              <w:softHyphen/>
              <w:t>гическом цикле производства молока, кормление молочного скота. Ручное доение, первичная обработка молока на ферме</w:t>
            </w:r>
          </w:p>
        </w:tc>
        <w:tc>
          <w:tcPr>
            <w:tcW w:w="4961" w:type="dxa"/>
          </w:tcPr>
          <w:p w:rsidR="007C2B9F" w:rsidRPr="00C516B6" w:rsidRDefault="007C2B9F" w:rsidP="007C2B9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color w:val="000000"/>
                <w:sz w:val="22"/>
                <w:szCs w:val="22"/>
              </w:rPr>
            </w:pPr>
            <w:r w:rsidRPr="00C516B6">
              <w:rPr>
                <w:rStyle w:val="10pt"/>
                <w:rFonts w:eastAsia="Arial"/>
                <w:sz w:val="22"/>
                <w:szCs w:val="22"/>
              </w:rPr>
              <w:t xml:space="preserve">Осваивать основные технологические приемы в молочном скотоводстве: ручное доение, первичную обработку молока, </w:t>
            </w:r>
          </w:p>
        </w:tc>
        <w:tc>
          <w:tcPr>
            <w:tcW w:w="1702" w:type="dxa"/>
          </w:tcPr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C2B9F" w:rsidRPr="001419C4" w:rsidTr="007C2B9F">
        <w:trPr>
          <w:trHeight w:val="233"/>
        </w:trPr>
        <w:tc>
          <w:tcPr>
            <w:tcW w:w="567" w:type="dxa"/>
            <w:tcBorders>
              <w:bottom w:val="single" w:sz="4" w:space="0" w:color="auto"/>
            </w:tcBorders>
          </w:tcPr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16B6">
              <w:rPr>
                <w:rFonts w:ascii="Times New Roman" w:eastAsia="Calibri" w:hAnsi="Times New Roman" w:cs="Times New Roman"/>
              </w:rPr>
              <w:lastRenderedPageBreak/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16B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7C2B9F" w:rsidRPr="00C516B6" w:rsidRDefault="007C2B9F" w:rsidP="007C2B9F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C516B6">
              <w:rPr>
                <w:b/>
                <w:sz w:val="22"/>
                <w:szCs w:val="22"/>
              </w:rPr>
              <w:t>Технологии животноводства</w:t>
            </w:r>
            <w:r w:rsidRPr="00C516B6">
              <w:rPr>
                <w:sz w:val="22"/>
                <w:szCs w:val="22"/>
              </w:rPr>
              <w:t xml:space="preserve"> </w:t>
            </w:r>
            <w:r w:rsidRPr="00C516B6">
              <w:rPr>
                <w:b/>
                <w:sz w:val="22"/>
                <w:szCs w:val="22"/>
              </w:rPr>
              <w:t>(</w:t>
            </w:r>
            <w:r w:rsidRPr="00C516B6">
              <w:rPr>
                <w:sz w:val="22"/>
                <w:szCs w:val="22"/>
              </w:rPr>
              <w:t>весенний период)</w:t>
            </w:r>
          </w:p>
          <w:p w:rsidR="007C2B9F" w:rsidRPr="00C516B6" w:rsidRDefault="007C2B9F" w:rsidP="007C2B9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C516B6">
              <w:rPr>
                <w:sz w:val="22"/>
                <w:szCs w:val="22"/>
              </w:rPr>
              <w:t>Выращивание телят. Основные периоды в жизни телят, особенности ухода и кормления в эти периоды, особенности кормления телочек и бычков.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7C2B9F" w:rsidRPr="00C516B6" w:rsidRDefault="007C2B9F" w:rsidP="007C2B9F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C516B6">
              <w:rPr>
                <w:rStyle w:val="10pt"/>
                <w:rFonts w:eastAsia="Arial"/>
                <w:sz w:val="22"/>
                <w:szCs w:val="22"/>
              </w:rPr>
              <w:t>ве</w:t>
            </w:r>
            <w:r w:rsidRPr="00C516B6">
              <w:rPr>
                <w:rStyle w:val="10pt"/>
                <w:rFonts w:eastAsia="Arial"/>
                <w:sz w:val="22"/>
                <w:szCs w:val="22"/>
              </w:rPr>
              <w:softHyphen/>
              <w:t>дение простейшего зоотехнического уче</w:t>
            </w:r>
            <w:r w:rsidRPr="00C516B6">
              <w:rPr>
                <w:rStyle w:val="10pt"/>
                <w:rFonts w:eastAsia="Arial"/>
                <w:sz w:val="22"/>
                <w:szCs w:val="22"/>
              </w:rPr>
              <w:softHyphen/>
              <w:t>та, уход за молодняком</w:t>
            </w:r>
          </w:p>
          <w:p w:rsidR="007C2B9F" w:rsidRPr="00C516B6" w:rsidRDefault="007C2B9F" w:rsidP="007C2B9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7C2B9F" w:rsidRPr="00C516B6" w:rsidRDefault="007C2B9F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C2B9F" w:rsidRPr="001419C4" w:rsidTr="007C2B9F">
        <w:trPr>
          <w:trHeight w:val="233"/>
        </w:trPr>
        <w:tc>
          <w:tcPr>
            <w:tcW w:w="14743" w:type="dxa"/>
            <w:gridSpan w:val="5"/>
            <w:tcBorders>
              <w:bottom w:val="single" w:sz="4" w:space="0" w:color="auto"/>
            </w:tcBorders>
          </w:tcPr>
          <w:p w:rsidR="007C2B9F" w:rsidRPr="00C516B6" w:rsidRDefault="007C2B9F" w:rsidP="001400DD">
            <w:pPr>
              <w:pStyle w:val="120"/>
              <w:numPr>
                <w:ilvl w:val="0"/>
                <w:numId w:val="16"/>
              </w:numPr>
              <w:shd w:val="clear" w:color="auto" w:fill="auto"/>
              <w:spacing w:before="0" w:after="0" w:line="240" w:lineRule="auto"/>
              <w:ind w:left="318" w:hanging="284"/>
              <w:jc w:val="both"/>
              <w:rPr>
                <w:i w:val="0"/>
              </w:rPr>
            </w:pPr>
            <w:r w:rsidRPr="00C516B6">
              <w:rPr>
                <w:i w:val="0"/>
              </w:rPr>
              <w:t>Технологии обработки конструкционных и поделочных материалов (35 час.)</w:t>
            </w:r>
          </w:p>
        </w:tc>
      </w:tr>
      <w:tr w:rsidR="004A45B2" w:rsidRPr="001419C4" w:rsidTr="007C2B9F">
        <w:trPr>
          <w:trHeight w:val="233"/>
        </w:trPr>
        <w:tc>
          <w:tcPr>
            <w:tcW w:w="567" w:type="dxa"/>
            <w:tcBorders>
              <w:top w:val="single" w:sz="4" w:space="0" w:color="auto"/>
            </w:tcBorders>
          </w:tcPr>
          <w:p w:rsidR="004A45B2" w:rsidRPr="00C516B6" w:rsidRDefault="004A45B2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16B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A45B2" w:rsidRPr="00C516B6" w:rsidRDefault="004A45B2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16B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4A45B2" w:rsidRDefault="004A45B2" w:rsidP="007C2B9F">
            <w:pPr>
              <w:pStyle w:val="-11"/>
              <w:ind w:left="0"/>
              <w:jc w:val="both"/>
              <w:rPr>
                <w:b/>
                <w:sz w:val="22"/>
                <w:szCs w:val="22"/>
              </w:rPr>
            </w:pPr>
            <w:r w:rsidRPr="00C516B6">
              <w:rPr>
                <w:b/>
                <w:sz w:val="22"/>
                <w:szCs w:val="22"/>
              </w:rPr>
              <w:t xml:space="preserve">Технологии машинной обработки древесины и древесных материалов </w:t>
            </w:r>
          </w:p>
          <w:p w:rsidR="004A45B2" w:rsidRPr="004A45B2" w:rsidRDefault="004A45B2" w:rsidP="007C2B9F">
            <w:pPr>
              <w:pStyle w:val="-11"/>
              <w:ind w:left="0"/>
              <w:jc w:val="both"/>
              <w:rPr>
                <w:b/>
                <w:szCs w:val="22"/>
              </w:rPr>
            </w:pPr>
            <w:r w:rsidRPr="004A45B2">
              <w:rPr>
                <w:rStyle w:val="10pt"/>
                <w:rFonts w:eastAsia="Arial"/>
                <w:sz w:val="22"/>
              </w:rPr>
              <w:t xml:space="preserve">Древесина. </w:t>
            </w:r>
            <w:r w:rsidRPr="004A45B2">
              <w:rPr>
                <w:sz w:val="22"/>
              </w:rPr>
              <w:t xml:space="preserve">Пороки древесины. Отходы древесины и их рациональное использование. </w:t>
            </w:r>
            <w:r w:rsidRPr="004A45B2">
              <w:rPr>
                <w:rStyle w:val="10pt"/>
                <w:rFonts w:eastAsia="Arial"/>
                <w:sz w:val="22"/>
              </w:rPr>
              <w:t>Графические изобра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жения деталей и изделий. Технологи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 xml:space="preserve">ческая карта. </w:t>
            </w:r>
            <w:r w:rsidRPr="004A45B2">
              <w:rPr>
                <w:sz w:val="22"/>
              </w:rPr>
              <w:t xml:space="preserve">Виды соединений брусков. Последовательность соединений брусков   различными способами. Инструменты для выполнения данного вида работ. Последовательность выполнения разметки брусков. Инструменты для выполнения разметки и запиливание брусков Последовательность выполнения разметки брусков. Инструменты для выполнения разметки и запиливание брусков. Устройство киянки и стамески. Приёмы работы стамеской и киянкой. Технология изготовления деталей цилиндрической и конической форм ручным способом. Инструменты для данного вида работ. Визуальный и инструментальный контроль качества. </w:t>
            </w:r>
            <w:r w:rsidRPr="004A45B2">
              <w:rPr>
                <w:rStyle w:val="10pt"/>
                <w:rFonts w:eastAsia="Arial"/>
                <w:sz w:val="22"/>
              </w:rPr>
              <w:t>Сверлильный и токарный станки: устройство, оснастка, приемы работы. Правила безопасности труда. Совре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менные технологические машины и электрифицированные инструменты. Экология заготовки и обработки дре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весины. Профессии, связанные с обра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боткой древесины и древесных матери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алов</w:t>
            </w:r>
          </w:p>
          <w:p w:rsidR="004A45B2" w:rsidRPr="00C516B6" w:rsidRDefault="004A45B2" w:rsidP="007C2B9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C516B6">
              <w:rPr>
                <w:sz w:val="22"/>
                <w:szCs w:val="22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4A45B2" w:rsidRPr="004A45B2" w:rsidRDefault="004A45B2" w:rsidP="004A45B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 w:rsidRPr="004A45B2">
              <w:rPr>
                <w:rStyle w:val="10pt"/>
                <w:rFonts w:eastAsia="Arial"/>
                <w:sz w:val="22"/>
              </w:rPr>
              <w:t>Управлять сверлильным и токарным станками. Организовывать и выполнять работы по технической и технологичес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кой документации. Оформлять и пред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ставлять презентацию результатов труда. Соблюдать правила безопасности труда.</w:t>
            </w:r>
          </w:p>
          <w:p w:rsidR="004A45B2" w:rsidRPr="004A45B2" w:rsidRDefault="004A45B2" w:rsidP="004A45B2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color w:val="000000"/>
                <w:sz w:val="22"/>
                <w:szCs w:val="20"/>
              </w:rPr>
            </w:pPr>
            <w:r w:rsidRPr="004A45B2">
              <w:rPr>
                <w:rStyle w:val="10pt"/>
                <w:rFonts w:eastAsia="Arial"/>
                <w:sz w:val="22"/>
              </w:rPr>
              <w:t>Профессиональное самоопределение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A45B2" w:rsidRPr="00C516B6" w:rsidRDefault="00B70191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A45B2" w:rsidRPr="001419C4" w:rsidTr="007C2B9F">
        <w:trPr>
          <w:trHeight w:val="233"/>
        </w:trPr>
        <w:tc>
          <w:tcPr>
            <w:tcW w:w="567" w:type="dxa"/>
          </w:tcPr>
          <w:p w:rsidR="004A45B2" w:rsidRPr="00C516B6" w:rsidRDefault="004A45B2" w:rsidP="00C516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16B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:rsidR="004A45B2" w:rsidRPr="00C516B6" w:rsidRDefault="004A45B2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16B6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6662" w:type="dxa"/>
          </w:tcPr>
          <w:p w:rsidR="004A45B2" w:rsidRDefault="004A45B2" w:rsidP="001400DD">
            <w:pPr>
              <w:pStyle w:val="-11"/>
              <w:ind w:left="0"/>
              <w:jc w:val="both"/>
              <w:rPr>
                <w:b/>
                <w:sz w:val="22"/>
                <w:szCs w:val="22"/>
              </w:rPr>
            </w:pPr>
            <w:r w:rsidRPr="00C516B6">
              <w:rPr>
                <w:b/>
                <w:sz w:val="22"/>
                <w:szCs w:val="22"/>
              </w:rPr>
              <w:t>Технологии машинной обработки металлов и искусственных материалов</w:t>
            </w:r>
          </w:p>
          <w:p w:rsidR="004A45B2" w:rsidRPr="00C516B6" w:rsidRDefault="004A45B2" w:rsidP="001400DD">
            <w:pPr>
              <w:pStyle w:val="-11"/>
              <w:ind w:left="0"/>
              <w:jc w:val="both"/>
              <w:rPr>
                <w:sz w:val="22"/>
                <w:szCs w:val="22"/>
              </w:rPr>
            </w:pPr>
            <w:r w:rsidRPr="004A45B2">
              <w:rPr>
                <w:rStyle w:val="10pt"/>
                <w:rFonts w:eastAsia="Arial"/>
                <w:sz w:val="22"/>
              </w:rPr>
              <w:t>Свойства и виды металлов. Виды, свойства и способы получения искус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ственных материалов</w:t>
            </w:r>
            <w:r>
              <w:rPr>
                <w:rStyle w:val="10pt"/>
                <w:rFonts w:eastAsia="Arial"/>
                <w:sz w:val="22"/>
              </w:rPr>
              <w:t xml:space="preserve">. </w:t>
            </w:r>
            <w:r w:rsidRPr="004A45B2">
              <w:rPr>
                <w:rStyle w:val="10pt"/>
                <w:rFonts w:eastAsia="Arial"/>
                <w:sz w:val="22"/>
              </w:rPr>
              <w:t>Современные ручные технологичес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кие машины и механизмы для выпол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нения слесарных работ. Токарно-винторезный и фрезерный станки: устрой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ство, оснастка, назначение, приемы наладки управления и выполнения ра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бот. Современные технологические ма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шины и комплексы. Сборочные работы. Правила безопасности труда. Эко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логические проблемы в машинострое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нии. Профессии, связанные с обработ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кой металлов</w:t>
            </w:r>
          </w:p>
        </w:tc>
        <w:tc>
          <w:tcPr>
            <w:tcW w:w="4961" w:type="dxa"/>
          </w:tcPr>
          <w:p w:rsidR="004A45B2" w:rsidRPr="004A45B2" w:rsidRDefault="004A45B2" w:rsidP="004A45B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 w:rsidRPr="004A45B2">
              <w:rPr>
                <w:rStyle w:val="10pt"/>
                <w:rFonts w:eastAsia="Arial"/>
                <w:sz w:val="22"/>
              </w:rPr>
              <w:t>Знакомиться с видами современных ручных технологических машин и инструментов. Читать технические ри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сунки, эскизы и чертежи деталей и изде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лий, изготовляемых на станках. Опреде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лять последовательность изготовления детали и изделия по технической доку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ментации. Изучать устройство токарного и фрезерного станков. Проверять работу станков на холостом ходу. Устанавливать режущий инструмент на станках. Орга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низовывать рабочее место.</w:t>
            </w:r>
          </w:p>
          <w:p w:rsidR="004A45B2" w:rsidRPr="004A45B2" w:rsidRDefault="004A45B2" w:rsidP="004A45B2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color w:val="000000"/>
                <w:sz w:val="22"/>
                <w:szCs w:val="20"/>
              </w:rPr>
            </w:pPr>
            <w:r w:rsidRPr="004A45B2">
              <w:rPr>
                <w:rStyle w:val="10pt"/>
                <w:rFonts w:eastAsia="Arial"/>
                <w:sz w:val="22"/>
              </w:rPr>
              <w:t>Определять допустимые отклонения размеров при изготовлении деталей. Из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 xml:space="preserve">готавливать детали </w:t>
            </w:r>
            <w:r w:rsidRPr="004A45B2">
              <w:rPr>
                <w:rStyle w:val="10pt"/>
                <w:rFonts w:eastAsia="Arial"/>
                <w:sz w:val="22"/>
              </w:rPr>
              <w:lastRenderedPageBreak/>
              <w:t>по чертежу и техноло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гической карте. Контролировать визуаль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но и инструментально качество деталей. Выявлять дефекты и устранять их. Соб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людать правила безопасности труда при работе на станках.</w:t>
            </w:r>
          </w:p>
          <w:p w:rsidR="004A45B2" w:rsidRPr="00117A7D" w:rsidRDefault="004A45B2" w:rsidP="004A45B2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A45B2">
              <w:rPr>
                <w:rStyle w:val="10pt"/>
                <w:rFonts w:eastAsia="Arial"/>
                <w:sz w:val="22"/>
              </w:rPr>
              <w:t>Профессиональное самоопределение</w:t>
            </w:r>
          </w:p>
        </w:tc>
        <w:tc>
          <w:tcPr>
            <w:tcW w:w="1702" w:type="dxa"/>
          </w:tcPr>
          <w:p w:rsidR="004A45B2" w:rsidRPr="00C516B6" w:rsidRDefault="00B70191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</w:tr>
      <w:tr w:rsidR="004A45B2" w:rsidRPr="001419C4" w:rsidTr="007C2B9F">
        <w:trPr>
          <w:trHeight w:val="233"/>
        </w:trPr>
        <w:tc>
          <w:tcPr>
            <w:tcW w:w="567" w:type="dxa"/>
          </w:tcPr>
          <w:p w:rsidR="004A45B2" w:rsidRPr="00C516B6" w:rsidRDefault="004A45B2" w:rsidP="00C516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16B6"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851" w:type="dxa"/>
          </w:tcPr>
          <w:p w:rsidR="004A45B2" w:rsidRPr="00C516B6" w:rsidRDefault="004A45B2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16B6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6662" w:type="dxa"/>
          </w:tcPr>
          <w:p w:rsidR="004A45B2" w:rsidRDefault="004A45B2" w:rsidP="001400DD">
            <w:pPr>
              <w:pStyle w:val="-11"/>
              <w:ind w:left="0"/>
              <w:jc w:val="both"/>
              <w:rPr>
                <w:b/>
                <w:sz w:val="22"/>
                <w:szCs w:val="22"/>
              </w:rPr>
            </w:pPr>
            <w:r w:rsidRPr="00C516B6">
              <w:rPr>
                <w:b/>
                <w:sz w:val="22"/>
                <w:szCs w:val="22"/>
              </w:rPr>
              <w:t>Технологии художественно-прикладной обра</w:t>
            </w:r>
            <w:r w:rsidRPr="00C516B6">
              <w:rPr>
                <w:b/>
                <w:sz w:val="22"/>
                <w:szCs w:val="22"/>
              </w:rPr>
              <w:softHyphen/>
              <w:t>ботки материалов</w:t>
            </w:r>
          </w:p>
          <w:p w:rsidR="004A45B2" w:rsidRPr="004A45B2" w:rsidRDefault="004A45B2" w:rsidP="004A45B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 w:rsidRPr="004A45B2">
              <w:rPr>
                <w:rStyle w:val="10pt"/>
                <w:rFonts w:eastAsia="Arial"/>
                <w:sz w:val="22"/>
              </w:rPr>
              <w:t>Традиции, обряды, семейные празд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ники народов России. Виды декоративно-прикладного творчества и на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родных промыслов в России и регио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не. Понятия о композиции. Виды при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родных и искусственных материалов и их свойства для художественно-прикладных работ.</w:t>
            </w:r>
          </w:p>
          <w:p w:rsidR="004A45B2" w:rsidRPr="004A45B2" w:rsidRDefault="004A45B2" w:rsidP="004A45B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 w:rsidRPr="004A45B2">
              <w:rPr>
                <w:rStyle w:val="10pt"/>
                <w:rFonts w:eastAsia="Arial"/>
                <w:sz w:val="22"/>
              </w:rPr>
              <w:t>Технологии и учебно-трудовые про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цессы художественно-прикладной об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работки конструкционных, текстиль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ных, искусственных и природных ма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териалов различными видами инстру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 xml:space="preserve">ментов </w:t>
            </w:r>
          </w:p>
        </w:tc>
        <w:tc>
          <w:tcPr>
            <w:tcW w:w="4961" w:type="dxa"/>
          </w:tcPr>
          <w:p w:rsidR="004A45B2" w:rsidRPr="004A45B2" w:rsidRDefault="004A45B2" w:rsidP="004A45B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 w:rsidRPr="004A45B2">
              <w:rPr>
                <w:rStyle w:val="10pt"/>
                <w:rFonts w:eastAsia="Arial"/>
                <w:sz w:val="22"/>
              </w:rPr>
              <w:t>Анализировать особенности различных видов декоративно-прикладного творче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ства. Формулировать техническое задание на изделие. Моделировать, макетировать, графически и документально оформлять проект. Выбирать материалы и средства для выполнения технологического про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цесса. Планировать технологические опе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рации. Оптимизировать приемы выпол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нения работ. Соблюдать правила без</w:t>
            </w:r>
            <w:r w:rsidRPr="004A45B2">
              <w:rPr>
                <w:rStyle w:val="10pt"/>
                <w:rFonts w:eastAsia="Arial"/>
                <w:sz w:val="22"/>
              </w:rPr>
              <w:softHyphen/>
              <w:t>опасности труда.</w:t>
            </w:r>
          </w:p>
          <w:p w:rsidR="004A45B2" w:rsidRPr="004A45B2" w:rsidRDefault="004A45B2" w:rsidP="004A45B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 w:rsidRPr="004A45B2">
              <w:rPr>
                <w:rStyle w:val="10pt"/>
                <w:rFonts w:eastAsia="Arial"/>
                <w:sz w:val="22"/>
              </w:rPr>
              <w:t>Профессиональное самоопределение</w:t>
            </w:r>
          </w:p>
          <w:p w:rsidR="004A45B2" w:rsidRPr="00117A7D" w:rsidRDefault="004A45B2" w:rsidP="004A45B2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4A45B2" w:rsidRPr="00117A7D" w:rsidRDefault="004A45B2" w:rsidP="004A45B2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A45B2" w:rsidRPr="001419C4" w:rsidTr="00C516B6">
        <w:trPr>
          <w:trHeight w:val="233"/>
        </w:trPr>
        <w:tc>
          <w:tcPr>
            <w:tcW w:w="14743" w:type="dxa"/>
            <w:gridSpan w:val="5"/>
          </w:tcPr>
          <w:p w:rsidR="004A45B2" w:rsidRPr="00C516B6" w:rsidRDefault="004A45B2" w:rsidP="001400DD">
            <w:pPr>
              <w:pStyle w:val="120"/>
              <w:numPr>
                <w:ilvl w:val="0"/>
                <w:numId w:val="16"/>
              </w:numPr>
              <w:shd w:val="clear" w:color="auto" w:fill="auto"/>
              <w:spacing w:before="0" w:after="0" w:line="240" w:lineRule="auto"/>
              <w:ind w:left="318" w:hanging="284"/>
              <w:jc w:val="both"/>
              <w:rPr>
                <w:rFonts w:eastAsia="Calibri"/>
              </w:rPr>
            </w:pPr>
            <w:r w:rsidRPr="00C516B6">
              <w:rPr>
                <w:i w:val="0"/>
              </w:rPr>
              <w:t>Электротехника (4 час)</w:t>
            </w:r>
          </w:p>
        </w:tc>
      </w:tr>
      <w:tr w:rsidR="00D755F3" w:rsidRPr="001419C4" w:rsidTr="007C2B9F">
        <w:trPr>
          <w:trHeight w:val="233"/>
        </w:trPr>
        <w:tc>
          <w:tcPr>
            <w:tcW w:w="567" w:type="dxa"/>
          </w:tcPr>
          <w:p w:rsidR="00D755F3" w:rsidRPr="00C516B6" w:rsidRDefault="00D755F3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D755F3" w:rsidRPr="00C516B6" w:rsidRDefault="00D755F3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16B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662" w:type="dxa"/>
          </w:tcPr>
          <w:p w:rsidR="00D755F3" w:rsidRPr="00D755F3" w:rsidRDefault="00D755F3" w:rsidP="00D755F3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4"/>
              </w:rPr>
            </w:pPr>
            <w:r w:rsidRPr="00D755F3">
              <w:rPr>
                <w:sz w:val="22"/>
                <w:szCs w:val="24"/>
              </w:rPr>
              <w:t>Общее понятие об электрическом токе, о силе тока, нап</w:t>
            </w:r>
            <w:r w:rsidRPr="00D755F3">
              <w:rPr>
                <w:sz w:val="22"/>
                <w:szCs w:val="24"/>
              </w:rPr>
              <w:softHyphen/>
              <w:t>ряжении и сопротивлении. Виды источников тока и прием</w:t>
            </w:r>
            <w:r w:rsidRPr="00D755F3">
              <w:rPr>
                <w:sz w:val="22"/>
                <w:szCs w:val="24"/>
              </w:rPr>
              <w:softHyphen/>
              <w:t>ников электрической энергии. Условные графические обозна</w:t>
            </w:r>
            <w:r w:rsidRPr="00D755F3">
              <w:rPr>
                <w:sz w:val="22"/>
                <w:szCs w:val="24"/>
              </w:rPr>
              <w:softHyphen/>
              <w:t>чения на электрических схемах. Понятие об электрической цепи и о ее принципиальной схеме. Виды проводов. Инстру</w:t>
            </w:r>
            <w:r w:rsidRPr="00D755F3">
              <w:rPr>
                <w:sz w:val="22"/>
                <w:szCs w:val="24"/>
              </w:rPr>
              <w:softHyphen/>
              <w:t>менты для электромонтажных работ. Установочные изделия. Приемы монтажа и соединений установочных проводов и установочных изделий. Правила безопасной работы с элект</w:t>
            </w:r>
            <w:r w:rsidRPr="00D755F3">
              <w:rPr>
                <w:sz w:val="22"/>
                <w:szCs w:val="24"/>
              </w:rPr>
              <w:softHyphen/>
              <w:t>роустановками и при выполнении электромонтажных работ</w:t>
            </w:r>
            <w:r w:rsidRPr="00D755F3">
              <w:rPr>
                <w:sz w:val="22"/>
              </w:rPr>
              <w:t xml:space="preserve">. </w:t>
            </w:r>
            <w:r w:rsidRPr="00D755F3">
              <w:rPr>
                <w:sz w:val="22"/>
                <w:szCs w:val="24"/>
              </w:rPr>
              <w:t>Электроосветительные и электронагревательные приборы, их безопасная эксплуатация. Характеристики бытовых прибо</w:t>
            </w:r>
            <w:r w:rsidRPr="00D755F3">
              <w:rPr>
                <w:sz w:val="22"/>
                <w:szCs w:val="24"/>
              </w:rPr>
              <w:softHyphen/>
              <w:t>ров по их мощности и рабочему напряжению. Виды электро</w:t>
            </w:r>
            <w:r w:rsidRPr="00D755F3">
              <w:rPr>
                <w:sz w:val="22"/>
                <w:szCs w:val="24"/>
              </w:rPr>
              <w:softHyphen/>
              <w:t>нагревательных приборов. Пути экономии электрической энергии в быту.</w:t>
            </w:r>
          </w:p>
          <w:p w:rsidR="00D755F3" w:rsidRPr="00D755F3" w:rsidRDefault="00D755F3" w:rsidP="00D755F3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4"/>
              </w:rPr>
            </w:pPr>
            <w:r w:rsidRPr="00D755F3">
              <w:rPr>
                <w:sz w:val="22"/>
                <w:szCs w:val="24"/>
              </w:rPr>
              <w:t>Технические характеристики ламп накаливания и люми</w:t>
            </w:r>
            <w:r w:rsidRPr="00D755F3">
              <w:rPr>
                <w:sz w:val="22"/>
                <w:szCs w:val="24"/>
              </w:rPr>
              <w:softHyphen/>
              <w:t>несцентных ламп дневного света. Их преимущества, недостат</w:t>
            </w:r>
            <w:r w:rsidRPr="00D755F3">
              <w:rPr>
                <w:sz w:val="22"/>
                <w:szCs w:val="24"/>
              </w:rPr>
              <w:softHyphen/>
              <w:t>ки и особенности эксплуатации.</w:t>
            </w:r>
          </w:p>
        </w:tc>
        <w:tc>
          <w:tcPr>
            <w:tcW w:w="4961" w:type="dxa"/>
          </w:tcPr>
          <w:p w:rsidR="00D755F3" w:rsidRPr="00117A7D" w:rsidRDefault="00D755F3" w:rsidP="00D755F3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D755F3">
              <w:rPr>
                <w:rStyle w:val="10pt"/>
                <w:rFonts w:eastAsia="Arial"/>
                <w:sz w:val="22"/>
              </w:rPr>
              <w:t>Читать схемы. Собирать электрические цепи по схемам. Контролировать работу цепи. Тренироваться в использовании инструментов и приспособлений</w:t>
            </w:r>
            <w:r w:rsidRPr="001575CD">
              <w:rPr>
                <w:rStyle w:val="10pt"/>
                <w:rFonts w:eastAsia="Arial"/>
              </w:rPr>
              <w:t>.</w:t>
            </w:r>
            <w:r>
              <w:rPr>
                <w:rStyle w:val="10pt"/>
                <w:rFonts w:eastAsia="Arial"/>
              </w:rPr>
              <w:t xml:space="preserve"> </w:t>
            </w:r>
            <w:r w:rsidRPr="00D755F3">
              <w:rPr>
                <w:rStyle w:val="10pt"/>
                <w:rFonts w:eastAsia="Arial"/>
                <w:sz w:val="22"/>
              </w:rPr>
              <w:t>Контролировать результаты труда. Выполнять правила безопасности труда и электробезопасности</w:t>
            </w:r>
          </w:p>
        </w:tc>
        <w:tc>
          <w:tcPr>
            <w:tcW w:w="1702" w:type="dxa"/>
          </w:tcPr>
          <w:p w:rsidR="00D755F3" w:rsidRPr="00C516B6" w:rsidRDefault="00D755F3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755F3" w:rsidRPr="001419C4" w:rsidTr="007C2B9F">
        <w:trPr>
          <w:trHeight w:val="233"/>
        </w:trPr>
        <w:tc>
          <w:tcPr>
            <w:tcW w:w="13041" w:type="dxa"/>
            <w:gridSpan w:val="4"/>
          </w:tcPr>
          <w:p w:rsidR="00D755F3" w:rsidRPr="00C516B6" w:rsidRDefault="00D755F3" w:rsidP="00C516B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18" w:hanging="284"/>
              <w:jc w:val="both"/>
              <w:rPr>
                <w:rStyle w:val="10pt"/>
                <w:rFonts w:eastAsiaTheme="minorEastAsia"/>
                <w:b/>
                <w:sz w:val="22"/>
                <w:szCs w:val="22"/>
              </w:rPr>
            </w:pPr>
            <w:r w:rsidRPr="00C516B6">
              <w:rPr>
                <w:rStyle w:val="FontStyle73"/>
                <w:rFonts w:ascii="Times New Roman" w:hAnsi="Times New Roman" w:cs="Times New Roman"/>
                <w:b/>
                <w:i w:val="0"/>
                <w:sz w:val="22"/>
                <w:szCs w:val="22"/>
              </w:rPr>
              <w:t>Технологии домашнего хозяйства (4 час.)</w:t>
            </w:r>
          </w:p>
        </w:tc>
        <w:tc>
          <w:tcPr>
            <w:tcW w:w="1702" w:type="dxa"/>
          </w:tcPr>
          <w:p w:rsidR="00D755F3" w:rsidRPr="00C516B6" w:rsidRDefault="00D755F3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755F3" w:rsidRPr="001419C4" w:rsidTr="007C2B9F">
        <w:trPr>
          <w:trHeight w:val="233"/>
        </w:trPr>
        <w:tc>
          <w:tcPr>
            <w:tcW w:w="567" w:type="dxa"/>
          </w:tcPr>
          <w:p w:rsidR="00D755F3" w:rsidRPr="00C516B6" w:rsidRDefault="00D755F3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16B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</w:tcPr>
          <w:p w:rsidR="00D755F3" w:rsidRPr="00C516B6" w:rsidRDefault="00D755F3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16B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662" w:type="dxa"/>
          </w:tcPr>
          <w:p w:rsidR="00D755F3" w:rsidRDefault="00D755F3" w:rsidP="00C948F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0pt"/>
                <w:rFonts w:eastAsia="Arial"/>
                <w:sz w:val="22"/>
              </w:rPr>
            </w:pPr>
            <w:r w:rsidRPr="00D755F3">
              <w:rPr>
                <w:rStyle w:val="10pt"/>
                <w:rFonts w:eastAsia="Arial"/>
                <w:sz w:val="22"/>
              </w:rPr>
              <w:t>Виды ремонтно-отделочных работ. Современные материалы. Оснастка для выполнения ремонтно-отделочных ра</w:t>
            </w:r>
            <w:r w:rsidRPr="00D755F3">
              <w:rPr>
                <w:rStyle w:val="10pt"/>
                <w:rFonts w:eastAsia="Arial"/>
                <w:sz w:val="22"/>
              </w:rPr>
              <w:softHyphen/>
              <w:t xml:space="preserve">бот. Технологии </w:t>
            </w:r>
            <w:r w:rsidRPr="00D755F3">
              <w:rPr>
                <w:rStyle w:val="10pt"/>
                <w:rFonts w:eastAsia="Arial"/>
                <w:sz w:val="22"/>
              </w:rPr>
              <w:lastRenderedPageBreak/>
              <w:t>наклейки обоев. Спо</w:t>
            </w:r>
            <w:r w:rsidRPr="00D755F3">
              <w:rPr>
                <w:rStyle w:val="10pt"/>
                <w:rFonts w:eastAsia="Arial"/>
                <w:sz w:val="22"/>
              </w:rPr>
              <w:softHyphen/>
              <w:t>собы размещения декоративных эле</w:t>
            </w:r>
            <w:r w:rsidRPr="00D755F3">
              <w:rPr>
                <w:rStyle w:val="10pt"/>
                <w:rFonts w:eastAsia="Arial"/>
                <w:sz w:val="22"/>
              </w:rPr>
              <w:softHyphen/>
              <w:t>ментов в интерьере</w:t>
            </w:r>
            <w:r>
              <w:rPr>
                <w:rStyle w:val="10pt"/>
                <w:rFonts w:eastAsia="Arial"/>
                <w:sz w:val="22"/>
              </w:rPr>
              <w:t>.</w:t>
            </w:r>
          </w:p>
          <w:p w:rsidR="00D755F3" w:rsidRPr="00117A7D" w:rsidRDefault="00D755F3" w:rsidP="00C948F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D755F3">
              <w:rPr>
                <w:rStyle w:val="10pt"/>
                <w:rFonts w:eastAsia="Arial"/>
                <w:sz w:val="22"/>
              </w:rPr>
              <w:t>Виды, назначение, способы работы с инстру</w:t>
            </w:r>
            <w:r w:rsidRPr="00D755F3">
              <w:rPr>
                <w:rStyle w:val="10pt"/>
                <w:rFonts w:eastAsia="Arial"/>
                <w:sz w:val="22"/>
              </w:rPr>
              <w:softHyphen/>
              <w:t>ментами и приспособлениями для са</w:t>
            </w:r>
            <w:r w:rsidRPr="00D755F3">
              <w:rPr>
                <w:rStyle w:val="10pt"/>
                <w:rFonts w:eastAsia="Arial"/>
                <w:sz w:val="22"/>
              </w:rPr>
              <w:softHyphen/>
              <w:t>нитарно-технических работ. Устрой</w:t>
            </w:r>
            <w:r w:rsidRPr="00D755F3">
              <w:rPr>
                <w:rStyle w:val="10pt"/>
                <w:rFonts w:eastAsia="Arial"/>
                <w:sz w:val="22"/>
              </w:rPr>
              <w:softHyphen/>
              <w:t>ство водоразборных кранов и венти</w:t>
            </w:r>
            <w:r w:rsidRPr="00D755F3">
              <w:rPr>
                <w:rStyle w:val="10pt"/>
                <w:rFonts w:eastAsia="Arial"/>
                <w:sz w:val="22"/>
              </w:rPr>
              <w:softHyphen/>
              <w:t>лей. Способы их монтажа.</w:t>
            </w:r>
            <w:r w:rsidRPr="00D755F3">
              <w:rPr>
                <w:rFonts w:eastAsia="Arial"/>
                <w:sz w:val="24"/>
              </w:rPr>
              <w:t xml:space="preserve"> </w:t>
            </w:r>
            <w:r w:rsidRPr="00D755F3">
              <w:rPr>
                <w:rStyle w:val="10pt"/>
                <w:rFonts w:eastAsia="Arial"/>
                <w:sz w:val="22"/>
              </w:rPr>
              <w:t>Спо</w:t>
            </w:r>
            <w:r w:rsidRPr="00D755F3">
              <w:rPr>
                <w:rStyle w:val="10pt"/>
                <w:rFonts w:eastAsia="Arial"/>
                <w:sz w:val="22"/>
              </w:rPr>
              <w:softHyphen/>
              <w:t>собы ремонта устройств водоснабже</w:t>
            </w:r>
            <w:r w:rsidRPr="00D755F3">
              <w:rPr>
                <w:rStyle w:val="10pt"/>
                <w:rFonts w:eastAsia="Arial"/>
                <w:sz w:val="22"/>
              </w:rPr>
              <w:softHyphen/>
              <w:t>ния</w:t>
            </w:r>
          </w:p>
        </w:tc>
        <w:tc>
          <w:tcPr>
            <w:tcW w:w="4961" w:type="dxa"/>
          </w:tcPr>
          <w:p w:rsidR="00D755F3" w:rsidRPr="00117A7D" w:rsidRDefault="00D755F3" w:rsidP="00C948F4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color w:val="000000"/>
                <w:sz w:val="20"/>
                <w:szCs w:val="20"/>
              </w:rPr>
            </w:pPr>
            <w:r w:rsidRPr="00D755F3">
              <w:rPr>
                <w:rStyle w:val="10pt"/>
                <w:rFonts w:eastAsia="Arial"/>
                <w:sz w:val="22"/>
              </w:rPr>
              <w:lastRenderedPageBreak/>
              <w:t>Осуществлять оптимальную подготовку рабочего места для эффективной деятель</w:t>
            </w:r>
            <w:r w:rsidRPr="00D755F3">
              <w:rPr>
                <w:rStyle w:val="10pt"/>
                <w:rFonts w:eastAsia="Arial"/>
                <w:sz w:val="22"/>
              </w:rPr>
              <w:softHyphen/>
              <w:t xml:space="preserve">ности. </w:t>
            </w:r>
            <w:r w:rsidRPr="00D755F3">
              <w:rPr>
                <w:rStyle w:val="10pt"/>
                <w:rFonts w:eastAsia="Arial"/>
                <w:sz w:val="22"/>
              </w:rPr>
              <w:lastRenderedPageBreak/>
              <w:t>Подбирать инструменты. Подбирать ин</w:t>
            </w:r>
            <w:r w:rsidRPr="00D755F3">
              <w:rPr>
                <w:rStyle w:val="10pt"/>
                <w:rFonts w:eastAsia="Arial"/>
                <w:sz w:val="22"/>
              </w:rPr>
              <w:softHyphen/>
              <w:t>формацию о материалах по каталогам и образцам. Выбирать средства для трудо</w:t>
            </w:r>
            <w:r w:rsidRPr="00D755F3">
              <w:rPr>
                <w:rStyle w:val="10pt"/>
                <w:rFonts w:eastAsia="Arial"/>
                <w:sz w:val="22"/>
              </w:rPr>
              <w:softHyphen/>
              <w:t>вого процесса. Выполнять эскизы оформления стен декоративными эле</w:t>
            </w:r>
            <w:r w:rsidRPr="00D755F3">
              <w:rPr>
                <w:rStyle w:val="10pt"/>
                <w:rFonts w:eastAsia="Arial"/>
                <w:sz w:val="22"/>
              </w:rPr>
              <w:softHyphen/>
              <w:t>ментами.</w:t>
            </w:r>
            <w:r w:rsidRPr="001575CD">
              <w:rPr>
                <w:rStyle w:val="10pt"/>
                <w:rFonts w:eastAsia="Arial"/>
              </w:rPr>
              <w:t xml:space="preserve"> </w:t>
            </w:r>
            <w:r w:rsidRPr="00D755F3">
              <w:rPr>
                <w:rStyle w:val="10pt"/>
                <w:rFonts w:eastAsia="Arial"/>
                <w:sz w:val="22"/>
              </w:rPr>
              <w:t>Определять составляющие системы во</w:t>
            </w:r>
            <w:r w:rsidRPr="00D755F3">
              <w:rPr>
                <w:rStyle w:val="10pt"/>
                <w:rFonts w:eastAsia="Arial"/>
                <w:sz w:val="22"/>
              </w:rPr>
              <w:softHyphen/>
              <w:t>доснабжения в школе и дома. Осваивать приемы пользования инструментами и приспособлениями. Разби</w:t>
            </w:r>
            <w:r w:rsidRPr="00D755F3">
              <w:rPr>
                <w:rStyle w:val="10pt"/>
                <w:rFonts w:eastAsia="Arial"/>
                <w:sz w:val="22"/>
              </w:rPr>
              <w:softHyphen/>
              <w:t>рать и собирать элементы изучаемой сис</w:t>
            </w:r>
            <w:r w:rsidRPr="00D755F3">
              <w:rPr>
                <w:rStyle w:val="10pt"/>
                <w:rFonts w:eastAsia="Arial"/>
                <w:sz w:val="22"/>
              </w:rPr>
              <w:softHyphen/>
              <w:t>темы. Тренироваться в выполнении тех</w:t>
            </w:r>
            <w:r w:rsidRPr="00D755F3">
              <w:rPr>
                <w:rStyle w:val="10pt"/>
                <w:rFonts w:eastAsia="Arial"/>
                <w:sz w:val="22"/>
              </w:rPr>
              <w:softHyphen/>
              <w:t>нологических операций.</w:t>
            </w:r>
            <w:r w:rsidRPr="00D755F3">
              <w:rPr>
                <w:sz w:val="24"/>
              </w:rPr>
              <w:t xml:space="preserve"> </w:t>
            </w:r>
            <w:r w:rsidRPr="00D755F3">
              <w:rPr>
                <w:rStyle w:val="10pt"/>
                <w:rFonts w:eastAsia="Arial"/>
                <w:sz w:val="22"/>
              </w:rPr>
              <w:t>Профессиональное самоопределение</w:t>
            </w:r>
          </w:p>
        </w:tc>
        <w:tc>
          <w:tcPr>
            <w:tcW w:w="1702" w:type="dxa"/>
          </w:tcPr>
          <w:p w:rsidR="00D755F3" w:rsidRPr="00C516B6" w:rsidRDefault="00D755F3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755F3" w:rsidRPr="001419C4" w:rsidTr="007C2B9F">
        <w:trPr>
          <w:trHeight w:val="233"/>
        </w:trPr>
        <w:tc>
          <w:tcPr>
            <w:tcW w:w="13041" w:type="dxa"/>
            <w:gridSpan w:val="4"/>
          </w:tcPr>
          <w:p w:rsidR="00D755F3" w:rsidRPr="00C516B6" w:rsidRDefault="00D755F3" w:rsidP="007C2B9F">
            <w:pPr>
              <w:pStyle w:val="a7"/>
              <w:spacing w:before="0" w:beforeAutospacing="0" w:after="0" w:afterAutospacing="0"/>
              <w:contextualSpacing/>
              <w:jc w:val="both"/>
              <w:rPr>
                <w:rStyle w:val="10pt"/>
                <w:rFonts w:eastAsia="Arial"/>
                <w:b/>
                <w:sz w:val="22"/>
                <w:szCs w:val="22"/>
              </w:rPr>
            </w:pPr>
            <w:r w:rsidRPr="00C516B6">
              <w:rPr>
                <w:b/>
                <w:iCs/>
                <w:sz w:val="22"/>
                <w:szCs w:val="22"/>
              </w:rPr>
              <w:lastRenderedPageBreak/>
              <w:t xml:space="preserve">Технологии творческой </w:t>
            </w:r>
            <w:r w:rsidRPr="00C516B6">
              <w:rPr>
                <w:b/>
                <w:bCs/>
                <w:iCs/>
                <w:sz w:val="22"/>
                <w:szCs w:val="22"/>
              </w:rPr>
              <w:t xml:space="preserve">и </w:t>
            </w:r>
            <w:r w:rsidRPr="00C516B6">
              <w:rPr>
                <w:b/>
                <w:iCs/>
                <w:sz w:val="22"/>
                <w:szCs w:val="22"/>
              </w:rPr>
              <w:t>опытнической деятельности</w:t>
            </w:r>
            <w:r w:rsidRPr="00C516B6">
              <w:rPr>
                <w:b/>
                <w:sz w:val="22"/>
                <w:szCs w:val="22"/>
              </w:rPr>
              <w:t xml:space="preserve"> (8 ч)</w:t>
            </w:r>
          </w:p>
        </w:tc>
        <w:tc>
          <w:tcPr>
            <w:tcW w:w="1702" w:type="dxa"/>
          </w:tcPr>
          <w:p w:rsidR="00D755F3" w:rsidRPr="00C516B6" w:rsidRDefault="00D755F3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16B6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755F3" w:rsidRPr="001419C4" w:rsidTr="007C2B9F">
        <w:trPr>
          <w:trHeight w:val="233"/>
        </w:trPr>
        <w:tc>
          <w:tcPr>
            <w:tcW w:w="567" w:type="dxa"/>
          </w:tcPr>
          <w:p w:rsidR="00D755F3" w:rsidRPr="00C516B6" w:rsidRDefault="00D755F3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16B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</w:tcPr>
          <w:p w:rsidR="00D755F3" w:rsidRPr="00C516B6" w:rsidRDefault="00D755F3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2" w:type="dxa"/>
          </w:tcPr>
          <w:p w:rsidR="00D755F3" w:rsidRPr="00C516B6" w:rsidRDefault="00D755F3" w:rsidP="007C2B9F">
            <w:pPr>
              <w:pStyle w:val="Style5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C516B6">
              <w:rPr>
                <w:sz w:val="22"/>
                <w:szCs w:val="22"/>
              </w:rPr>
              <w:t>Определение и формулировка проблемы. Поиск необходи</w:t>
            </w:r>
            <w:r w:rsidRPr="00C516B6">
              <w:rPr>
                <w:sz w:val="22"/>
                <w:szCs w:val="22"/>
              </w:rPr>
              <w:softHyphen/>
              <w:t>мой информации для решения проблемы. Разработка вариан</w:t>
            </w:r>
            <w:r w:rsidRPr="00C516B6">
              <w:rPr>
                <w:sz w:val="22"/>
                <w:szCs w:val="22"/>
              </w:rPr>
              <w:softHyphen/>
              <w:t>тов решения проблемы. Обоснованный выбор лучшего вари</w:t>
            </w:r>
            <w:r w:rsidRPr="00C516B6">
              <w:rPr>
                <w:sz w:val="22"/>
                <w:szCs w:val="22"/>
              </w:rPr>
              <w:softHyphen/>
              <w:t xml:space="preserve">анта и его реализация Примерные темы. Сбор коллекции образцов декоративно-прикладного искусства края. Изготовление сувенира. </w:t>
            </w:r>
          </w:p>
        </w:tc>
        <w:tc>
          <w:tcPr>
            <w:tcW w:w="4961" w:type="dxa"/>
          </w:tcPr>
          <w:p w:rsidR="00D755F3" w:rsidRPr="00C516B6" w:rsidRDefault="00D755F3" w:rsidP="007C2B9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0pt"/>
                <w:rFonts w:eastAsia="Arial"/>
                <w:sz w:val="22"/>
                <w:szCs w:val="22"/>
              </w:rPr>
            </w:pPr>
            <w:r w:rsidRPr="00C516B6">
              <w:rPr>
                <w:rStyle w:val="10pt"/>
                <w:rFonts w:eastAsia="Arial"/>
                <w:sz w:val="22"/>
                <w:szCs w:val="22"/>
              </w:rPr>
              <w:t>Собирать коллекцию образцов декора</w:t>
            </w:r>
            <w:r w:rsidRPr="00C516B6">
              <w:rPr>
                <w:rStyle w:val="10pt"/>
                <w:rFonts w:eastAsia="Arial"/>
                <w:sz w:val="22"/>
                <w:szCs w:val="22"/>
              </w:rPr>
              <w:softHyphen/>
              <w:t>тивно-прикладного искусства края. Изго</w:t>
            </w:r>
            <w:r w:rsidRPr="00C516B6">
              <w:rPr>
                <w:rStyle w:val="10pt"/>
                <w:rFonts w:eastAsia="Arial"/>
                <w:sz w:val="22"/>
                <w:szCs w:val="22"/>
              </w:rPr>
              <w:softHyphen/>
              <w:t>тавливать изделия в технике вязания крючком. Изготавливать изделия декоративно-прикладного искусства для украшения интерьера. Готовить блюда национальной кухни для традиционных праздников. Участвовать в проектах социальной направленности</w:t>
            </w:r>
          </w:p>
        </w:tc>
        <w:tc>
          <w:tcPr>
            <w:tcW w:w="1702" w:type="dxa"/>
          </w:tcPr>
          <w:p w:rsidR="00D755F3" w:rsidRPr="00C516B6" w:rsidRDefault="00D755F3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755F3" w:rsidRPr="001419C4" w:rsidTr="007C2B9F">
        <w:trPr>
          <w:trHeight w:val="297"/>
        </w:trPr>
        <w:tc>
          <w:tcPr>
            <w:tcW w:w="14743" w:type="dxa"/>
            <w:gridSpan w:val="5"/>
          </w:tcPr>
          <w:p w:rsidR="00D755F3" w:rsidRPr="00C516B6" w:rsidRDefault="00D755F3" w:rsidP="007C2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16B6">
              <w:rPr>
                <w:rFonts w:ascii="Times New Roman" w:eastAsia="Calibri" w:hAnsi="Times New Roman" w:cs="Times New Roman"/>
                <w:b/>
              </w:rPr>
              <w:t>Итого 68 часов, из них  3 контрольных</w:t>
            </w:r>
          </w:p>
        </w:tc>
      </w:tr>
    </w:tbl>
    <w:p w:rsidR="007C2B9F" w:rsidRDefault="007C2B9F" w:rsidP="002026D5">
      <w:pPr>
        <w:rPr>
          <w:rFonts w:ascii="Times New Roman" w:hAnsi="Times New Roman" w:cs="Times New Roman"/>
        </w:rPr>
        <w:sectPr w:rsidR="007C2B9F" w:rsidSect="007C2B9F">
          <w:pgSz w:w="16838" w:h="11906" w:orient="landscape"/>
          <w:pgMar w:top="851" w:right="992" w:bottom="1134" w:left="1134" w:header="709" w:footer="709" w:gutter="0"/>
          <w:cols w:space="708"/>
          <w:docGrid w:linePitch="360"/>
        </w:sectPr>
      </w:pPr>
    </w:p>
    <w:p w:rsidR="001400DD" w:rsidRPr="001419C4" w:rsidRDefault="001400DD" w:rsidP="001400D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1419C4">
        <w:rPr>
          <w:rFonts w:ascii="Times New Roman" w:hAnsi="Times New Roman" w:cs="Times New Roman"/>
          <w:b/>
          <w:sz w:val="24"/>
        </w:rPr>
        <w:lastRenderedPageBreak/>
        <w:t>Учебно-методическое и материально-техническое обеспечение:</w:t>
      </w:r>
    </w:p>
    <w:p w:rsidR="001400DD" w:rsidRPr="001419C4" w:rsidRDefault="001400DD" w:rsidP="001400D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19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00DD" w:rsidRPr="001419C4" w:rsidRDefault="001400DD" w:rsidP="001400DD">
      <w:pPr>
        <w:pStyle w:val="a7"/>
        <w:spacing w:before="0" w:beforeAutospacing="0" w:after="0" w:afterAutospacing="0"/>
        <w:contextualSpacing/>
        <w:jc w:val="both"/>
        <w:rPr>
          <w:color w:val="000000"/>
          <w:sz w:val="18"/>
          <w:szCs w:val="18"/>
          <w:shd w:val="clear" w:color="auto" w:fill="FFFFFF"/>
        </w:rPr>
      </w:pPr>
      <w:r w:rsidRPr="001419C4">
        <w:rPr>
          <w:b/>
        </w:rPr>
        <w:t>Интернет ресурсы:</w:t>
      </w:r>
      <w:r w:rsidRPr="001419C4">
        <w:rPr>
          <w:color w:val="000000"/>
          <w:sz w:val="18"/>
          <w:szCs w:val="18"/>
          <w:shd w:val="clear" w:color="auto" w:fill="FFFFFF"/>
        </w:rPr>
        <w:t xml:space="preserve">   </w:t>
      </w:r>
    </w:p>
    <w:p w:rsidR="001400DD" w:rsidRPr="001419C4" w:rsidRDefault="001400DD" w:rsidP="001400DD">
      <w:pPr>
        <w:pStyle w:val="a7"/>
        <w:spacing w:before="0" w:beforeAutospacing="0" w:after="0" w:afterAutospacing="0"/>
        <w:contextualSpacing/>
        <w:jc w:val="both"/>
        <w:rPr>
          <w:b/>
        </w:rPr>
      </w:pPr>
    </w:p>
    <w:tbl>
      <w:tblPr>
        <w:tblStyle w:val="ab"/>
        <w:tblW w:w="10084" w:type="dxa"/>
        <w:tblLook w:val="04A0"/>
      </w:tblPr>
      <w:tblGrid>
        <w:gridCol w:w="5042"/>
        <w:gridCol w:w="5042"/>
      </w:tblGrid>
      <w:tr w:rsidR="001400DD" w:rsidRPr="001419C4" w:rsidTr="00C516B6">
        <w:trPr>
          <w:trHeight w:val="424"/>
        </w:trPr>
        <w:tc>
          <w:tcPr>
            <w:tcW w:w="5042" w:type="dxa"/>
          </w:tcPr>
          <w:p w:rsidR="001400DD" w:rsidRPr="001419C4" w:rsidRDefault="001400DD" w:rsidP="00C516B6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1419C4">
              <w:t>«Российское образование»</w:t>
            </w:r>
          </w:p>
          <w:p w:rsidR="001400DD" w:rsidRPr="001419C4" w:rsidRDefault="001400DD" w:rsidP="00C516B6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1419C4">
              <w:t>Федеральный портал</w:t>
            </w:r>
          </w:p>
        </w:tc>
        <w:tc>
          <w:tcPr>
            <w:tcW w:w="5042" w:type="dxa"/>
          </w:tcPr>
          <w:p w:rsidR="001400DD" w:rsidRPr="001419C4" w:rsidRDefault="001400DD" w:rsidP="00C516B6">
            <w:pPr>
              <w:pStyle w:val="a7"/>
              <w:spacing w:before="0" w:beforeAutospacing="0" w:after="0" w:afterAutospacing="0"/>
              <w:contextualSpacing/>
              <w:jc w:val="both"/>
              <w:rPr>
                <w:b/>
              </w:rPr>
            </w:pPr>
            <w:r w:rsidRPr="001419C4">
              <w:rPr>
                <w:rStyle w:val="ac"/>
                <w:color w:val="D05E0B"/>
                <w:sz w:val="19"/>
                <w:szCs w:val="19"/>
                <w:bdr w:val="none" w:sz="0" w:space="0" w:color="auto" w:frame="1"/>
                <w:shd w:val="clear" w:color="auto" w:fill="FFFFFF"/>
              </w:rPr>
              <w:t>http://www.edu.ru/index.php</w:t>
            </w:r>
          </w:p>
        </w:tc>
      </w:tr>
      <w:tr w:rsidR="001400DD" w:rsidRPr="001419C4" w:rsidTr="00C516B6">
        <w:trPr>
          <w:trHeight w:val="630"/>
        </w:trPr>
        <w:tc>
          <w:tcPr>
            <w:tcW w:w="5042" w:type="dxa"/>
          </w:tcPr>
          <w:p w:rsidR="001400DD" w:rsidRPr="001419C4" w:rsidRDefault="001400DD" w:rsidP="00C516B6">
            <w:pPr>
              <w:spacing w:line="3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Единая коллекция цифровых образовательных ресурсов</w:t>
            </w:r>
          </w:p>
        </w:tc>
        <w:tc>
          <w:tcPr>
            <w:tcW w:w="5042" w:type="dxa"/>
          </w:tcPr>
          <w:p w:rsidR="001400DD" w:rsidRPr="001419C4" w:rsidRDefault="009E439A" w:rsidP="00C516B6">
            <w:pPr>
              <w:pStyle w:val="a7"/>
              <w:spacing w:before="0" w:beforeAutospacing="0" w:after="0" w:afterAutospacing="0"/>
              <w:contextualSpacing/>
              <w:jc w:val="both"/>
              <w:rPr>
                <w:b/>
              </w:rPr>
            </w:pPr>
            <w:hyperlink r:id="rId9" w:tgtFrame="_blank" w:history="1">
              <w:r w:rsidR="001400DD" w:rsidRPr="001419C4">
                <w:rPr>
                  <w:rStyle w:val="ac"/>
                  <w:color w:val="D05E0B"/>
                  <w:sz w:val="19"/>
                  <w:szCs w:val="19"/>
                  <w:bdr w:val="none" w:sz="0" w:space="0" w:color="auto" w:frame="1"/>
                  <w:shd w:val="clear" w:color="auto" w:fill="FFFFFF"/>
                </w:rPr>
                <w:t>http://school-collection.edu.ru/</w:t>
              </w:r>
            </w:hyperlink>
          </w:p>
        </w:tc>
      </w:tr>
      <w:tr w:rsidR="001400DD" w:rsidRPr="001419C4" w:rsidTr="00C516B6">
        <w:trPr>
          <w:trHeight w:val="324"/>
        </w:trPr>
        <w:tc>
          <w:tcPr>
            <w:tcW w:w="5042" w:type="dxa"/>
          </w:tcPr>
          <w:p w:rsidR="001400DD" w:rsidRPr="001419C4" w:rsidRDefault="001400DD" w:rsidP="00C516B6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1419C4">
              <w:t>Федеральный центр информационно-образовательных ресурсов</w:t>
            </w:r>
          </w:p>
        </w:tc>
        <w:tc>
          <w:tcPr>
            <w:tcW w:w="5042" w:type="dxa"/>
          </w:tcPr>
          <w:p w:rsidR="001400DD" w:rsidRPr="001419C4" w:rsidRDefault="009E439A" w:rsidP="00C516B6">
            <w:pPr>
              <w:pStyle w:val="a7"/>
              <w:spacing w:before="0" w:beforeAutospacing="0" w:after="0" w:afterAutospacing="0"/>
              <w:contextualSpacing/>
              <w:jc w:val="both"/>
              <w:rPr>
                <w:b/>
              </w:rPr>
            </w:pPr>
            <w:hyperlink r:id="rId10" w:tgtFrame="_blank" w:history="1">
              <w:r w:rsidR="001400DD" w:rsidRPr="001419C4">
                <w:rPr>
                  <w:rStyle w:val="ac"/>
                  <w:color w:val="D05E0B"/>
                  <w:sz w:val="19"/>
                  <w:szCs w:val="19"/>
                  <w:bdr w:val="none" w:sz="0" w:space="0" w:color="auto" w:frame="1"/>
                  <w:shd w:val="clear" w:color="auto" w:fill="FFFFFF"/>
                </w:rPr>
                <w:t>http://www.fcior.edu.ru/</w:t>
              </w:r>
            </w:hyperlink>
          </w:p>
        </w:tc>
      </w:tr>
      <w:tr w:rsidR="001400DD" w:rsidRPr="001419C4" w:rsidTr="00C516B6">
        <w:trPr>
          <w:trHeight w:val="339"/>
        </w:trPr>
        <w:tc>
          <w:tcPr>
            <w:tcW w:w="5042" w:type="dxa"/>
          </w:tcPr>
          <w:p w:rsidR="001400DD" w:rsidRPr="001419C4" w:rsidRDefault="001400DD" w:rsidP="00C516B6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1419C4">
              <w:t>Единое окно доступа к образовательным ресурсам</w:t>
            </w:r>
          </w:p>
        </w:tc>
        <w:tc>
          <w:tcPr>
            <w:tcW w:w="5042" w:type="dxa"/>
          </w:tcPr>
          <w:p w:rsidR="001400DD" w:rsidRPr="001419C4" w:rsidRDefault="009E439A" w:rsidP="00C516B6">
            <w:pPr>
              <w:pStyle w:val="a7"/>
              <w:spacing w:before="0" w:beforeAutospacing="0" w:after="0" w:afterAutospacing="0"/>
              <w:contextualSpacing/>
              <w:jc w:val="both"/>
              <w:rPr>
                <w:b/>
              </w:rPr>
            </w:pPr>
            <w:hyperlink r:id="rId11" w:tgtFrame="_blank" w:history="1">
              <w:r w:rsidR="001400DD" w:rsidRPr="001419C4">
                <w:rPr>
                  <w:rStyle w:val="ac"/>
                  <w:color w:val="D05E0B"/>
                  <w:sz w:val="19"/>
                  <w:szCs w:val="19"/>
                  <w:bdr w:val="none" w:sz="0" w:space="0" w:color="auto" w:frame="1"/>
                  <w:shd w:val="clear" w:color="auto" w:fill="FFFFFF"/>
                </w:rPr>
                <w:t>http://window.edu.ru/window</w:t>
              </w:r>
            </w:hyperlink>
          </w:p>
        </w:tc>
      </w:tr>
      <w:tr w:rsidR="001400DD" w:rsidRPr="001419C4" w:rsidTr="00C516B6">
        <w:trPr>
          <w:trHeight w:val="339"/>
        </w:trPr>
        <w:tc>
          <w:tcPr>
            <w:tcW w:w="5042" w:type="dxa"/>
          </w:tcPr>
          <w:p w:rsidR="001400DD" w:rsidRPr="001419C4" w:rsidRDefault="001400DD" w:rsidP="00C516B6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1419C4">
              <w:rPr>
                <w:color w:val="000000"/>
              </w:rPr>
              <w:t>Электронные образовательные ресурсы</w:t>
            </w:r>
          </w:p>
        </w:tc>
        <w:tc>
          <w:tcPr>
            <w:tcW w:w="5042" w:type="dxa"/>
          </w:tcPr>
          <w:p w:rsidR="001400DD" w:rsidRPr="001419C4" w:rsidRDefault="009E439A" w:rsidP="00C516B6">
            <w:pPr>
              <w:shd w:val="clear" w:color="auto" w:fill="FFFFFF"/>
              <w:spacing w:line="303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hyperlink r:id="rId12" w:tgtFrame="_blank" w:history="1">
              <w:r w:rsidR="001400DD" w:rsidRPr="001419C4">
                <w:rPr>
                  <w:rStyle w:val="ac"/>
                  <w:color w:val="D05E0B"/>
                  <w:sz w:val="19"/>
                  <w:szCs w:val="19"/>
                  <w:bdr w:val="none" w:sz="0" w:space="0" w:color="auto" w:frame="1"/>
                </w:rPr>
                <w:t>http://eor-np.ru/</w:t>
              </w:r>
            </w:hyperlink>
            <w:r w:rsidR="001400DD" w:rsidRPr="001419C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  <w:p w:rsidR="001400DD" w:rsidRPr="001419C4" w:rsidRDefault="001400DD" w:rsidP="00C516B6">
            <w:pPr>
              <w:pStyle w:val="a7"/>
              <w:spacing w:before="0" w:beforeAutospacing="0" w:after="0" w:afterAutospacing="0"/>
              <w:contextualSpacing/>
              <w:jc w:val="both"/>
              <w:rPr>
                <w:b/>
              </w:rPr>
            </w:pPr>
          </w:p>
        </w:tc>
      </w:tr>
      <w:tr w:rsidR="001400DD" w:rsidRPr="001419C4" w:rsidTr="00C516B6">
        <w:trPr>
          <w:trHeight w:val="339"/>
        </w:trPr>
        <w:tc>
          <w:tcPr>
            <w:tcW w:w="5042" w:type="dxa"/>
          </w:tcPr>
          <w:p w:rsidR="001400DD" w:rsidRPr="001419C4" w:rsidRDefault="009E439A" w:rsidP="00C516B6">
            <w:pPr>
              <w:pStyle w:val="a7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hyperlink r:id="rId13" w:tgtFrame="_blank" w:history="1">
              <w:r w:rsidR="001400DD" w:rsidRPr="001419C4">
                <w:rPr>
                  <w:color w:val="000000"/>
                </w:rPr>
                <w:t>Цифровые Образовательные Ресурсы по Технологии</w:t>
              </w:r>
            </w:hyperlink>
          </w:p>
          <w:p w:rsidR="001400DD" w:rsidRPr="001419C4" w:rsidRDefault="001400DD" w:rsidP="00C516B6">
            <w:pPr>
              <w:pStyle w:val="a7"/>
              <w:spacing w:before="0" w:beforeAutospacing="0" w:after="0" w:afterAutospacing="0"/>
              <w:contextualSpacing/>
              <w:jc w:val="both"/>
            </w:pPr>
          </w:p>
        </w:tc>
        <w:tc>
          <w:tcPr>
            <w:tcW w:w="5042" w:type="dxa"/>
          </w:tcPr>
          <w:p w:rsidR="001400DD" w:rsidRPr="001419C4" w:rsidRDefault="001400DD" w:rsidP="00C516B6">
            <w:pPr>
              <w:shd w:val="clear" w:color="auto" w:fill="FFFFFF"/>
              <w:spacing w:line="303" w:lineRule="atLeast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 w:rsidRPr="001419C4">
              <w:rPr>
                <w:rStyle w:val="ac"/>
                <w:color w:val="D05E0B"/>
                <w:szCs w:val="19"/>
                <w:bdr w:val="none" w:sz="0" w:space="0" w:color="auto" w:frame="1"/>
              </w:rPr>
              <w:t>http://cortechnology.ru</w:t>
            </w:r>
          </w:p>
        </w:tc>
      </w:tr>
    </w:tbl>
    <w:p w:rsidR="001400DD" w:rsidRPr="001419C4" w:rsidRDefault="001400DD" w:rsidP="001400D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 w:cs="Times New Roman"/>
          <w:b/>
          <w:bCs/>
          <w:sz w:val="24"/>
        </w:rPr>
      </w:pPr>
    </w:p>
    <w:p w:rsidR="001400DD" w:rsidRPr="001419C4" w:rsidRDefault="001400DD" w:rsidP="001400D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 w:cs="Times New Roman"/>
          <w:b/>
          <w:bCs/>
        </w:rPr>
      </w:pPr>
      <w:r w:rsidRPr="001419C4">
        <w:rPr>
          <w:rFonts w:ascii="Times New Roman" w:hAnsi="Times New Roman" w:cs="Times New Roman"/>
          <w:b/>
          <w:bCs/>
          <w:sz w:val="24"/>
        </w:rPr>
        <w:t xml:space="preserve">Технические средства обучения: </w:t>
      </w:r>
    </w:p>
    <w:p w:rsidR="001400DD" w:rsidRPr="001419C4" w:rsidRDefault="001400DD" w:rsidP="001400DD">
      <w:pPr>
        <w:pStyle w:val="a7"/>
        <w:spacing w:before="0" w:beforeAutospacing="0" w:after="0" w:afterAutospacing="0"/>
        <w:contextualSpacing/>
        <w:jc w:val="both"/>
        <w:rPr>
          <w:b/>
        </w:rPr>
      </w:pPr>
    </w:p>
    <w:tbl>
      <w:tblPr>
        <w:tblStyle w:val="ab"/>
        <w:tblW w:w="6677" w:type="dxa"/>
        <w:tblInd w:w="108" w:type="dxa"/>
        <w:tblLayout w:type="fixed"/>
        <w:tblLook w:val="04A0"/>
      </w:tblPr>
      <w:tblGrid>
        <w:gridCol w:w="851"/>
        <w:gridCol w:w="2849"/>
        <w:gridCol w:w="1985"/>
        <w:gridCol w:w="992"/>
      </w:tblGrid>
      <w:tr w:rsidR="001400DD" w:rsidRPr="001419C4" w:rsidTr="00C516B6">
        <w:tc>
          <w:tcPr>
            <w:tcW w:w="851" w:type="dxa"/>
          </w:tcPr>
          <w:p w:rsidR="001400DD" w:rsidRPr="001419C4" w:rsidRDefault="001400DD" w:rsidP="00C5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№ п./п.</w:t>
            </w:r>
          </w:p>
        </w:tc>
        <w:tc>
          <w:tcPr>
            <w:tcW w:w="2849" w:type="dxa"/>
          </w:tcPr>
          <w:p w:rsidR="001400DD" w:rsidRPr="001419C4" w:rsidRDefault="001400DD" w:rsidP="00C516B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1419C4">
              <w:rPr>
                <w:rFonts w:ascii="Times New Roman" w:hAnsi="Times New Roman" w:cs="Times New Roman"/>
                <w:bCs/>
              </w:rPr>
              <w:t>Наименование ТСО</w:t>
            </w:r>
          </w:p>
        </w:tc>
        <w:tc>
          <w:tcPr>
            <w:tcW w:w="1985" w:type="dxa"/>
          </w:tcPr>
          <w:p w:rsidR="001400DD" w:rsidRPr="001419C4" w:rsidRDefault="001400DD" w:rsidP="00C516B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1419C4">
              <w:rPr>
                <w:rFonts w:ascii="Times New Roman" w:hAnsi="Times New Roman" w:cs="Times New Roman"/>
                <w:bCs/>
              </w:rPr>
              <w:t>Марка</w:t>
            </w:r>
          </w:p>
        </w:tc>
        <w:tc>
          <w:tcPr>
            <w:tcW w:w="992" w:type="dxa"/>
          </w:tcPr>
          <w:p w:rsidR="001400DD" w:rsidRPr="001419C4" w:rsidRDefault="001400DD" w:rsidP="00C516B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</w:rPr>
            </w:pPr>
            <w:r w:rsidRPr="001419C4">
              <w:rPr>
                <w:rFonts w:ascii="Times New Roman" w:hAnsi="Times New Roman" w:cs="Times New Roman"/>
                <w:bCs/>
              </w:rPr>
              <w:t xml:space="preserve">Кол-во </w:t>
            </w:r>
          </w:p>
        </w:tc>
      </w:tr>
      <w:tr w:rsidR="001400DD" w:rsidRPr="001419C4" w:rsidTr="00C516B6">
        <w:tc>
          <w:tcPr>
            <w:tcW w:w="851" w:type="dxa"/>
          </w:tcPr>
          <w:p w:rsidR="001400DD" w:rsidRPr="001419C4" w:rsidRDefault="001400DD" w:rsidP="001400DD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:rsidR="001400DD" w:rsidRPr="001419C4" w:rsidRDefault="001400DD" w:rsidP="00C516B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1419C4">
              <w:rPr>
                <w:rFonts w:ascii="Times New Roman" w:hAnsi="Times New Roman" w:cs="Times New Roman"/>
              </w:rPr>
              <w:t>Ноутбук</w:t>
            </w:r>
          </w:p>
        </w:tc>
        <w:tc>
          <w:tcPr>
            <w:tcW w:w="1985" w:type="dxa"/>
          </w:tcPr>
          <w:p w:rsidR="001400DD" w:rsidRPr="001419C4" w:rsidRDefault="001400DD" w:rsidP="00C516B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1419C4">
              <w:rPr>
                <w:rFonts w:ascii="Times New Roman" w:hAnsi="Times New Roman" w:cs="Times New Roman"/>
                <w:lang w:val="en-US"/>
              </w:rPr>
              <w:t>ASUS</w:t>
            </w:r>
          </w:p>
        </w:tc>
        <w:tc>
          <w:tcPr>
            <w:tcW w:w="992" w:type="dxa"/>
          </w:tcPr>
          <w:p w:rsidR="001400DD" w:rsidRPr="001419C4" w:rsidRDefault="001400DD" w:rsidP="00C516B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419C4">
              <w:rPr>
                <w:rFonts w:ascii="Times New Roman" w:hAnsi="Times New Roman" w:cs="Times New Roman"/>
              </w:rPr>
              <w:t>1</w:t>
            </w:r>
          </w:p>
        </w:tc>
      </w:tr>
      <w:tr w:rsidR="001400DD" w:rsidRPr="001419C4" w:rsidTr="00C516B6">
        <w:tc>
          <w:tcPr>
            <w:tcW w:w="851" w:type="dxa"/>
          </w:tcPr>
          <w:p w:rsidR="001400DD" w:rsidRPr="001419C4" w:rsidRDefault="001400DD" w:rsidP="001400DD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:rsidR="001400DD" w:rsidRPr="001419C4" w:rsidRDefault="001400DD" w:rsidP="00C516B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1419C4">
              <w:rPr>
                <w:rFonts w:ascii="Times New Roman" w:hAnsi="Times New Roman" w:cs="Times New Roman"/>
              </w:rPr>
              <w:t xml:space="preserve">Мышка </w:t>
            </w:r>
          </w:p>
        </w:tc>
        <w:tc>
          <w:tcPr>
            <w:tcW w:w="1985" w:type="dxa"/>
          </w:tcPr>
          <w:p w:rsidR="001400DD" w:rsidRPr="001419C4" w:rsidRDefault="001400DD" w:rsidP="00C516B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400DD" w:rsidRPr="001419C4" w:rsidRDefault="001400DD" w:rsidP="00C516B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419C4">
              <w:rPr>
                <w:rFonts w:ascii="Times New Roman" w:hAnsi="Times New Roman" w:cs="Times New Roman"/>
              </w:rPr>
              <w:t>1</w:t>
            </w:r>
          </w:p>
        </w:tc>
      </w:tr>
      <w:tr w:rsidR="001400DD" w:rsidRPr="001419C4" w:rsidTr="00C516B6">
        <w:tc>
          <w:tcPr>
            <w:tcW w:w="851" w:type="dxa"/>
          </w:tcPr>
          <w:p w:rsidR="001400DD" w:rsidRPr="001419C4" w:rsidRDefault="001400DD" w:rsidP="001400DD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:rsidR="001400DD" w:rsidRPr="001419C4" w:rsidRDefault="001400DD" w:rsidP="00C516B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1419C4">
              <w:rPr>
                <w:rFonts w:ascii="Times New Roman" w:hAnsi="Times New Roman" w:cs="Times New Roman"/>
              </w:rPr>
              <w:t>Мультимедиа-проектор</w:t>
            </w:r>
          </w:p>
        </w:tc>
        <w:tc>
          <w:tcPr>
            <w:tcW w:w="1985" w:type="dxa"/>
          </w:tcPr>
          <w:p w:rsidR="001400DD" w:rsidRPr="001419C4" w:rsidRDefault="001400DD" w:rsidP="00C516B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1419C4">
              <w:rPr>
                <w:rFonts w:ascii="Times New Roman" w:hAnsi="Times New Roman" w:cs="Times New Roman"/>
                <w:lang w:val="en-US"/>
              </w:rPr>
              <w:t>Infocus</w:t>
            </w:r>
          </w:p>
        </w:tc>
        <w:tc>
          <w:tcPr>
            <w:tcW w:w="992" w:type="dxa"/>
          </w:tcPr>
          <w:p w:rsidR="001400DD" w:rsidRPr="001419C4" w:rsidRDefault="001400DD" w:rsidP="00C516B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419C4">
              <w:rPr>
                <w:rFonts w:ascii="Times New Roman" w:hAnsi="Times New Roman" w:cs="Times New Roman"/>
              </w:rPr>
              <w:t>1</w:t>
            </w:r>
          </w:p>
        </w:tc>
      </w:tr>
      <w:tr w:rsidR="001400DD" w:rsidRPr="001419C4" w:rsidTr="00C516B6">
        <w:tc>
          <w:tcPr>
            <w:tcW w:w="851" w:type="dxa"/>
          </w:tcPr>
          <w:p w:rsidR="001400DD" w:rsidRPr="001419C4" w:rsidRDefault="001400DD" w:rsidP="001400DD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:rsidR="001400DD" w:rsidRPr="001419C4" w:rsidRDefault="001400DD" w:rsidP="00C516B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1419C4">
              <w:rPr>
                <w:rFonts w:ascii="Times New Roman" w:hAnsi="Times New Roman" w:cs="Times New Roman"/>
              </w:rPr>
              <w:t xml:space="preserve">Экран </w:t>
            </w:r>
          </w:p>
        </w:tc>
        <w:tc>
          <w:tcPr>
            <w:tcW w:w="1985" w:type="dxa"/>
          </w:tcPr>
          <w:p w:rsidR="001400DD" w:rsidRPr="001419C4" w:rsidRDefault="001400DD" w:rsidP="00C516B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400DD" w:rsidRPr="001419C4" w:rsidRDefault="001400DD" w:rsidP="00C516B6">
            <w:pPr>
              <w:tabs>
                <w:tab w:val="left" w:pos="462"/>
              </w:tabs>
              <w:spacing w:before="100" w:beforeAutospacing="1" w:after="100" w:afterAutospacing="1"/>
              <w:ind w:right="865"/>
              <w:rPr>
                <w:rFonts w:ascii="Times New Roman" w:hAnsi="Times New Roman" w:cs="Times New Roman"/>
              </w:rPr>
            </w:pPr>
            <w:r w:rsidRPr="001419C4">
              <w:rPr>
                <w:rFonts w:ascii="Times New Roman" w:hAnsi="Times New Roman" w:cs="Times New Roman"/>
              </w:rPr>
              <w:t>1</w:t>
            </w:r>
          </w:p>
        </w:tc>
      </w:tr>
      <w:tr w:rsidR="001400DD" w:rsidRPr="001419C4" w:rsidTr="00C516B6">
        <w:tc>
          <w:tcPr>
            <w:tcW w:w="851" w:type="dxa"/>
          </w:tcPr>
          <w:p w:rsidR="001400DD" w:rsidRPr="001419C4" w:rsidRDefault="001400DD" w:rsidP="001400DD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:rsidR="001400DD" w:rsidRPr="001419C4" w:rsidRDefault="001400DD" w:rsidP="00C516B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1419C4">
              <w:rPr>
                <w:rFonts w:ascii="Times New Roman" w:hAnsi="Times New Roman" w:cs="Times New Roman"/>
              </w:rPr>
              <w:t>Швейная машина</w:t>
            </w:r>
          </w:p>
        </w:tc>
        <w:tc>
          <w:tcPr>
            <w:tcW w:w="1985" w:type="dxa"/>
          </w:tcPr>
          <w:p w:rsidR="001400DD" w:rsidRPr="001419C4" w:rsidRDefault="001400DD" w:rsidP="00C516B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400DD" w:rsidRPr="001419C4" w:rsidRDefault="001400DD" w:rsidP="00C516B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419C4">
              <w:rPr>
                <w:rFonts w:ascii="Times New Roman" w:hAnsi="Times New Roman" w:cs="Times New Roman"/>
              </w:rPr>
              <w:t>4</w:t>
            </w:r>
          </w:p>
        </w:tc>
      </w:tr>
      <w:tr w:rsidR="001400DD" w:rsidRPr="001419C4" w:rsidTr="00C516B6">
        <w:tc>
          <w:tcPr>
            <w:tcW w:w="851" w:type="dxa"/>
          </w:tcPr>
          <w:p w:rsidR="001400DD" w:rsidRPr="001419C4" w:rsidRDefault="001400DD" w:rsidP="001400DD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:rsidR="001400DD" w:rsidRPr="001419C4" w:rsidRDefault="001400DD" w:rsidP="00C516B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1419C4">
              <w:rPr>
                <w:rFonts w:ascii="Times New Roman" w:hAnsi="Times New Roman" w:cs="Times New Roman"/>
              </w:rPr>
              <w:t>Электрическая плита</w:t>
            </w:r>
          </w:p>
        </w:tc>
        <w:tc>
          <w:tcPr>
            <w:tcW w:w="1985" w:type="dxa"/>
          </w:tcPr>
          <w:p w:rsidR="001400DD" w:rsidRPr="001419C4" w:rsidRDefault="001400DD" w:rsidP="00C516B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400DD" w:rsidRPr="001419C4" w:rsidRDefault="001400DD" w:rsidP="00C516B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419C4">
              <w:rPr>
                <w:rFonts w:ascii="Times New Roman" w:hAnsi="Times New Roman" w:cs="Times New Roman"/>
              </w:rPr>
              <w:t>1</w:t>
            </w:r>
          </w:p>
        </w:tc>
      </w:tr>
    </w:tbl>
    <w:p w:rsidR="001400DD" w:rsidRPr="001419C4" w:rsidRDefault="001400DD" w:rsidP="001400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00DD" w:rsidRPr="001419C4" w:rsidRDefault="001400DD" w:rsidP="001400DD">
      <w:pPr>
        <w:pStyle w:val="a7"/>
        <w:spacing w:before="0" w:beforeAutospacing="0" w:after="0" w:afterAutospacing="0"/>
        <w:contextualSpacing/>
        <w:jc w:val="both"/>
        <w:rPr>
          <w:b/>
        </w:rPr>
      </w:pPr>
      <w:r w:rsidRPr="001419C4">
        <w:rPr>
          <w:b/>
        </w:rPr>
        <w:t>Материальное обеспечение</w:t>
      </w:r>
    </w:p>
    <w:tbl>
      <w:tblPr>
        <w:tblpPr w:leftFromText="180" w:rightFromText="180" w:vertAnchor="page" w:horzAnchor="margin" w:tblpX="-318" w:tblpY="1004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828"/>
        <w:gridCol w:w="708"/>
        <w:gridCol w:w="709"/>
        <w:gridCol w:w="3686"/>
        <w:gridCol w:w="708"/>
      </w:tblGrid>
      <w:tr w:rsidR="001400DD" w:rsidRPr="001419C4" w:rsidTr="00C516B6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400DD" w:rsidRPr="001419C4" w:rsidRDefault="001400DD" w:rsidP="00C516B6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ind w:right="-1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Инструменты и приспособления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0DD" w:rsidRPr="001419C4" w:rsidTr="00C516B6">
        <w:trPr>
          <w:trHeight w:val="2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1400D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Чайный сервиз на 6 персон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1400D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 xml:space="preserve">Ножницы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400DD" w:rsidRPr="001419C4" w:rsidTr="00C516B6">
        <w:trPr>
          <w:trHeight w:val="2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1400D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Столовый сервиз на 6 персон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1400D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Иглы для ручных работ (набор)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400DD" w:rsidRPr="001419C4" w:rsidTr="00C516B6">
        <w:trPr>
          <w:trHeight w:val="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1400D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Столовые приборы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1400D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Пяльцы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400DD" w:rsidRPr="001419C4" w:rsidTr="00C516B6">
        <w:trPr>
          <w:trHeight w:val="2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1400D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 xml:space="preserve">Стаканы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1400D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Спицы для вязания (набор из 5 шт.)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400DD" w:rsidRPr="001419C4" w:rsidTr="00C516B6">
        <w:trPr>
          <w:trHeight w:val="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1400D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Кухонный набор посуды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1400D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Крючки для вязания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400DD" w:rsidRPr="001419C4" w:rsidTr="00C516B6">
        <w:trPr>
          <w:trHeight w:val="2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1400D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Набор кухонных принадлежностей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1400D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Нитки (набор)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400DD" w:rsidRPr="001419C4" w:rsidTr="00C516B6">
        <w:trPr>
          <w:trHeight w:val="2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1400D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 xml:space="preserve">Ножи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9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1400D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DD" w:rsidRPr="001419C4" w:rsidRDefault="001400DD" w:rsidP="00C5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00DD" w:rsidRPr="001419C4" w:rsidRDefault="001400DD" w:rsidP="001400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00DD" w:rsidRPr="001419C4" w:rsidRDefault="001400DD" w:rsidP="001400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00DD" w:rsidRPr="001419C4" w:rsidRDefault="001400DD" w:rsidP="001400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00DD" w:rsidRPr="001419C4" w:rsidRDefault="001400DD" w:rsidP="001400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00DD" w:rsidRPr="001419C4" w:rsidRDefault="001400DD" w:rsidP="001400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00DD" w:rsidRPr="001419C4" w:rsidRDefault="001400DD" w:rsidP="001400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00DD" w:rsidRPr="001419C4" w:rsidRDefault="001400DD" w:rsidP="001400DD">
      <w:pPr>
        <w:pStyle w:val="a7"/>
        <w:spacing w:before="0" w:beforeAutospacing="0" w:after="0" w:afterAutospacing="0"/>
        <w:contextualSpacing/>
        <w:jc w:val="both"/>
        <w:rPr>
          <w:b/>
        </w:rPr>
      </w:pPr>
    </w:p>
    <w:p w:rsidR="001400DD" w:rsidRPr="001419C4" w:rsidRDefault="001400DD" w:rsidP="001400DD">
      <w:pPr>
        <w:pStyle w:val="a7"/>
        <w:spacing w:before="0" w:beforeAutospacing="0" w:after="0" w:afterAutospacing="0"/>
        <w:contextualSpacing/>
        <w:jc w:val="both"/>
        <w:rPr>
          <w:b/>
        </w:rPr>
      </w:pPr>
    </w:p>
    <w:p w:rsidR="001400DD" w:rsidRPr="001419C4" w:rsidRDefault="001400DD" w:rsidP="001400DD">
      <w:pPr>
        <w:pStyle w:val="a7"/>
        <w:spacing w:before="0" w:beforeAutospacing="0" w:after="0" w:afterAutospacing="0"/>
        <w:contextualSpacing/>
        <w:jc w:val="both"/>
        <w:rPr>
          <w:b/>
        </w:rPr>
      </w:pPr>
    </w:p>
    <w:p w:rsidR="001400DD" w:rsidRPr="001419C4" w:rsidRDefault="001400DD" w:rsidP="001400DD">
      <w:pPr>
        <w:pStyle w:val="a7"/>
        <w:spacing w:before="0" w:beforeAutospacing="0" w:after="0" w:afterAutospacing="0"/>
        <w:contextualSpacing/>
        <w:jc w:val="both"/>
        <w:rPr>
          <w:b/>
        </w:rPr>
      </w:pPr>
    </w:p>
    <w:p w:rsidR="001400DD" w:rsidRPr="001419C4" w:rsidRDefault="001400DD" w:rsidP="001400DD">
      <w:pPr>
        <w:pStyle w:val="a7"/>
        <w:spacing w:before="0" w:beforeAutospacing="0" w:after="0" w:afterAutospacing="0"/>
        <w:contextualSpacing/>
        <w:jc w:val="both"/>
        <w:rPr>
          <w:b/>
        </w:rPr>
      </w:pPr>
    </w:p>
    <w:p w:rsidR="001400DD" w:rsidRPr="001419C4" w:rsidRDefault="001400DD" w:rsidP="001400DD">
      <w:pPr>
        <w:pStyle w:val="a7"/>
        <w:spacing w:before="0" w:beforeAutospacing="0" w:after="0" w:afterAutospacing="0"/>
        <w:contextualSpacing/>
        <w:jc w:val="both"/>
        <w:rPr>
          <w:b/>
        </w:rPr>
      </w:pPr>
    </w:p>
    <w:p w:rsidR="001400DD" w:rsidRPr="001419C4" w:rsidRDefault="001400DD" w:rsidP="001400DD">
      <w:pPr>
        <w:pStyle w:val="a7"/>
        <w:spacing w:before="0" w:beforeAutospacing="0" w:after="0" w:afterAutospacing="0"/>
        <w:contextualSpacing/>
        <w:jc w:val="both"/>
        <w:rPr>
          <w:b/>
          <w:bCs/>
        </w:rPr>
      </w:pPr>
      <w:r w:rsidRPr="001419C4">
        <w:rPr>
          <w:b/>
        </w:rPr>
        <w:t>Список дополнительной литературы:</w:t>
      </w:r>
    </w:p>
    <w:p w:rsidR="001400DD" w:rsidRPr="001419C4" w:rsidRDefault="001400DD" w:rsidP="001400DD">
      <w:pPr>
        <w:pStyle w:val="a3"/>
        <w:numPr>
          <w:ilvl w:val="0"/>
          <w:numId w:val="6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 xml:space="preserve">Научно-методический журнал «Школа и производство» </w:t>
      </w:r>
    </w:p>
    <w:p w:rsidR="001400DD" w:rsidRPr="001419C4" w:rsidRDefault="001400DD" w:rsidP="001400DD">
      <w:pPr>
        <w:pStyle w:val="a3"/>
        <w:numPr>
          <w:ilvl w:val="0"/>
          <w:numId w:val="6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>Обучение технологии в средней школе: 5-11 кл. /Методическое пособие. – М.: ВЛАДОС, 2003.-208с.</w:t>
      </w:r>
    </w:p>
    <w:p w:rsidR="001400DD" w:rsidRPr="001419C4" w:rsidRDefault="001400DD" w:rsidP="001400DD">
      <w:pPr>
        <w:pStyle w:val="a3"/>
        <w:numPr>
          <w:ilvl w:val="0"/>
          <w:numId w:val="6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>В.М.Казакевич, А.В.Марченко.:Оценка качества подготовки выпускников основной школы по технологии, - 2-е изд. – М.:Дрофа, 2001. – 256с.</w:t>
      </w:r>
    </w:p>
    <w:p w:rsidR="001400DD" w:rsidRPr="001419C4" w:rsidRDefault="001400DD" w:rsidP="001400DD">
      <w:pPr>
        <w:pStyle w:val="a3"/>
        <w:numPr>
          <w:ilvl w:val="0"/>
          <w:numId w:val="6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>Оценка качества подготовки выпускников средней (полной) школы по технологии. – М.: Дрофа, 2002. – 192с.</w:t>
      </w:r>
    </w:p>
    <w:p w:rsidR="001400DD" w:rsidRPr="001419C4" w:rsidRDefault="001400DD" w:rsidP="001400DD">
      <w:pPr>
        <w:pStyle w:val="a3"/>
        <w:numPr>
          <w:ilvl w:val="0"/>
          <w:numId w:val="6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>Павлова М.Б., Питт Дж., Гуревич М.И., Сасова И.А. Метод проектов в технологическом образовании школьников. Пособие для учителя/ Под ред. Сасовой И.А. – М.: Вентана-Графф, 2003.-296с.</w:t>
      </w:r>
    </w:p>
    <w:p w:rsidR="001400DD" w:rsidRPr="001419C4" w:rsidRDefault="001400DD" w:rsidP="001400DD">
      <w:pPr>
        <w:pStyle w:val="a3"/>
        <w:numPr>
          <w:ilvl w:val="0"/>
          <w:numId w:val="6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>Правдюк В.Н. Практикум по методике преподавания основ сельского хозяйства в школе./Учебно-методическое пособие для студентов педвузов. – М.: Вентана-Графф, 2005. – 96с.</w:t>
      </w:r>
    </w:p>
    <w:p w:rsidR="001400DD" w:rsidRPr="001419C4" w:rsidRDefault="001400DD" w:rsidP="001400DD">
      <w:pPr>
        <w:pStyle w:val="a3"/>
        <w:numPr>
          <w:ilvl w:val="0"/>
          <w:numId w:val="6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>Сборник нормативно-методических материалов по технологии./ Автор-составитель: Марченко А.В., Сасова И.А., - М.: Вентана-Графф, 2002. – 224с.</w:t>
      </w:r>
    </w:p>
    <w:p w:rsidR="001400DD" w:rsidRPr="001419C4" w:rsidRDefault="001400DD" w:rsidP="001400DD">
      <w:pPr>
        <w:pStyle w:val="a3"/>
        <w:numPr>
          <w:ilvl w:val="0"/>
          <w:numId w:val="6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>Старикова Е. В. Корчагина Г. А. Дидактический материал по трудовому обучению: Кулинарные работы, Обработка ткани: 5 Класс: Книга для учителя М.: Просвщение, 1996</w:t>
      </w:r>
    </w:p>
    <w:p w:rsidR="001400DD" w:rsidRPr="001419C4" w:rsidRDefault="001400DD" w:rsidP="001400DD">
      <w:pPr>
        <w:pStyle w:val="a3"/>
        <w:numPr>
          <w:ilvl w:val="0"/>
          <w:numId w:val="6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>Технология. 5-11 класс: предметные недели в школе/Авт.-сост. Володина Е.Д., Суслина В.Ю. – Волгоград: Учитель, 2008. – 156с.</w:t>
      </w:r>
    </w:p>
    <w:p w:rsidR="001400DD" w:rsidRPr="001419C4" w:rsidRDefault="001400DD" w:rsidP="001400DD">
      <w:pPr>
        <w:pStyle w:val="a3"/>
        <w:numPr>
          <w:ilvl w:val="0"/>
          <w:numId w:val="6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>Технология. 5-11 классы (вариант для девочек): Развернутое тематическое планирование по программе В.Д.Симоненко./авт.-сост. Е.А.Киселёва и др. – Волгоград: Учитель, 2009. – 111с.</w:t>
      </w:r>
    </w:p>
    <w:p w:rsidR="001400DD" w:rsidRPr="001419C4" w:rsidRDefault="001400DD" w:rsidP="001400DD">
      <w:pPr>
        <w:pStyle w:val="a3"/>
        <w:numPr>
          <w:ilvl w:val="0"/>
          <w:numId w:val="6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>Технология. Учебник для учащихся 5 класса общеобразовательных учреждений. – 2-е изд., перераб./Под ред.В.Д.Симоненко. – М.: Вентана-Графф,2009.-208с</w:t>
      </w:r>
    </w:p>
    <w:p w:rsidR="001400DD" w:rsidRPr="001419C4" w:rsidRDefault="001400DD" w:rsidP="001400DD">
      <w:pPr>
        <w:pStyle w:val="a3"/>
        <w:numPr>
          <w:ilvl w:val="0"/>
          <w:numId w:val="6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19C4">
        <w:rPr>
          <w:rFonts w:ascii="Times New Roman" w:hAnsi="Times New Roman" w:cs="Times New Roman"/>
          <w:sz w:val="24"/>
          <w:szCs w:val="24"/>
        </w:rPr>
        <w:t>О.В.Павлова. Технология.5 класс (девочки): поурочные планы по учебнику под редакцией В.Д.Симоненко - Волгоград: Учитель, 2008-281с</w:t>
      </w:r>
    </w:p>
    <w:p w:rsidR="001400DD" w:rsidRPr="001419C4" w:rsidRDefault="001400DD" w:rsidP="001400DD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419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 по блокам содержания</w:t>
      </w:r>
    </w:p>
    <w:p w:rsidR="001400DD" w:rsidRPr="001419C4" w:rsidRDefault="001400DD" w:rsidP="001400DD">
      <w:pPr>
        <w:pStyle w:val="-11"/>
        <w:ind w:left="0" w:firstLine="709"/>
        <w:jc w:val="both"/>
        <w:rPr>
          <w:b/>
          <w:lang w:eastAsia="en-US"/>
        </w:rPr>
      </w:pPr>
      <w:r w:rsidRPr="001419C4">
        <w:rPr>
          <w:b/>
          <w:lang w:eastAsia="en-US"/>
        </w:rPr>
        <w:t>Современные материальные, информационные и гуманитарные технологии и перспективы их развития</w:t>
      </w:r>
    </w:p>
    <w:p w:rsidR="001400DD" w:rsidRPr="001419C4" w:rsidRDefault="001400DD" w:rsidP="001400DD">
      <w:pPr>
        <w:pStyle w:val="-11"/>
        <w:ind w:left="0"/>
        <w:jc w:val="both"/>
        <w:rPr>
          <w:rFonts w:eastAsia="MS Mincho"/>
        </w:rPr>
      </w:pPr>
      <w:r w:rsidRPr="001419C4">
        <w:t>ученик научится:</w:t>
      </w:r>
    </w:p>
    <w:p w:rsidR="001400DD" w:rsidRPr="001419C4" w:rsidRDefault="001400DD" w:rsidP="001400DD">
      <w:pPr>
        <w:pStyle w:val="-11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1419C4">
        <w:rPr>
          <w:lang w:eastAsia="en-US"/>
        </w:rPr>
        <w:t>называть и характеризовать актуальные информационные технологии, технологии производства и обработки материалов, машиностроения;</w:t>
      </w:r>
    </w:p>
    <w:p w:rsidR="001400DD" w:rsidRPr="001419C4" w:rsidRDefault="001400DD" w:rsidP="001400DD">
      <w:pPr>
        <w:pStyle w:val="-11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1419C4">
        <w:rPr>
          <w:lang w:eastAsia="en-US"/>
        </w:rPr>
        <w:t>называть  и характеризовать перспективные информационные технологии, технологии производства и обработки материалов, машиностроения;</w:t>
      </w:r>
    </w:p>
    <w:p w:rsidR="001400DD" w:rsidRPr="001419C4" w:rsidRDefault="001400DD" w:rsidP="001400DD">
      <w:pPr>
        <w:pStyle w:val="-11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1419C4">
        <w:rPr>
          <w:lang w:eastAsia="en-US"/>
        </w:rPr>
        <w:t>объясняеть на произвольно избранных примерах принципиальные отличия современных технологий производства материальных продуктов от традиционных технологий, связывая свои объяснения с принципиальными алгоритмами, способами обработки ресурсов, свойствами продуктов современных производственных технологий и мерой их технологической чистоты;</w:t>
      </w:r>
    </w:p>
    <w:p w:rsidR="001400DD" w:rsidRPr="001419C4" w:rsidRDefault="001400DD" w:rsidP="001400D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19C4">
        <w:rPr>
          <w:rFonts w:ascii="Times New Roman" w:hAnsi="Times New Roman" w:cs="Times New Roman"/>
          <w:b/>
          <w:i/>
          <w:sz w:val="24"/>
          <w:szCs w:val="24"/>
        </w:rPr>
        <w:t>ученик получит возможность научиться:</w:t>
      </w:r>
    </w:p>
    <w:p w:rsidR="001400DD" w:rsidRPr="001419C4" w:rsidRDefault="001400DD" w:rsidP="001400DD">
      <w:pPr>
        <w:pStyle w:val="-11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i/>
          <w:lang w:eastAsia="en-US"/>
        </w:rPr>
      </w:pPr>
      <w:r w:rsidRPr="001419C4">
        <w:rPr>
          <w:i/>
          <w:lang w:eastAsia="en-US"/>
        </w:rPr>
        <w:t>приводить рассуждения, содержащие аргументированные оценки и прогнозы развития технологий в сферах производства и обработки материалов, машиностроения, производства продуктов питания, сервиса, информационной сфере.</w:t>
      </w:r>
    </w:p>
    <w:p w:rsidR="001400DD" w:rsidRPr="001419C4" w:rsidRDefault="001400DD" w:rsidP="001400DD">
      <w:pPr>
        <w:pStyle w:val="-11"/>
        <w:ind w:left="0" w:firstLine="709"/>
        <w:jc w:val="both"/>
        <w:rPr>
          <w:b/>
          <w:lang w:eastAsia="en-US"/>
        </w:rPr>
      </w:pPr>
      <w:r w:rsidRPr="001419C4">
        <w:rPr>
          <w:b/>
          <w:lang w:eastAsia="en-US"/>
        </w:rPr>
        <w:t>Формирование технологической культуры и проектно-технологического мышления обучающихся</w:t>
      </w:r>
    </w:p>
    <w:p w:rsidR="001400DD" w:rsidRPr="001419C4" w:rsidRDefault="001400DD" w:rsidP="001400DD">
      <w:pPr>
        <w:pStyle w:val="-11"/>
        <w:ind w:left="0"/>
        <w:jc w:val="both"/>
        <w:rPr>
          <w:rFonts w:eastAsia="MS Mincho"/>
        </w:rPr>
      </w:pPr>
      <w:r w:rsidRPr="001419C4">
        <w:t>ученик научится:</w:t>
      </w:r>
    </w:p>
    <w:p w:rsidR="001400DD" w:rsidRPr="001419C4" w:rsidRDefault="001400DD" w:rsidP="001400DD">
      <w:pPr>
        <w:pStyle w:val="-11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1419C4">
        <w:rPr>
          <w:lang w:eastAsia="en-US"/>
        </w:rPr>
        <w:t>следовать технологии, в том числе в процессе изготовления субъективно нового продукта;</w:t>
      </w:r>
    </w:p>
    <w:p w:rsidR="001400DD" w:rsidRPr="001419C4" w:rsidRDefault="001400DD" w:rsidP="001400DD">
      <w:pPr>
        <w:pStyle w:val="-11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1419C4">
        <w:rPr>
          <w:lang w:eastAsia="en-US"/>
        </w:rPr>
        <w:lastRenderedPageBreak/>
        <w:t>оценивать условия применимости технологии в том числе с позиций экологической защищенности;</w:t>
      </w:r>
    </w:p>
    <w:p w:rsidR="001400DD" w:rsidRPr="001419C4" w:rsidRDefault="001400DD" w:rsidP="001400DD">
      <w:pPr>
        <w:pStyle w:val="-11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1419C4">
        <w:rPr>
          <w:lang w:eastAsia="en-US"/>
        </w:rPr>
        <w:t>прогнозировать по известной технологии выходы (характеристики продукта) в зависимости от изменения входов / параметров / ресурсов;</w:t>
      </w:r>
    </w:p>
    <w:p w:rsidR="001400DD" w:rsidRPr="001419C4" w:rsidRDefault="001400DD" w:rsidP="001400DD">
      <w:pPr>
        <w:pStyle w:val="-11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1419C4">
        <w:rPr>
          <w:lang w:eastAsia="en-US"/>
        </w:rPr>
        <w:t>в зависимости от ситуации оптимизировать базовые технологии (затратность – качество), проводит анализ альтернативных ресурсов;</w:t>
      </w:r>
    </w:p>
    <w:p w:rsidR="001400DD" w:rsidRPr="001419C4" w:rsidRDefault="001400DD" w:rsidP="001400DD">
      <w:pPr>
        <w:pStyle w:val="-11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1419C4">
        <w:rPr>
          <w:lang w:eastAsia="en-US"/>
        </w:rPr>
        <w:t>проводить оценку и испытание полученного продукта;</w:t>
      </w:r>
    </w:p>
    <w:p w:rsidR="001400DD" w:rsidRPr="001419C4" w:rsidRDefault="001400DD" w:rsidP="001400DD">
      <w:pPr>
        <w:pStyle w:val="-11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1419C4">
        <w:rPr>
          <w:lang w:eastAsia="en-US"/>
        </w:rPr>
        <w:t>описывать технологическое решение с помощью текста, рисунков, графического изображения;</w:t>
      </w:r>
    </w:p>
    <w:p w:rsidR="001400DD" w:rsidRPr="001419C4" w:rsidRDefault="001400DD" w:rsidP="001400DD">
      <w:pPr>
        <w:pStyle w:val="-11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1419C4">
        <w:rPr>
          <w:lang w:eastAsia="en-US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1400DD" w:rsidRPr="001419C4" w:rsidRDefault="001400DD" w:rsidP="001400DD">
      <w:pPr>
        <w:pStyle w:val="-11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1419C4">
        <w:rPr>
          <w:lang w:eastAsia="en-US"/>
        </w:rPr>
        <w:t>проводить и анализировать разработку и / или реализацию прикладных проектов, предполагающих:</w:t>
      </w:r>
    </w:p>
    <w:p w:rsidR="001400DD" w:rsidRPr="001419C4" w:rsidRDefault="001400DD" w:rsidP="001400DD">
      <w:pPr>
        <w:pStyle w:val="-11"/>
        <w:numPr>
          <w:ilvl w:val="1"/>
          <w:numId w:val="11"/>
        </w:numPr>
        <w:ind w:left="709" w:firstLine="11"/>
        <w:jc w:val="both"/>
        <w:rPr>
          <w:lang w:eastAsia="en-US"/>
        </w:rPr>
      </w:pPr>
      <w:r w:rsidRPr="001419C4">
        <w:rPr>
          <w:lang w:eastAsia="en-US"/>
        </w:rPr>
        <w:t>изготовление материального продукта на основе технологической документации с применением элементарных (не требующих регулирования) и сложных (требующих регулирования / настройки) рабочих инструментов / технологического оборудования;</w:t>
      </w:r>
    </w:p>
    <w:p w:rsidR="001400DD" w:rsidRPr="001419C4" w:rsidRDefault="001400DD" w:rsidP="001400DD">
      <w:pPr>
        <w:pStyle w:val="-11"/>
        <w:numPr>
          <w:ilvl w:val="1"/>
          <w:numId w:val="11"/>
        </w:numPr>
        <w:ind w:left="709" w:firstLine="11"/>
        <w:jc w:val="both"/>
        <w:rPr>
          <w:lang w:eastAsia="en-US"/>
        </w:rPr>
      </w:pPr>
      <w:r w:rsidRPr="001419C4">
        <w:rPr>
          <w:lang w:eastAsia="en-US"/>
        </w:rPr>
        <w:t>определение характеристик и разработку материального продукта, включая его моделирование в информационной среде (конструкторе);</w:t>
      </w:r>
    </w:p>
    <w:p w:rsidR="001400DD" w:rsidRPr="001419C4" w:rsidRDefault="001400DD" w:rsidP="001400DD">
      <w:pPr>
        <w:pStyle w:val="-11"/>
        <w:numPr>
          <w:ilvl w:val="1"/>
          <w:numId w:val="11"/>
        </w:numPr>
        <w:ind w:left="709" w:firstLine="11"/>
        <w:jc w:val="both"/>
        <w:rPr>
          <w:lang w:eastAsia="en-US"/>
        </w:rPr>
      </w:pPr>
      <w:r w:rsidRPr="001419C4">
        <w:rPr>
          <w:lang w:eastAsia="en-US"/>
        </w:rPr>
        <w:t>изготовление информационного продукта по заданному алгоритму в заданной оболочке;</w:t>
      </w:r>
    </w:p>
    <w:p w:rsidR="001400DD" w:rsidRPr="001419C4" w:rsidRDefault="001400DD" w:rsidP="001400DD">
      <w:pPr>
        <w:pStyle w:val="-11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1419C4">
        <w:rPr>
          <w:lang w:eastAsia="en-US"/>
        </w:rPr>
        <w:t>проводить и анализировать разработку и / или реализацию технологических проектов, предполагающих:</w:t>
      </w:r>
    </w:p>
    <w:p w:rsidR="001400DD" w:rsidRPr="001419C4" w:rsidRDefault="001400DD" w:rsidP="001400DD">
      <w:pPr>
        <w:pStyle w:val="-11"/>
        <w:numPr>
          <w:ilvl w:val="1"/>
          <w:numId w:val="11"/>
        </w:numPr>
        <w:ind w:left="709" w:firstLine="11"/>
        <w:jc w:val="both"/>
        <w:rPr>
          <w:lang w:eastAsia="en-US"/>
        </w:rPr>
      </w:pPr>
      <w:r w:rsidRPr="001419C4">
        <w:rPr>
          <w:lang w:eastAsia="en-US"/>
        </w:rPr>
        <w:t>оптимизацию заданного способа (технологии) получения требующегося материального продукта (после его применения в собственной практике);</w:t>
      </w:r>
    </w:p>
    <w:p w:rsidR="001400DD" w:rsidRPr="001419C4" w:rsidRDefault="001400DD" w:rsidP="001400DD">
      <w:pPr>
        <w:pStyle w:val="-11"/>
        <w:numPr>
          <w:ilvl w:val="1"/>
          <w:numId w:val="11"/>
        </w:numPr>
        <w:ind w:left="709" w:firstLine="11"/>
        <w:jc w:val="both"/>
        <w:rPr>
          <w:lang w:eastAsia="en-US"/>
        </w:rPr>
      </w:pPr>
      <w:r w:rsidRPr="001419C4">
        <w:rPr>
          <w:lang w:eastAsia="en-US"/>
        </w:rPr>
        <w:t>обобщение прецедентов получения продуктов одной группы различными субъектами (опыта), разработку инструкций, технологических карт для исполнителей, согласование с заинтересованными субъектами;</w:t>
      </w:r>
    </w:p>
    <w:p w:rsidR="001400DD" w:rsidRPr="001419C4" w:rsidRDefault="001400DD" w:rsidP="001400DD">
      <w:pPr>
        <w:pStyle w:val="-11"/>
        <w:numPr>
          <w:ilvl w:val="1"/>
          <w:numId w:val="11"/>
        </w:numPr>
        <w:ind w:left="709" w:firstLine="11"/>
        <w:jc w:val="both"/>
        <w:rPr>
          <w:lang w:eastAsia="en-US"/>
        </w:rPr>
      </w:pPr>
      <w:r w:rsidRPr="001419C4">
        <w:rPr>
          <w:lang w:eastAsia="en-US"/>
        </w:rPr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1400DD" w:rsidRPr="001419C4" w:rsidRDefault="001400DD" w:rsidP="001400DD">
      <w:pPr>
        <w:pStyle w:val="-11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1419C4">
        <w:rPr>
          <w:lang w:eastAsia="en-US"/>
        </w:rPr>
        <w:t>проводить и анализировать разработку и / или реализацию проектов, предполагающих:</w:t>
      </w:r>
    </w:p>
    <w:p w:rsidR="001400DD" w:rsidRPr="001419C4" w:rsidRDefault="001400DD" w:rsidP="001400DD">
      <w:pPr>
        <w:pStyle w:val="-11"/>
        <w:numPr>
          <w:ilvl w:val="1"/>
          <w:numId w:val="11"/>
        </w:numPr>
        <w:ind w:left="709" w:firstLine="11"/>
        <w:jc w:val="both"/>
        <w:rPr>
          <w:lang w:eastAsia="en-US"/>
        </w:rPr>
      </w:pPr>
      <w:r w:rsidRPr="001419C4">
        <w:rPr>
          <w:lang w:eastAsia="en-US"/>
        </w:rPr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документации);</w:t>
      </w:r>
    </w:p>
    <w:p w:rsidR="001400DD" w:rsidRPr="001419C4" w:rsidRDefault="001400DD" w:rsidP="001400DD">
      <w:pPr>
        <w:pStyle w:val="-11"/>
        <w:numPr>
          <w:ilvl w:val="1"/>
          <w:numId w:val="11"/>
        </w:numPr>
        <w:ind w:left="709" w:firstLine="11"/>
        <w:jc w:val="both"/>
        <w:rPr>
          <w:lang w:eastAsia="en-US"/>
        </w:rPr>
      </w:pPr>
      <w:r w:rsidRPr="001419C4">
        <w:rPr>
          <w:lang w:eastAsia="en-US"/>
        </w:rPr>
        <w:t>планирование (разработку) материального продукта на основе самостоятельно проведенных исследований потребительских интересов;</w:t>
      </w:r>
    </w:p>
    <w:p w:rsidR="001400DD" w:rsidRPr="001419C4" w:rsidRDefault="001400DD" w:rsidP="001400DD">
      <w:pPr>
        <w:pStyle w:val="-11"/>
        <w:tabs>
          <w:tab w:val="left" w:pos="993"/>
        </w:tabs>
        <w:ind w:left="0"/>
        <w:jc w:val="both"/>
        <w:rPr>
          <w:b/>
          <w:i/>
        </w:rPr>
      </w:pPr>
      <w:r w:rsidRPr="001419C4">
        <w:rPr>
          <w:b/>
          <w:i/>
        </w:rPr>
        <w:t>ученик получит возможность научиться:</w:t>
      </w:r>
    </w:p>
    <w:p w:rsidR="001400DD" w:rsidRPr="001419C4" w:rsidRDefault="001400DD" w:rsidP="001400DD">
      <w:pPr>
        <w:pStyle w:val="-11"/>
        <w:numPr>
          <w:ilvl w:val="1"/>
          <w:numId w:val="9"/>
        </w:numPr>
        <w:tabs>
          <w:tab w:val="left" w:pos="993"/>
        </w:tabs>
        <w:ind w:left="0" w:firstLine="709"/>
        <w:jc w:val="both"/>
        <w:rPr>
          <w:i/>
          <w:lang w:eastAsia="en-US"/>
        </w:rPr>
      </w:pPr>
      <w:r w:rsidRPr="001419C4">
        <w:rPr>
          <w:i/>
          <w:lang w:eastAsia="en-US"/>
        </w:rPr>
        <w:t>выявлять и формулировать проблему, требующую технологического решения;</w:t>
      </w:r>
    </w:p>
    <w:p w:rsidR="001400DD" w:rsidRPr="001419C4" w:rsidRDefault="001400DD" w:rsidP="001400DD">
      <w:pPr>
        <w:pStyle w:val="-11"/>
        <w:numPr>
          <w:ilvl w:val="1"/>
          <w:numId w:val="9"/>
        </w:numPr>
        <w:tabs>
          <w:tab w:val="left" w:pos="993"/>
        </w:tabs>
        <w:ind w:left="0" w:firstLine="709"/>
        <w:jc w:val="both"/>
        <w:rPr>
          <w:i/>
          <w:lang w:eastAsia="en-US"/>
        </w:rPr>
      </w:pPr>
      <w:r w:rsidRPr="001419C4">
        <w:rPr>
          <w:i/>
          <w:lang w:eastAsia="en-US"/>
        </w:rPr>
        <w:t>модифицировать имеющиеся продукты в соответствии с ситуацией / заказом / потребностью / задачей деятельности и в соответствии с их характеристиками разрабатывать технологию на основе базовой технологии;</w:t>
      </w:r>
    </w:p>
    <w:p w:rsidR="001400DD" w:rsidRPr="001419C4" w:rsidRDefault="001400DD" w:rsidP="001400DD">
      <w:pPr>
        <w:pStyle w:val="-11"/>
        <w:numPr>
          <w:ilvl w:val="1"/>
          <w:numId w:val="9"/>
        </w:numPr>
        <w:tabs>
          <w:tab w:val="left" w:pos="993"/>
        </w:tabs>
        <w:ind w:left="0" w:firstLine="709"/>
        <w:jc w:val="both"/>
        <w:rPr>
          <w:i/>
          <w:lang w:eastAsia="en-US"/>
        </w:rPr>
      </w:pPr>
      <w:r w:rsidRPr="001419C4">
        <w:rPr>
          <w:i/>
          <w:lang w:eastAsia="en-US"/>
        </w:rPr>
        <w:t>технологизировать свой опыт, представлять на основе ретроспективного анализа и унификации деятельности описание в виде инструкции или технологической карты;</w:t>
      </w:r>
    </w:p>
    <w:p w:rsidR="001400DD" w:rsidRPr="001419C4" w:rsidRDefault="001400DD" w:rsidP="001400DD">
      <w:pPr>
        <w:pStyle w:val="-11"/>
        <w:ind w:left="0" w:firstLine="709"/>
        <w:jc w:val="both"/>
        <w:rPr>
          <w:b/>
          <w:lang w:eastAsia="en-US"/>
        </w:rPr>
      </w:pPr>
      <w:r w:rsidRPr="001419C4">
        <w:rPr>
          <w:b/>
          <w:lang w:eastAsia="en-US"/>
        </w:rPr>
        <w:t>Построение образовательных траекторий и планов в области профессионального самоопределения</w:t>
      </w:r>
    </w:p>
    <w:p w:rsidR="001400DD" w:rsidRPr="001419C4" w:rsidRDefault="001400DD" w:rsidP="001400DD">
      <w:pPr>
        <w:pStyle w:val="-11"/>
        <w:ind w:left="0"/>
        <w:jc w:val="both"/>
        <w:rPr>
          <w:rFonts w:eastAsia="MS Mincho"/>
        </w:rPr>
      </w:pPr>
      <w:r w:rsidRPr="001419C4">
        <w:t>ученик научится:</w:t>
      </w:r>
    </w:p>
    <w:p w:rsidR="001400DD" w:rsidRPr="001419C4" w:rsidRDefault="001400DD" w:rsidP="001400DD">
      <w:pPr>
        <w:pStyle w:val="-11"/>
        <w:numPr>
          <w:ilvl w:val="1"/>
          <w:numId w:val="8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1419C4">
        <w:rPr>
          <w:lang w:eastAsia="en-US"/>
        </w:rPr>
        <w:t>характеризовать группы профессий, обслуживающих технологии в сферах производства и обработки материалов, машиностроения, производства продуктов питания, сервиса, информационной сфере, описывает тенденции их развития,</w:t>
      </w:r>
    </w:p>
    <w:p w:rsidR="001400DD" w:rsidRPr="001419C4" w:rsidRDefault="001400DD" w:rsidP="001400DD">
      <w:pPr>
        <w:tabs>
          <w:tab w:val="left" w:pos="930"/>
        </w:tabs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1400DD" w:rsidRPr="001419C4" w:rsidRDefault="001400DD" w:rsidP="001400DD">
      <w:pPr>
        <w:tabs>
          <w:tab w:val="left" w:pos="930"/>
        </w:tabs>
        <w:spacing w:after="0"/>
        <w:rPr>
          <w:rFonts w:ascii="Times New Roman" w:hAnsi="Times New Roman" w:cs="Times New Roman"/>
        </w:rPr>
      </w:pPr>
      <w:r w:rsidRPr="001419C4">
        <w:rPr>
          <w:rFonts w:ascii="Times New Roman" w:hAnsi="Times New Roman" w:cs="Times New Roman"/>
          <w:b/>
          <w:sz w:val="24"/>
          <w:szCs w:val="28"/>
        </w:rPr>
        <w:t>По завершении учебного года учащийся 6 класса:</w:t>
      </w:r>
    </w:p>
    <w:p w:rsidR="001400DD" w:rsidRPr="001419C4" w:rsidRDefault="001400DD" w:rsidP="001400DD">
      <w:pPr>
        <w:numPr>
          <w:ilvl w:val="1"/>
          <w:numId w:val="15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lastRenderedPageBreak/>
        <w:t>называет и характеризует актуальные технологии возведения зданий и сооружений, профессии в области строительства, характеризует строительную отрасль региона проживания;</w:t>
      </w:r>
    </w:p>
    <w:p w:rsidR="001400DD" w:rsidRPr="001419C4" w:rsidRDefault="001400DD" w:rsidP="001400DD">
      <w:pPr>
        <w:numPr>
          <w:ilvl w:val="1"/>
          <w:numId w:val="15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t>описывает жизненный цикл технологии, приводя примеры;</w:t>
      </w:r>
    </w:p>
    <w:p w:rsidR="001400DD" w:rsidRPr="001419C4" w:rsidRDefault="001400DD" w:rsidP="001400DD">
      <w:pPr>
        <w:numPr>
          <w:ilvl w:val="1"/>
          <w:numId w:val="15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t>оперирует понятием «технологическая система» при описании средств удовлетворения потребностей человека;</w:t>
      </w:r>
    </w:p>
    <w:p w:rsidR="001400DD" w:rsidRPr="001419C4" w:rsidRDefault="001400DD" w:rsidP="001400DD">
      <w:pPr>
        <w:numPr>
          <w:ilvl w:val="1"/>
          <w:numId w:val="15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t>проводит морфологический и функциональный анализ технологической системы;</w:t>
      </w:r>
    </w:p>
    <w:p w:rsidR="001400DD" w:rsidRPr="001419C4" w:rsidRDefault="001400DD" w:rsidP="001400DD">
      <w:pPr>
        <w:numPr>
          <w:ilvl w:val="1"/>
          <w:numId w:val="15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t>проводит анализ технологической системы – надсистемы – подсистемы в процессе проектирования продукта;</w:t>
      </w:r>
    </w:p>
    <w:p w:rsidR="001400DD" w:rsidRPr="001419C4" w:rsidRDefault="001400DD" w:rsidP="001400DD">
      <w:pPr>
        <w:numPr>
          <w:ilvl w:val="1"/>
          <w:numId w:val="15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t>читает элементарные чертежи и эскизы;</w:t>
      </w:r>
    </w:p>
    <w:p w:rsidR="001400DD" w:rsidRPr="001419C4" w:rsidRDefault="001400DD" w:rsidP="001400DD">
      <w:pPr>
        <w:numPr>
          <w:ilvl w:val="1"/>
          <w:numId w:val="15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t>выполняет эскизы механизмов, интерьера;</w:t>
      </w:r>
    </w:p>
    <w:p w:rsidR="001400DD" w:rsidRPr="001419C4" w:rsidRDefault="001400DD" w:rsidP="001400DD">
      <w:pPr>
        <w:numPr>
          <w:ilvl w:val="1"/>
          <w:numId w:val="15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t>освоил техники обработки материалов (по выбору обучающегося в соответствии с содержанием проектной деятельности) ;</w:t>
      </w:r>
    </w:p>
    <w:p w:rsidR="001400DD" w:rsidRPr="001419C4" w:rsidRDefault="001400DD" w:rsidP="001400DD">
      <w:pPr>
        <w:numPr>
          <w:ilvl w:val="1"/>
          <w:numId w:val="15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t>применяет простые механизмы для решения поставленных задач по модернизации / проектированию технологических систем;</w:t>
      </w:r>
    </w:p>
    <w:p w:rsidR="001400DD" w:rsidRPr="001419C4" w:rsidRDefault="001400DD" w:rsidP="001400DD">
      <w:pPr>
        <w:numPr>
          <w:ilvl w:val="1"/>
          <w:numId w:val="15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t>строит модель механизма, состоящего из нескольких простых механизмов по кинематической схеме;</w:t>
      </w:r>
    </w:p>
    <w:p w:rsidR="001400DD" w:rsidRPr="001419C4" w:rsidRDefault="001400DD" w:rsidP="001400DD">
      <w:pPr>
        <w:numPr>
          <w:ilvl w:val="1"/>
          <w:numId w:val="15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t>получил и проанализировал опыт исследования способов жизнеобеспечения и состояния жилых зданий микрорайона / поселения;</w:t>
      </w:r>
    </w:p>
    <w:p w:rsidR="001400DD" w:rsidRPr="001419C4" w:rsidRDefault="001400DD" w:rsidP="001400DD">
      <w:pPr>
        <w:numPr>
          <w:ilvl w:val="1"/>
          <w:numId w:val="15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t>получил и проанализировал опыт решения задач на взаимодействие со службами ЖКХ;</w:t>
      </w:r>
    </w:p>
    <w:p w:rsidR="001400DD" w:rsidRPr="001419C4" w:rsidRDefault="001400DD" w:rsidP="001400DD">
      <w:pPr>
        <w:numPr>
          <w:ilvl w:val="1"/>
          <w:numId w:val="15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t>получил опыт мониторинга развития технологий произвольно избранной отрасли, удовлетворяющих произвольно избранную группу потребностей на основе работы с информационными источниками различных видов;</w:t>
      </w:r>
    </w:p>
    <w:p w:rsidR="001400DD" w:rsidRPr="001419C4" w:rsidRDefault="001400DD" w:rsidP="001400DD">
      <w:pPr>
        <w:numPr>
          <w:ilvl w:val="1"/>
          <w:numId w:val="15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t>получил и проанализировал опыт модификации механизмов (на основе технической документации) для получения заданных свойств (решение задачи);</w:t>
      </w:r>
    </w:p>
    <w:p w:rsidR="001400DD" w:rsidRPr="001419C4" w:rsidRDefault="001400DD" w:rsidP="001400DD">
      <w:pPr>
        <w:numPr>
          <w:ilvl w:val="1"/>
          <w:numId w:val="15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19C4">
        <w:rPr>
          <w:rFonts w:ascii="Times New Roman" w:hAnsi="Times New Roman" w:cs="Times New Roman"/>
          <w:sz w:val="24"/>
          <w:szCs w:val="28"/>
        </w:rPr>
        <w:t>получил и проанализировал опыт планирования (разработки) получения материального продукта в соответствии с собственными задачами (включая моделирование и разработку документации) или на основе самостоятельно проведенных исследований потребительских интересов.</w:t>
      </w:r>
    </w:p>
    <w:p w:rsidR="001400DD" w:rsidRPr="001419C4" w:rsidRDefault="001400DD" w:rsidP="001400DD">
      <w:pPr>
        <w:rPr>
          <w:rFonts w:ascii="Times New Roman" w:hAnsi="Times New Roman" w:cs="Times New Roman"/>
        </w:rPr>
      </w:pPr>
    </w:p>
    <w:p w:rsidR="00C516B6" w:rsidRDefault="00C516B6" w:rsidP="002026D5">
      <w:pPr>
        <w:rPr>
          <w:rFonts w:ascii="Times New Roman" w:hAnsi="Times New Roman" w:cs="Times New Roman"/>
        </w:rPr>
      </w:pPr>
    </w:p>
    <w:sectPr w:rsidR="00C516B6" w:rsidSect="00E80074">
      <w:footerReference w:type="default" r:id="rId14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758" w:rsidRDefault="003C7758" w:rsidP="008608BE">
      <w:pPr>
        <w:spacing w:after="0" w:line="240" w:lineRule="auto"/>
      </w:pPr>
      <w:r>
        <w:separator/>
      </w:r>
    </w:p>
  </w:endnote>
  <w:endnote w:type="continuationSeparator" w:id="1">
    <w:p w:rsidR="003C7758" w:rsidRDefault="003C7758" w:rsidP="00860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422175"/>
      <w:docPartObj>
        <w:docPartGallery w:val="Page Numbers (Bottom of Page)"/>
        <w:docPartUnique/>
      </w:docPartObj>
    </w:sdtPr>
    <w:sdtContent>
      <w:p w:rsidR="00C948F4" w:rsidRDefault="009E439A">
        <w:pPr>
          <w:pStyle w:val="a5"/>
          <w:jc w:val="right"/>
        </w:pPr>
        <w:fldSimple w:instr=" PAGE   \* MERGEFORMAT ">
          <w:r w:rsidR="00E80074">
            <w:rPr>
              <w:noProof/>
            </w:rPr>
            <w:t>13</w:t>
          </w:r>
        </w:fldSimple>
      </w:p>
    </w:sdtContent>
  </w:sdt>
  <w:p w:rsidR="00C948F4" w:rsidRDefault="00C948F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8F4" w:rsidRDefault="009E439A">
    <w:pPr>
      <w:pStyle w:val="a5"/>
      <w:jc w:val="right"/>
    </w:pPr>
    <w:fldSimple w:instr=" PAGE   \* MERGEFORMAT ">
      <w:r w:rsidR="00E80074">
        <w:rPr>
          <w:noProof/>
        </w:rPr>
        <w:t>17</w:t>
      </w:r>
    </w:fldSimple>
  </w:p>
  <w:p w:rsidR="00C948F4" w:rsidRDefault="00C948F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758" w:rsidRDefault="003C7758" w:rsidP="008608BE">
      <w:pPr>
        <w:spacing w:after="0" w:line="240" w:lineRule="auto"/>
      </w:pPr>
      <w:r>
        <w:separator/>
      </w:r>
    </w:p>
  </w:footnote>
  <w:footnote w:type="continuationSeparator" w:id="1">
    <w:p w:rsidR="003C7758" w:rsidRDefault="003C7758" w:rsidP="00860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2090"/>
    <w:multiLevelType w:val="hybridMultilevel"/>
    <w:tmpl w:val="F61630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1D5748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5CD30EF"/>
    <w:multiLevelType w:val="hybridMultilevel"/>
    <w:tmpl w:val="06D4308C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F72B7"/>
    <w:multiLevelType w:val="hybridMultilevel"/>
    <w:tmpl w:val="A860F5A0"/>
    <w:lvl w:ilvl="0" w:tplc="C6764D7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90169"/>
    <w:multiLevelType w:val="multilevel"/>
    <w:tmpl w:val="83860A4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3A0290"/>
    <w:multiLevelType w:val="hybridMultilevel"/>
    <w:tmpl w:val="0120A75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1ED3C50"/>
    <w:multiLevelType w:val="hybridMultilevel"/>
    <w:tmpl w:val="7C96152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15229C"/>
    <w:multiLevelType w:val="hybridMultilevel"/>
    <w:tmpl w:val="44781168"/>
    <w:lvl w:ilvl="0" w:tplc="0BCE3032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>
    <w:nsid w:val="2ADE4117"/>
    <w:multiLevelType w:val="hybridMultilevel"/>
    <w:tmpl w:val="EDCC3FD4"/>
    <w:lvl w:ilvl="0" w:tplc="FF6C641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36F26B4C">
      <w:start w:val="1"/>
      <w:numFmt w:val="decimal"/>
      <w:lvlText w:val="%4."/>
      <w:lvlJc w:val="left"/>
      <w:pPr>
        <w:ind w:left="3240" w:hanging="360"/>
      </w:pPr>
      <w:rPr>
        <w:b w:val="0"/>
        <w:sz w:val="24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865175"/>
    <w:multiLevelType w:val="hybridMultilevel"/>
    <w:tmpl w:val="9A1CB87C"/>
    <w:lvl w:ilvl="0" w:tplc="6D8C3704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F9D51A4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>
    <w:nsid w:val="31292AC0"/>
    <w:multiLevelType w:val="hybridMultilevel"/>
    <w:tmpl w:val="089C9974"/>
    <w:lvl w:ilvl="0" w:tplc="7BEEE3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5F7094C"/>
    <w:multiLevelType w:val="hybridMultilevel"/>
    <w:tmpl w:val="4D2C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628BD"/>
    <w:multiLevelType w:val="hybridMultilevel"/>
    <w:tmpl w:val="72DCF856"/>
    <w:lvl w:ilvl="0" w:tplc="AF9A2FB2">
      <w:start w:val="3"/>
      <w:numFmt w:val="decimal"/>
      <w:lvlText w:val="%1."/>
      <w:lvlJc w:val="left"/>
      <w:pPr>
        <w:ind w:left="360" w:hanging="360"/>
      </w:pPr>
      <w:rPr>
        <w:rFonts w:eastAsia="Courier New" w:hint="default"/>
        <w:b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8A5BD6"/>
    <w:multiLevelType w:val="hybridMultilevel"/>
    <w:tmpl w:val="E6F85A94"/>
    <w:lvl w:ilvl="0" w:tplc="3BEAD834">
      <w:start w:val="1"/>
      <w:numFmt w:val="bullet"/>
      <w:lvlText w:val=""/>
      <w:lvlJc w:val="left"/>
      <w:pPr>
        <w:ind w:left="1571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40B80717"/>
    <w:multiLevelType w:val="hybridMultilevel"/>
    <w:tmpl w:val="D390DDA2"/>
    <w:lvl w:ilvl="0" w:tplc="71EE1480">
      <w:start w:val="1"/>
      <w:numFmt w:val="decimal"/>
      <w:lvlText w:val="%1."/>
      <w:lvlJc w:val="left"/>
      <w:pPr>
        <w:ind w:left="1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7" w:hanging="360"/>
      </w:pPr>
    </w:lvl>
    <w:lvl w:ilvl="2" w:tplc="0419001B" w:tentative="1">
      <w:start w:val="1"/>
      <w:numFmt w:val="lowerRoman"/>
      <w:lvlText w:val="%3."/>
      <w:lvlJc w:val="right"/>
      <w:pPr>
        <w:ind w:left="3187" w:hanging="180"/>
      </w:pPr>
    </w:lvl>
    <w:lvl w:ilvl="3" w:tplc="0419000F" w:tentative="1">
      <w:start w:val="1"/>
      <w:numFmt w:val="decimal"/>
      <w:lvlText w:val="%4."/>
      <w:lvlJc w:val="left"/>
      <w:pPr>
        <w:ind w:left="3907" w:hanging="360"/>
      </w:pPr>
    </w:lvl>
    <w:lvl w:ilvl="4" w:tplc="04190019" w:tentative="1">
      <w:start w:val="1"/>
      <w:numFmt w:val="lowerLetter"/>
      <w:lvlText w:val="%5."/>
      <w:lvlJc w:val="left"/>
      <w:pPr>
        <w:ind w:left="4627" w:hanging="360"/>
      </w:pPr>
    </w:lvl>
    <w:lvl w:ilvl="5" w:tplc="0419001B" w:tentative="1">
      <w:start w:val="1"/>
      <w:numFmt w:val="lowerRoman"/>
      <w:lvlText w:val="%6."/>
      <w:lvlJc w:val="right"/>
      <w:pPr>
        <w:ind w:left="5347" w:hanging="180"/>
      </w:pPr>
    </w:lvl>
    <w:lvl w:ilvl="6" w:tplc="0419000F" w:tentative="1">
      <w:start w:val="1"/>
      <w:numFmt w:val="decimal"/>
      <w:lvlText w:val="%7."/>
      <w:lvlJc w:val="left"/>
      <w:pPr>
        <w:ind w:left="6067" w:hanging="360"/>
      </w:pPr>
    </w:lvl>
    <w:lvl w:ilvl="7" w:tplc="04190019" w:tentative="1">
      <w:start w:val="1"/>
      <w:numFmt w:val="lowerLetter"/>
      <w:lvlText w:val="%8."/>
      <w:lvlJc w:val="left"/>
      <w:pPr>
        <w:ind w:left="6787" w:hanging="360"/>
      </w:pPr>
    </w:lvl>
    <w:lvl w:ilvl="8" w:tplc="0419001B" w:tentative="1">
      <w:start w:val="1"/>
      <w:numFmt w:val="lowerRoman"/>
      <w:lvlText w:val="%9."/>
      <w:lvlJc w:val="right"/>
      <w:pPr>
        <w:ind w:left="7507" w:hanging="180"/>
      </w:pPr>
    </w:lvl>
  </w:abstractNum>
  <w:abstractNum w:abstractNumId="16">
    <w:nsid w:val="46BA0AFF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>
    <w:nsid w:val="479C5F4F"/>
    <w:multiLevelType w:val="hybridMultilevel"/>
    <w:tmpl w:val="F4EC8F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1E3B6E"/>
    <w:multiLevelType w:val="hybridMultilevel"/>
    <w:tmpl w:val="740A2C6A"/>
    <w:lvl w:ilvl="0" w:tplc="0419000F">
      <w:start w:val="1"/>
      <w:numFmt w:val="decimal"/>
      <w:lvlText w:val="%1."/>
      <w:lvlJc w:val="left"/>
      <w:pPr>
        <w:ind w:left="1747" w:hanging="360"/>
      </w:pPr>
    </w:lvl>
    <w:lvl w:ilvl="1" w:tplc="04190019" w:tentative="1">
      <w:start w:val="1"/>
      <w:numFmt w:val="lowerLetter"/>
      <w:lvlText w:val="%2."/>
      <w:lvlJc w:val="left"/>
      <w:pPr>
        <w:ind w:left="2467" w:hanging="360"/>
      </w:pPr>
    </w:lvl>
    <w:lvl w:ilvl="2" w:tplc="0419001B" w:tentative="1">
      <w:start w:val="1"/>
      <w:numFmt w:val="lowerRoman"/>
      <w:lvlText w:val="%3."/>
      <w:lvlJc w:val="right"/>
      <w:pPr>
        <w:ind w:left="3187" w:hanging="180"/>
      </w:pPr>
    </w:lvl>
    <w:lvl w:ilvl="3" w:tplc="0419000F" w:tentative="1">
      <w:start w:val="1"/>
      <w:numFmt w:val="decimal"/>
      <w:lvlText w:val="%4."/>
      <w:lvlJc w:val="left"/>
      <w:pPr>
        <w:ind w:left="3907" w:hanging="360"/>
      </w:pPr>
    </w:lvl>
    <w:lvl w:ilvl="4" w:tplc="04190019" w:tentative="1">
      <w:start w:val="1"/>
      <w:numFmt w:val="lowerLetter"/>
      <w:lvlText w:val="%5."/>
      <w:lvlJc w:val="left"/>
      <w:pPr>
        <w:ind w:left="4627" w:hanging="360"/>
      </w:pPr>
    </w:lvl>
    <w:lvl w:ilvl="5" w:tplc="0419001B" w:tentative="1">
      <w:start w:val="1"/>
      <w:numFmt w:val="lowerRoman"/>
      <w:lvlText w:val="%6."/>
      <w:lvlJc w:val="right"/>
      <w:pPr>
        <w:ind w:left="5347" w:hanging="180"/>
      </w:pPr>
    </w:lvl>
    <w:lvl w:ilvl="6" w:tplc="0419000F" w:tentative="1">
      <w:start w:val="1"/>
      <w:numFmt w:val="decimal"/>
      <w:lvlText w:val="%7."/>
      <w:lvlJc w:val="left"/>
      <w:pPr>
        <w:ind w:left="6067" w:hanging="360"/>
      </w:pPr>
    </w:lvl>
    <w:lvl w:ilvl="7" w:tplc="04190019" w:tentative="1">
      <w:start w:val="1"/>
      <w:numFmt w:val="lowerLetter"/>
      <w:lvlText w:val="%8."/>
      <w:lvlJc w:val="left"/>
      <w:pPr>
        <w:ind w:left="6787" w:hanging="360"/>
      </w:pPr>
    </w:lvl>
    <w:lvl w:ilvl="8" w:tplc="0419001B" w:tentative="1">
      <w:start w:val="1"/>
      <w:numFmt w:val="lowerRoman"/>
      <w:lvlText w:val="%9."/>
      <w:lvlJc w:val="right"/>
      <w:pPr>
        <w:ind w:left="7507" w:hanging="180"/>
      </w:pPr>
    </w:lvl>
  </w:abstractNum>
  <w:abstractNum w:abstractNumId="19">
    <w:nsid w:val="4E891D01"/>
    <w:multiLevelType w:val="hybridMultilevel"/>
    <w:tmpl w:val="B21200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F147F5F"/>
    <w:multiLevelType w:val="hybridMultilevel"/>
    <w:tmpl w:val="E2521CA6"/>
    <w:lvl w:ilvl="0" w:tplc="F2D69A0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58684E54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>
    <w:nsid w:val="6CAF4BDB"/>
    <w:multiLevelType w:val="hybridMultilevel"/>
    <w:tmpl w:val="FB826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BE0DE4"/>
    <w:multiLevelType w:val="hybridMultilevel"/>
    <w:tmpl w:val="FA9825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ED5D72"/>
    <w:multiLevelType w:val="hybridMultilevel"/>
    <w:tmpl w:val="74462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5E6FE0"/>
    <w:multiLevelType w:val="hybridMultilevel"/>
    <w:tmpl w:val="68061DC8"/>
    <w:lvl w:ilvl="0" w:tplc="082614D2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1" w:tplc="A2ECEA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CA4AB2"/>
    <w:multiLevelType w:val="hybridMultilevel"/>
    <w:tmpl w:val="904C4362"/>
    <w:lvl w:ilvl="0" w:tplc="082614D2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1" w:tplc="6D8C3704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3D4BE3"/>
    <w:multiLevelType w:val="hybridMultilevel"/>
    <w:tmpl w:val="05FCCD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2"/>
  </w:num>
  <w:num w:numId="5">
    <w:abstractNumId w:val="13"/>
  </w:num>
  <w:num w:numId="6">
    <w:abstractNumId w:val="19"/>
  </w:num>
  <w:num w:numId="7">
    <w:abstractNumId w:val="5"/>
  </w:num>
  <w:num w:numId="8">
    <w:abstractNumId w:val="10"/>
  </w:num>
  <w:num w:numId="9">
    <w:abstractNumId w:val="21"/>
  </w:num>
  <w:num w:numId="10">
    <w:abstractNumId w:val="25"/>
  </w:num>
  <w:num w:numId="11">
    <w:abstractNumId w:val="26"/>
  </w:num>
  <w:num w:numId="12">
    <w:abstractNumId w:val="17"/>
  </w:num>
  <w:num w:numId="13">
    <w:abstractNumId w:val="23"/>
  </w:num>
  <w:num w:numId="14">
    <w:abstractNumId w:val="22"/>
  </w:num>
  <w:num w:numId="15">
    <w:abstractNumId w:val="1"/>
  </w:num>
  <w:num w:numId="16">
    <w:abstractNumId w:val="3"/>
  </w:num>
  <w:num w:numId="17">
    <w:abstractNumId w:val="4"/>
  </w:num>
  <w:num w:numId="18">
    <w:abstractNumId w:val="16"/>
  </w:num>
  <w:num w:numId="19">
    <w:abstractNumId w:val="7"/>
  </w:num>
  <w:num w:numId="20">
    <w:abstractNumId w:val="24"/>
  </w:num>
  <w:num w:numId="21">
    <w:abstractNumId w:val="6"/>
  </w:num>
  <w:num w:numId="22">
    <w:abstractNumId w:val="27"/>
  </w:num>
  <w:num w:numId="23">
    <w:abstractNumId w:val="11"/>
  </w:num>
  <w:num w:numId="24">
    <w:abstractNumId w:val="20"/>
  </w:num>
  <w:num w:numId="25">
    <w:abstractNumId w:val="18"/>
  </w:num>
  <w:num w:numId="26">
    <w:abstractNumId w:val="15"/>
  </w:num>
  <w:num w:numId="27">
    <w:abstractNumId w:val="8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26D5"/>
    <w:rsid w:val="000100C1"/>
    <w:rsid w:val="00022AB3"/>
    <w:rsid w:val="000C3E12"/>
    <w:rsid w:val="000E75E1"/>
    <w:rsid w:val="001400DD"/>
    <w:rsid w:val="002026D5"/>
    <w:rsid w:val="00214F10"/>
    <w:rsid w:val="002A79D4"/>
    <w:rsid w:val="002B2494"/>
    <w:rsid w:val="003C7758"/>
    <w:rsid w:val="003E1DE4"/>
    <w:rsid w:val="00443485"/>
    <w:rsid w:val="004A45B2"/>
    <w:rsid w:val="004C69B3"/>
    <w:rsid w:val="00515765"/>
    <w:rsid w:val="00546E77"/>
    <w:rsid w:val="0058118E"/>
    <w:rsid w:val="00586E54"/>
    <w:rsid w:val="005D51D1"/>
    <w:rsid w:val="005F3048"/>
    <w:rsid w:val="00615E4B"/>
    <w:rsid w:val="0065000E"/>
    <w:rsid w:val="00663681"/>
    <w:rsid w:val="007615F9"/>
    <w:rsid w:val="00797538"/>
    <w:rsid w:val="007C2B9F"/>
    <w:rsid w:val="008608BE"/>
    <w:rsid w:val="008D57C5"/>
    <w:rsid w:val="009062C0"/>
    <w:rsid w:val="0098701F"/>
    <w:rsid w:val="009E439A"/>
    <w:rsid w:val="00A925C4"/>
    <w:rsid w:val="00AD1C0A"/>
    <w:rsid w:val="00B40D84"/>
    <w:rsid w:val="00B70191"/>
    <w:rsid w:val="00C516B6"/>
    <w:rsid w:val="00C70A17"/>
    <w:rsid w:val="00C81805"/>
    <w:rsid w:val="00C86FDE"/>
    <w:rsid w:val="00C948F4"/>
    <w:rsid w:val="00D54F7E"/>
    <w:rsid w:val="00D71093"/>
    <w:rsid w:val="00D755F3"/>
    <w:rsid w:val="00DD36CE"/>
    <w:rsid w:val="00E0620D"/>
    <w:rsid w:val="00E23527"/>
    <w:rsid w:val="00E80074"/>
    <w:rsid w:val="00E95D35"/>
    <w:rsid w:val="00EE2123"/>
    <w:rsid w:val="00F1271A"/>
    <w:rsid w:val="00F42821"/>
    <w:rsid w:val="00F5413D"/>
    <w:rsid w:val="00FC79AC"/>
    <w:rsid w:val="00FD0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026D5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202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6D5"/>
  </w:style>
  <w:style w:type="character" w:customStyle="1" w:styleId="a4">
    <w:name w:val="Абзац списка Знак"/>
    <w:link w:val="a3"/>
    <w:uiPriority w:val="99"/>
    <w:locked/>
    <w:rsid w:val="002026D5"/>
  </w:style>
  <w:style w:type="character" w:customStyle="1" w:styleId="12">
    <w:name w:val="Основной текст (12)_"/>
    <w:link w:val="120"/>
    <w:rsid w:val="00443485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443485"/>
    <w:pPr>
      <w:widowControl w:val="0"/>
      <w:shd w:val="clear" w:color="auto" w:fill="FFFFFF"/>
      <w:spacing w:before="120" w:after="120" w:line="211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styleId="a7">
    <w:name w:val="Normal (Web)"/>
    <w:basedOn w:val="a"/>
    <w:uiPriority w:val="99"/>
    <w:unhideWhenUsed/>
    <w:rsid w:val="00214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_"/>
    <w:link w:val="2"/>
    <w:rsid w:val="00214F1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8"/>
    <w:rsid w:val="00214F10"/>
    <w:pPr>
      <w:widowControl w:val="0"/>
      <w:shd w:val="clear" w:color="auto" w:fill="FFFFFF"/>
      <w:spacing w:after="780" w:line="211" w:lineRule="exact"/>
      <w:ind w:hanging="52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-11">
    <w:name w:val="Цветной список - Акцент 11"/>
    <w:basedOn w:val="a"/>
    <w:qFormat/>
    <w:rsid w:val="00214F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4">
    <w:name w:val="Font Style64"/>
    <w:basedOn w:val="a0"/>
    <w:uiPriority w:val="99"/>
    <w:rsid w:val="00214F10"/>
    <w:rPr>
      <w:rFonts w:ascii="Palatino Linotype" w:hAnsi="Palatino Linotype" w:cs="Palatino Linotype"/>
      <w:sz w:val="20"/>
      <w:szCs w:val="20"/>
    </w:rPr>
  </w:style>
  <w:style w:type="character" w:customStyle="1" w:styleId="13">
    <w:name w:val="Основной текст (13)"/>
    <w:rsid w:val="00214F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9">
    <w:name w:val="Body Text Indent"/>
    <w:basedOn w:val="a"/>
    <w:link w:val="aa"/>
    <w:uiPriority w:val="99"/>
    <w:unhideWhenUsed/>
    <w:rsid w:val="00214F1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214F10"/>
  </w:style>
  <w:style w:type="character" w:customStyle="1" w:styleId="FontStyle73">
    <w:name w:val="Font Style73"/>
    <w:basedOn w:val="a0"/>
    <w:uiPriority w:val="99"/>
    <w:rsid w:val="00214F10"/>
    <w:rPr>
      <w:rFonts w:ascii="Palatino Linotype" w:hAnsi="Palatino Linotype" w:cs="Palatino Linotype"/>
      <w:i/>
      <w:iCs/>
      <w:sz w:val="18"/>
      <w:szCs w:val="18"/>
    </w:rPr>
  </w:style>
  <w:style w:type="character" w:customStyle="1" w:styleId="FontStyle47">
    <w:name w:val="Font Style47"/>
    <w:basedOn w:val="a0"/>
    <w:uiPriority w:val="99"/>
    <w:rsid w:val="00214F10"/>
    <w:rPr>
      <w:rFonts w:ascii="Palatino Linotype" w:hAnsi="Palatino Linotype" w:cs="Palatino Linotype"/>
      <w:b/>
      <w:bCs/>
      <w:i/>
      <w:iCs/>
      <w:sz w:val="18"/>
      <w:szCs w:val="18"/>
    </w:rPr>
  </w:style>
  <w:style w:type="paragraph" w:customStyle="1" w:styleId="Style5">
    <w:name w:val="Style5"/>
    <w:basedOn w:val="a"/>
    <w:uiPriority w:val="99"/>
    <w:rsid w:val="00214F10"/>
    <w:pPr>
      <w:widowControl w:val="0"/>
      <w:autoSpaceDE w:val="0"/>
      <w:autoSpaceDN w:val="0"/>
      <w:adjustRightInd w:val="0"/>
      <w:spacing w:after="0" w:line="216" w:lineRule="exact"/>
      <w:ind w:firstLine="39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330pt">
    <w:name w:val="Основной текст (3) + 30 pt"/>
    <w:rsid w:val="00EE21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/>
    </w:rPr>
  </w:style>
  <w:style w:type="character" w:customStyle="1" w:styleId="apple-converted-space">
    <w:name w:val="apple-converted-space"/>
    <w:basedOn w:val="a0"/>
    <w:rsid w:val="0065000E"/>
  </w:style>
  <w:style w:type="character" w:customStyle="1" w:styleId="10pt">
    <w:name w:val="Основной текст + 10 pt"/>
    <w:rsid w:val="007C2B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pt0">
    <w:name w:val="Основной текст + 10 pt;Полужирный"/>
    <w:rsid w:val="007C2B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table" w:styleId="ab">
    <w:name w:val="Table Grid"/>
    <w:basedOn w:val="a1"/>
    <w:uiPriority w:val="59"/>
    <w:rsid w:val="001400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1400DD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C51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C516B6"/>
  </w:style>
  <w:style w:type="character" w:customStyle="1" w:styleId="14">
    <w:name w:val="Основной текст (14)_"/>
    <w:link w:val="140"/>
    <w:rsid w:val="00C516B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C516B6"/>
    <w:pPr>
      <w:widowControl w:val="0"/>
      <w:shd w:val="clear" w:color="auto" w:fill="FFFFFF"/>
      <w:spacing w:before="120" w:after="120" w:line="216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FontStyle72">
    <w:name w:val="Font Style72"/>
    <w:basedOn w:val="a0"/>
    <w:uiPriority w:val="99"/>
    <w:rsid w:val="00C516B6"/>
    <w:rPr>
      <w:rFonts w:ascii="Palatino Linotype" w:hAnsi="Palatino Linotype" w:cs="Palatino Linotype"/>
      <w:sz w:val="18"/>
      <w:szCs w:val="18"/>
    </w:rPr>
  </w:style>
  <w:style w:type="character" w:customStyle="1" w:styleId="af">
    <w:name w:val="Колонтитул"/>
    <w:rsid w:val="00C516B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27"/>
      <w:szCs w:val="27"/>
      <w:u w:val="none"/>
      <w:lang w:val="en-US"/>
    </w:rPr>
  </w:style>
  <w:style w:type="character" w:customStyle="1" w:styleId="130">
    <w:name w:val="Основной текст (13)_"/>
    <w:rsid w:val="00C516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_"/>
    <w:link w:val="21"/>
    <w:rsid w:val="00C516B6"/>
    <w:rPr>
      <w:rFonts w:ascii="Times New Roman" w:eastAsia="Times New Roman" w:hAnsi="Times New Roman" w:cs="Times New Roman"/>
      <w:b/>
      <w:bCs/>
      <w:sz w:val="64"/>
      <w:szCs w:val="64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516B6"/>
    <w:pPr>
      <w:widowControl w:val="0"/>
      <w:shd w:val="clear" w:color="auto" w:fill="FFFFFF"/>
      <w:spacing w:after="240" w:line="754" w:lineRule="exact"/>
      <w:jc w:val="both"/>
    </w:pPr>
    <w:rPr>
      <w:rFonts w:ascii="Times New Roman" w:eastAsia="Times New Roman" w:hAnsi="Times New Roman" w:cs="Times New Roman"/>
      <w:b/>
      <w:bCs/>
      <w:sz w:val="64"/>
      <w:szCs w:val="64"/>
    </w:rPr>
  </w:style>
  <w:style w:type="character" w:customStyle="1" w:styleId="FontStyle70">
    <w:name w:val="Font Style70"/>
    <w:basedOn w:val="a0"/>
    <w:uiPriority w:val="99"/>
    <w:rsid w:val="00C516B6"/>
    <w:rPr>
      <w:rFonts w:ascii="Bookman Old Style" w:hAnsi="Bookman Old Style" w:cs="Bookman Old Style"/>
      <w:sz w:val="16"/>
      <w:szCs w:val="16"/>
    </w:rPr>
  </w:style>
  <w:style w:type="character" w:customStyle="1" w:styleId="FontStyle65">
    <w:name w:val="Font Style65"/>
    <w:basedOn w:val="a0"/>
    <w:uiPriority w:val="99"/>
    <w:rsid w:val="00C516B6"/>
    <w:rPr>
      <w:rFonts w:ascii="Constantia" w:hAnsi="Constantia" w:cs="Constantia"/>
      <w:sz w:val="18"/>
      <w:szCs w:val="18"/>
    </w:rPr>
  </w:style>
  <w:style w:type="paragraph" w:customStyle="1" w:styleId="Style6">
    <w:name w:val="Style6"/>
    <w:basedOn w:val="a"/>
    <w:uiPriority w:val="99"/>
    <w:rsid w:val="00C516B6"/>
    <w:pPr>
      <w:widowControl w:val="0"/>
      <w:autoSpaceDE w:val="0"/>
      <w:autoSpaceDN w:val="0"/>
      <w:adjustRightInd w:val="0"/>
      <w:spacing w:after="0" w:line="189" w:lineRule="exact"/>
      <w:jc w:val="right"/>
    </w:pPr>
    <w:rPr>
      <w:rFonts w:ascii="Bookman Old Style" w:hAnsi="Bookman Old Style"/>
      <w:sz w:val="24"/>
      <w:szCs w:val="24"/>
    </w:rPr>
  </w:style>
  <w:style w:type="character" w:customStyle="1" w:styleId="FontStyle66">
    <w:name w:val="Font Style66"/>
    <w:basedOn w:val="a0"/>
    <w:uiPriority w:val="99"/>
    <w:rsid w:val="00C516B6"/>
    <w:rPr>
      <w:rFonts w:ascii="Times New Roman" w:hAnsi="Times New Roman" w:cs="Times New Roman"/>
      <w:sz w:val="18"/>
      <w:szCs w:val="18"/>
    </w:rPr>
  </w:style>
  <w:style w:type="character" w:customStyle="1" w:styleId="FontStyle101">
    <w:name w:val="Font Style101"/>
    <w:basedOn w:val="a0"/>
    <w:uiPriority w:val="99"/>
    <w:rsid w:val="00C516B6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67">
    <w:name w:val="Font Style67"/>
    <w:basedOn w:val="a0"/>
    <w:uiPriority w:val="99"/>
    <w:rsid w:val="00C516B6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68">
    <w:name w:val="Font Style68"/>
    <w:basedOn w:val="a0"/>
    <w:uiPriority w:val="99"/>
    <w:rsid w:val="00C516B6"/>
    <w:rPr>
      <w:rFonts w:ascii="Times New Roman" w:hAnsi="Times New Roman" w:cs="Times New Roman"/>
      <w:sz w:val="16"/>
      <w:szCs w:val="16"/>
    </w:rPr>
  </w:style>
  <w:style w:type="paragraph" w:customStyle="1" w:styleId="Style12">
    <w:name w:val="Style12"/>
    <w:basedOn w:val="a"/>
    <w:uiPriority w:val="99"/>
    <w:rsid w:val="00C516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C516B6"/>
    <w:pPr>
      <w:widowControl w:val="0"/>
      <w:autoSpaceDE w:val="0"/>
      <w:autoSpaceDN w:val="0"/>
      <w:adjustRightInd w:val="0"/>
      <w:spacing w:after="0" w:line="211" w:lineRule="exact"/>
      <w:ind w:firstLine="37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C516B6"/>
    <w:pPr>
      <w:widowControl w:val="0"/>
      <w:autoSpaceDE w:val="0"/>
      <w:autoSpaceDN w:val="0"/>
      <w:adjustRightInd w:val="0"/>
      <w:spacing w:after="0" w:line="285" w:lineRule="exact"/>
    </w:pPr>
    <w:rPr>
      <w:rFonts w:ascii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E80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800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google.ru/url?sa=t&amp;rct=j&amp;q=&amp;esrc=s&amp;source=web&amp;cd=2&amp;ved=0CCgQFjABahUKEwiv_4O9h5TGAhXKiSwKHeI0ALc&amp;url=http%3A%2F%2Fcortechnology.ru%2F&amp;ei=jAGAVa-JGsqTsgHi6YC4Cw&amp;usg=AFQjCNF_0bW7xS0mXEHLCUELI1XNNWMWVQ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eor-np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indow.edu.ru/window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fcior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6941</Words>
  <Characters>39567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БНС</cp:lastModifiedBy>
  <cp:revision>24</cp:revision>
  <dcterms:created xsi:type="dcterms:W3CDTF">2016-03-22T04:34:00Z</dcterms:created>
  <dcterms:modified xsi:type="dcterms:W3CDTF">2017-10-19T05:58:00Z</dcterms:modified>
</cp:coreProperties>
</file>