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A" w:rsidRDefault="004467BA" w:rsidP="0080548F">
      <w:pPr>
        <w:spacing w:after="0" w:line="240" w:lineRule="auto"/>
        <w:ind w:left="851"/>
        <w:jc w:val="center"/>
        <w:rPr>
          <w:rFonts w:ascii="Times New Roman" w:hAnsi="Times New Roman"/>
        </w:rPr>
      </w:pPr>
    </w:p>
    <w:p w:rsidR="004467BA" w:rsidRDefault="004467BA" w:rsidP="0080548F">
      <w:pPr>
        <w:spacing w:after="0" w:line="240" w:lineRule="auto"/>
        <w:ind w:left="851"/>
        <w:jc w:val="center"/>
        <w:rPr>
          <w:rFonts w:ascii="Times New Roman" w:hAnsi="Times New Roman"/>
        </w:rPr>
      </w:pPr>
    </w:p>
    <w:p w:rsidR="004467BA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БНС\Desktop\сканы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CED" w:rsidRDefault="009C1CED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62" w:rsidRPr="005C5382" w:rsidRDefault="00BB5462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17575F" w:rsidRPr="005C5382" w:rsidRDefault="0017575F" w:rsidP="004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примерной программы по технолог</w:t>
      </w:r>
      <w:r w:rsidR="004F188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Федерального государственног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Лутцева Е.А.</w:t>
      </w:r>
    </w:p>
    <w:p w:rsidR="0080548F" w:rsidRDefault="0080548F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7BA" w:rsidRPr="00A133AD" w:rsidRDefault="004467BA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преобразовательной 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A133AD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A133AD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A133A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ных вариа</w:t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нтов решения конструкторско-техн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ологической проблемы, выявленной в результате анализа главным обра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A133AD">
        <w:rPr>
          <w:rFonts w:ascii="Times New Roman" w:eastAsia="Times New Roman" w:hAnsi="Times New Roman" w:cs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A133AD">
        <w:rPr>
          <w:rFonts w:ascii="Times New Roman" w:eastAsia="Times New Roman" w:hAnsi="Times New Roman" w:cs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lastRenderedPageBreak/>
        <w:t xml:space="preserve">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На уроках технологии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т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4467BA" w:rsidRDefault="004467BA" w:rsidP="004467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4467BA" w:rsidRPr="00A133AD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4467BA" w:rsidRPr="00A133AD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4467BA" w:rsidRPr="00A133AD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4467BA" w:rsidRPr="00A133AD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4467BA" w:rsidRPr="00A133AD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80548F" w:rsidRDefault="0080548F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62" w:rsidRPr="005C5382" w:rsidRDefault="00BB5462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44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«Технология»</w:t>
      </w: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плане.</w:t>
      </w:r>
    </w:p>
    <w:p w:rsidR="00BB5462" w:rsidRPr="005C5382" w:rsidRDefault="00BB5462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</w:t>
      </w:r>
      <w:r w:rsidR="0017575F"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44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446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 - Карасульская СОШ СОШ в 2016-2017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«Литературное чтение» в 1 классе</w:t>
      </w:r>
      <w:r w:rsidR="004467BA"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1 ч в неделю (33 часа за год).</w:t>
      </w:r>
    </w:p>
    <w:p w:rsidR="0080548F" w:rsidRDefault="0080548F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7BA" w:rsidRPr="00FE4423" w:rsidRDefault="004467BA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4467BA" w:rsidRDefault="004467BA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Технология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B5462" w:rsidRPr="005C5382" w:rsidRDefault="00BB5462" w:rsidP="004467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Личностными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являютсявоспитание и развитие социально и личностно значимых качеств, индивидуально 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BB5462" w:rsidRPr="005C5382" w:rsidRDefault="004F188D" w:rsidP="004467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</w:t>
      </w: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предметными</w:t>
      </w:r>
      <w:r w:rsidR="00BB5462" w:rsidRPr="005C5382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BB5462" w:rsidRPr="005C5382" w:rsidRDefault="00BB5462" w:rsidP="004467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Предметными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технологии являютсядоступные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преобразовательной деятельности, знания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lastRenderedPageBreak/>
        <w:t>о различных профессиях и умения ориентироваться в мире профессий, элементарный опыт творческой и проектной деятельности.</w:t>
      </w:r>
    </w:p>
    <w:p w:rsidR="0080548F" w:rsidRDefault="0080548F" w:rsidP="005C53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7BA" w:rsidRPr="00CC543F" w:rsidRDefault="004467BA" w:rsidP="004467BA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5382" w:rsidRPr="005C5382" w:rsidRDefault="005C5382" w:rsidP="004467BA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Общекультурные и </w:t>
      </w:r>
      <w:r w:rsidR="004F188D"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 трудовые</w:t>
      </w: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компетенции. Основы культуры труда, самообслуживания (6 ч)</w:t>
      </w:r>
    </w:p>
    <w:p w:rsidR="0060790B" w:rsidRDefault="005C5382" w:rsidP="004467BA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техника, предметы быта и декоративно-прикладного искусства и т. д.) разных народов России (на примере 2–3 народов). 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Бережное отношение к природе как источнику сырьевых ресурсов. Мастера и их профессии;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Рациональное размещение на рабочем месте материалов и инструментов,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Работа в малых группах, осуществление сотрудничества, выполнение социальных ролей (руководитель и подчиненный).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Несложные коллективные, групповые и индивидуальные проекты. Культура межличностных отношений в совместной деятельности. </w:t>
      </w:r>
    </w:p>
    <w:p w:rsidR="005C5382" w:rsidRPr="005C5382" w:rsidRDefault="005C5382" w:rsidP="004467BA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ручной обработки материалов. Элементы графической грамоты (17 ч)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Общее представление о технологическом процессе: подбор материалов и инструментов; экономная разметка; обработка с целью получения д</w:t>
      </w:r>
      <w:r w:rsidR="0060790B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еталей, сборка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(по шаблону, трафарету), выделение деталей (отрывание, резан</w:t>
      </w:r>
      <w:r w:rsidR="0060790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ие ножницами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), формообразование деталей (сгибание, складывание и др.), сборка изделия (клеевое), отделка изделия или его деталей (окрашивание, аппликация и др.). Назначение линий чертежа (контур, линия надреза, сгиба, размерная, осевая, центровая,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 Чтение условных графических изображений. Изготовление изделий по рисунку, простейшему чертежу или эскизу, схеме.</w:t>
      </w:r>
    </w:p>
    <w:p w:rsidR="005C5382" w:rsidRPr="005C5382" w:rsidRDefault="005C5382" w:rsidP="004467BA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 (10 ч)</w:t>
      </w:r>
    </w:p>
    <w:p w:rsidR="009D577A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Изделие, деталь изделия (общее представление). Виды и способы соединения деталей. </w:t>
      </w:r>
    </w:p>
    <w:p w:rsidR="009D577A" w:rsidRDefault="005C5382" w:rsidP="000C195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15051" w:rsidRDefault="00415051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5051" w:rsidSect="000C1955">
          <w:footerReference w:type="default" r:id="rId9"/>
          <w:pgSz w:w="11906" w:h="16838"/>
          <w:pgMar w:top="425" w:right="567" w:bottom="425" w:left="1701" w:header="708" w:footer="708" w:gutter="0"/>
          <w:cols w:space="708"/>
          <w:docGrid w:linePitch="360"/>
        </w:sectPr>
      </w:pPr>
    </w:p>
    <w:p w:rsidR="00CF47D8" w:rsidRPr="005C5382" w:rsidRDefault="00CF47D8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XSpec="center" w:tblpY="131"/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3"/>
        <w:gridCol w:w="1628"/>
        <w:gridCol w:w="812"/>
        <w:gridCol w:w="5103"/>
        <w:gridCol w:w="6521"/>
      </w:tblGrid>
      <w:tr w:rsidR="004467BA" w:rsidRPr="004467BA" w:rsidTr="004467BA">
        <w:trPr>
          <w:trHeight w:val="496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628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1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6521" w:type="dxa"/>
          </w:tcPr>
          <w:p w:rsidR="004467BA" w:rsidRPr="004467BA" w:rsidRDefault="004467BA" w:rsidP="004467BA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4467BA" w:rsidRPr="004467BA" w:rsidTr="004467BA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8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культуры труда, самообслуживание </w:t>
            </w:r>
          </w:p>
        </w:tc>
        <w:tc>
          <w:tcPr>
            <w:tcW w:w="81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техника, предметы быта и декоративно-прикладного искусства и т. д.) разных народов России (на примере 2–3 народов). 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Бережное отношение к природе как источнику сырьевых ресурсов. Мастера и их профессии;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размещение на рабочем месте материалов и инструментов,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 Работа в малых группах, осуществление сотрудничества, выполнение социальных ролей (руководитель и подчиненный).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Несложные коллективные, групповые и индивидуальные проекты. Культура межличностных отношений в совместной деятельности. </w:t>
            </w:r>
          </w:p>
          <w:p w:rsidR="004467BA" w:rsidRPr="004467BA" w:rsidRDefault="004467BA" w:rsidP="00446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учителя: 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наблюдать связи человека с природой и предметным миром: предметный мир ближайшего окружения, конструкции и образы объектов природы и окружающего мира;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наблюдать конструкторско-технологические и декоративно-художественные особенности предлагаемых изделий;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сравнивать, делать простейшие обобщения;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анализировать предлагаемые задания: понимать поставленную цель, отделять известное от неизвестного;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планировать предстоящую практическую деятельность в соответствии с её целью, задачами, особенностями выполняемого задания;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организовывать свою деятельность: подготавливать своё рабочее место, рационально размещать материалы и инструменты, соблюдать приёмы безопасного и рационального труда;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оценивать результат своей деятельности: точность изготовления деталей, аккуратность выполнения работы; принимать участие в обсуждении результатов деятельности одноклассников;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обобщать (осознавать и формулировать) то новое, что усвоено</w:t>
            </w:r>
          </w:p>
        </w:tc>
      </w:tr>
      <w:tr w:rsidR="004467BA" w:rsidRPr="004467BA" w:rsidTr="004467BA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8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графической 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грамоты</w:t>
            </w:r>
          </w:p>
        </w:tc>
        <w:tc>
          <w:tcPr>
            <w:tcW w:w="81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103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Инструменты и приспособления для обработки материалов 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(знание названий используемых инструментов), выполнение приемов их рационального и безопасного использования.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Общее представление о технологическом процессе: подбор материалов и инструментов; экономная разметка; обработка с целью получения деталей, сборка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Называние и выполнение основных технологических операций ручной обработки материалов: разметка деталей (по шаблону, трафарету), выделение деталей (отрывание, резание ножницами), формообразование деталей (сгибание, складывание и др.), сборка изделия (клеевое), отделка изделия или его деталей (окрашивание, аппликация и др.). Назначение линий чертежа (контур, линия надреза, сгиба, размерная, осевая, центровая,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Изготовление изделий по рисунку, простейшему чертежу или эскизу, схеме.</w:t>
            </w: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помощью учителя: 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простейшие исследования (наблюдать, сравнивать, сопоставлять) изученные материалы: их виды, физические и технологические свойства, конструктивные особенности используемых инструментов, приёмы работы освоенными приспособлениями и инструментами;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анализировать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осуществлять практический поиск и открытие нового знания и умения; анализировать и читать графические изображения (рисунки);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поставленной задачи;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осуществлять самоконтроль качества выполненной работы (соответствие предложенному образцу или заданию);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4467BA" w:rsidRPr="004467BA" w:rsidTr="004467BA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28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1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Изделие, деталь изделия (общее представление). Виды и способы соединения деталей. </w:t>
            </w:r>
          </w:p>
          <w:p w:rsidR="004467BA" w:rsidRPr="004467BA" w:rsidRDefault="004467BA" w:rsidP="004467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несложные изделия с разными конструктивными особенностями по образцу и рисунку;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определять особенности конструкции, подбирать соответствующие материалы и инструменты;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замысла</w:t>
            </w:r>
          </w:p>
        </w:tc>
      </w:tr>
      <w:tr w:rsidR="004467BA" w:rsidRPr="004467BA" w:rsidTr="004467BA">
        <w:trPr>
          <w:cantSplit/>
          <w:trHeight w:val="189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8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6C20" w:rsidRPr="005C5382" w:rsidRDefault="00866C20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66C20" w:rsidRPr="005C5382" w:rsidSect="000C1955">
          <w:pgSz w:w="16838" w:h="11906" w:orient="landscape"/>
          <w:pgMar w:top="425" w:right="425" w:bottom="567" w:left="1701" w:header="708" w:footer="708" w:gutter="0"/>
          <w:cols w:space="708"/>
          <w:docGrid w:linePitch="360"/>
        </w:sectPr>
      </w:pPr>
    </w:p>
    <w:p w:rsidR="00866C20" w:rsidRPr="0080548F" w:rsidRDefault="00866C20" w:rsidP="004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866C20" w:rsidRPr="0080548F" w:rsidRDefault="005415EA" w:rsidP="005C538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66C20" w:rsidRPr="00805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Иллюстрации с изображением растений, животных.</w:t>
      </w:r>
    </w:p>
    <w:p w:rsidR="00866C20" w:rsidRPr="0080548F" w:rsidRDefault="005415EA" w:rsidP="005C5382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66C20"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Интернет-ресурсы.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Ресурсов. –http://school-collection.edu.ru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КМ-Школа (образовательная среда для комплексной информатизации школы). –http://www.km-school.ru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начальной школы (материалы к уроку). –http://nsc.1september.ru/urok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уроков «Начальная школа». –http://nachalka.info/about/193</w:t>
      </w:r>
    </w:p>
    <w:p w:rsidR="00866C20" w:rsidRPr="0080548F" w:rsidRDefault="005415EA" w:rsidP="008054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66C20"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866C20" w:rsidRPr="005C5382" w:rsidTr="0017575F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866C20" w:rsidRPr="005C5382" w:rsidTr="0017575F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866C20" w:rsidRPr="005C5382" w:rsidTr="001757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20" w:rsidRPr="005C5382" w:rsidTr="001757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48F" w:rsidRDefault="0080548F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«Технологии» учащиеся </w:t>
      </w:r>
      <w:r w:rsidR="003650C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1 класса: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мире профессий, их социальном значении, истории возникновения и развития;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Обучающиеся: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коммуникативных универсальных учебных действий 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начальными формами </w:t>
      </w:r>
      <w:r w:rsidR="0017575F"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познавательных универсальных учебных действий 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исследовательскими и логическими: наблюдения, сравнения, анализа, классификации, обобщения;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первоначальный опыт организации собственной творческой практической деятельности на основе сформированных </w:t>
      </w:r>
      <w:r w:rsidR="0017575F"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регулятивных универсальных учебных действий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результатов действий; научатся искать, отбирать, преобразовывать необходимую печатную и электронную информацию;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17575F" w:rsidRPr="004467BA" w:rsidRDefault="0017575F" w:rsidP="004467BA">
      <w:pPr>
        <w:widowControl w:val="0"/>
        <w:tabs>
          <w:tab w:val="left" w:pos="142"/>
          <w:tab w:val="left" w:leader="dot" w:pos="62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sz w:val="24"/>
          <w:szCs w:val="24"/>
          <w:lang w:eastAsia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Общекультурные и </w:t>
      </w:r>
      <w:r w:rsidR="00877080" w:rsidRPr="005C5382">
        <w:rPr>
          <w:rFonts w:ascii="Times New Roman" w:eastAsia="Calibri" w:hAnsi="Times New Roman" w:cs="Times New Roman"/>
          <w:b/>
          <w:sz w:val="24"/>
          <w:szCs w:val="24"/>
        </w:rPr>
        <w:t>обще трудовые</w:t>
      </w: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компетенции.</w:t>
      </w:r>
      <w:r w:rsidR="000C19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5382">
        <w:rPr>
          <w:rFonts w:ascii="Times New Roman" w:eastAsia="Calibri" w:hAnsi="Times New Roman" w:cs="Times New Roman"/>
          <w:b/>
          <w:sz w:val="24"/>
          <w:szCs w:val="24"/>
        </w:rPr>
        <w:t>Основы культуры труда, самообслуживание</w:t>
      </w:r>
    </w:p>
    <w:p w:rsidR="00866C20" w:rsidRPr="005C5382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Иметь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доступные действия по самообслуживанию и доступные виды домашнего труда.</w:t>
      </w:r>
    </w:p>
    <w:p w:rsidR="00866C20" w:rsidRPr="0080548F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="00866C20"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Уважительно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относиться к труду людей;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Пониматькультурно историческую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Понимать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866C20" w:rsidRPr="005C5382" w:rsidRDefault="0017575F" w:rsidP="0044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На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r w:rsidRPr="005C5382">
        <w:rPr>
          <w:rFonts w:ascii="Times New Roman" w:eastAsia="Calibri" w:hAnsi="Times New Roman" w:cs="Times New Roman"/>
          <w:sz w:val="24"/>
          <w:szCs w:val="24"/>
        </w:rPr>
        <w:t>декоративно художественным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конструктивным свойствам в соответствии с поставленной задачей;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Отбирать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866C20" w:rsidRPr="0080548F" w:rsidRDefault="0017575F" w:rsidP="004467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Ученик </w:t>
      </w:r>
      <w:r w:rsidR="00866C20"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Отбирать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Прогнозировать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конечный практический результат и самостоятельно комбинировать художественные технологии в соответствии с конструктивной или </w:t>
      </w:r>
      <w:r w:rsidRPr="005C5382">
        <w:rPr>
          <w:rFonts w:ascii="Times New Roman" w:eastAsia="Calibri" w:hAnsi="Times New Roman" w:cs="Times New Roman"/>
          <w:i/>
          <w:sz w:val="24"/>
          <w:szCs w:val="24"/>
        </w:rPr>
        <w:t>декоративно художественной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задачей.</w:t>
      </w: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>Конструирование и моделирование</w:t>
      </w:r>
    </w:p>
    <w:p w:rsidR="00866C20" w:rsidRPr="005C5382" w:rsidRDefault="0017575F" w:rsidP="0044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>Ученик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устройство изделия: выделять детали, их форму, определять взаимное расположение, виды соединения деталей;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Решать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Изготавливать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несложные конструкции изделий по рисунку, простейшему чертежу или эскизу, образцу и доступным заданным условиям.</w:t>
      </w:r>
    </w:p>
    <w:p w:rsidR="00866C20" w:rsidRPr="0080548F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="00866C20"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Соотносить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объёмную конструкцию, основанную на правильных геометрических формах, с изображениями их развёрток;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Создавать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мысленный образ конструкции с целью решения определённой конструкторской задачи или передачи определённой </w:t>
      </w:r>
      <w:r w:rsidRPr="005C5382">
        <w:rPr>
          <w:rFonts w:ascii="Times New Roman" w:eastAsia="Calibri" w:hAnsi="Times New Roman" w:cs="Times New Roman"/>
          <w:i/>
          <w:sz w:val="24"/>
          <w:szCs w:val="24"/>
        </w:rPr>
        <w:t>художественно эстетической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информации; воплощать этот образ в материале.</w:t>
      </w: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866C20" w:rsidRPr="005C5382" w:rsidSect="000C1955">
          <w:pgSz w:w="11906" w:h="16838"/>
          <w:pgMar w:top="425" w:right="567" w:bottom="425" w:left="1701" w:header="709" w:footer="709" w:gutter="0"/>
          <w:cols w:space="708"/>
          <w:docGrid w:linePitch="360"/>
        </w:sectPr>
      </w:pPr>
    </w:p>
    <w:p w:rsidR="00866C20" w:rsidRPr="004467BA" w:rsidRDefault="00866C20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 тематическое планирование.</w:t>
      </w:r>
      <w:r w:rsidR="0044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866C20" w:rsidRPr="005C5382" w:rsidRDefault="00866C20" w:rsidP="005C5382">
      <w:pPr>
        <w:tabs>
          <w:tab w:val="left" w:pos="5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567"/>
        <w:gridCol w:w="709"/>
        <w:gridCol w:w="1417"/>
        <w:gridCol w:w="2410"/>
        <w:gridCol w:w="3119"/>
        <w:gridCol w:w="3260"/>
        <w:gridCol w:w="2721"/>
      </w:tblGrid>
      <w:tr w:rsidR="00866C20" w:rsidRPr="00415051" w:rsidTr="000C1955">
        <w:trPr>
          <w:trHeight w:val="307"/>
        </w:trPr>
        <w:tc>
          <w:tcPr>
            <w:tcW w:w="539" w:type="dxa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276" w:type="dxa"/>
            <w:gridSpan w:val="2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Стандарты содержания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0" w:type="dxa"/>
            <w:gridSpan w:val="3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66C20" w:rsidRPr="00415051" w:rsidRDefault="00866C20" w:rsidP="00EF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Ожидаемые результаты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6C20" w:rsidRPr="00415051" w:rsidTr="000C1955">
        <w:trPr>
          <w:trHeight w:val="276"/>
        </w:trPr>
        <w:tc>
          <w:tcPr>
            <w:tcW w:w="539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417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0" w:type="dxa"/>
            <w:gridSpan w:val="3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C20" w:rsidRPr="00415051" w:rsidTr="000C1955">
        <w:trPr>
          <w:trHeight w:val="288"/>
        </w:trPr>
        <w:tc>
          <w:tcPr>
            <w:tcW w:w="539" w:type="dxa"/>
            <w:vMerge/>
          </w:tcPr>
          <w:p w:rsidR="00866C20" w:rsidRPr="00415051" w:rsidRDefault="00866C20" w:rsidP="005C53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3260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2721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Метапредметные</w:t>
            </w: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C17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Что ты видишь вокруг? Мир природы.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66C20" w:rsidRPr="00415051" w:rsidRDefault="00B87BEA" w:rsidP="00B87B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Трудовая деятельность и ее значение в жизни человека.</w:t>
            </w:r>
          </w:p>
        </w:tc>
        <w:tc>
          <w:tcPr>
            <w:tcW w:w="3119" w:type="dxa"/>
          </w:tcPr>
          <w:p w:rsidR="00866C20" w:rsidRPr="00415051" w:rsidRDefault="00DD1B6A" w:rsidP="00DD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866C20" w:rsidRPr="00415051" w:rsidRDefault="00DC46EF" w:rsidP="00877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ачальные сведения о технике, технологиях и технологической стороне труда, об основах культуры труда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  <w:vAlign w:val="center"/>
          </w:tcPr>
          <w:p w:rsidR="00877080" w:rsidRPr="00415051" w:rsidRDefault="00EF64AA" w:rsidP="00FC6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Мир природы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Рукотворный мир как результат труда человека.</w:t>
            </w:r>
          </w:p>
        </w:tc>
        <w:tc>
          <w:tcPr>
            <w:tcW w:w="3119" w:type="dxa"/>
          </w:tcPr>
          <w:p w:rsidR="00EF64AA" w:rsidRPr="00415051" w:rsidRDefault="00DD1B6A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ачальные сведения о технике, технологиях и технологической стороне труда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Мир рукотворный.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Разнообразие предметов рукотворного мира (</w:t>
            </w: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архитектура</w:t>
            </w: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, техника, предметы быта и декоративно-прикладного искусства и т. д.) разных народов России.</w:t>
            </w:r>
          </w:p>
        </w:tc>
        <w:tc>
          <w:tcPr>
            <w:tcW w:w="3119" w:type="dxa"/>
          </w:tcPr>
          <w:p w:rsidR="00DD1B6A" w:rsidRPr="00415051" w:rsidRDefault="00DD1B6A" w:rsidP="00DD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нания о различных профессиях и умения ориентироваться в мире профессий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 надо беречь.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природе как источнику сырьевых ресурсов.</w:t>
            </w:r>
          </w:p>
        </w:tc>
        <w:tc>
          <w:tcPr>
            <w:tcW w:w="3119" w:type="dxa"/>
          </w:tcPr>
          <w:p w:rsidR="00EF64AA" w:rsidRPr="00415051" w:rsidRDefault="00DD1B6A" w:rsidP="00DD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ачальные сведения о технике, технологиях и технологической стороне труда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Кто какой построил дом, чтобы поселиться в нём?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DC46EF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Мастера и их профессии</w:t>
            </w:r>
          </w:p>
        </w:tc>
        <w:tc>
          <w:tcPr>
            <w:tcW w:w="3119" w:type="dxa"/>
          </w:tcPr>
          <w:p w:rsidR="00EF64AA" w:rsidRPr="00415051" w:rsidRDefault="00DD1B6A" w:rsidP="00DD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лементарный опыт творческой и проектной деятельности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учащимися универсальных способов деятельности, применимых как в рамках образовательного процесса,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Если захочешь – сделаешь.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Мастера и их профессии</w:t>
            </w:r>
          </w:p>
        </w:tc>
        <w:tc>
          <w:tcPr>
            <w:tcW w:w="3119" w:type="dxa"/>
          </w:tcPr>
          <w:p w:rsidR="00DD1B6A" w:rsidRPr="00415051" w:rsidRDefault="00DD1B6A" w:rsidP="00DD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 w:rsidR="003B3B3D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лементарный опыт творческой и проектной деятельности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Готовим праздник.</w:t>
            </w:r>
          </w:p>
        </w:tc>
        <w:tc>
          <w:tcPr>
            <w:tcW w:w="2410" w:type="dxa"/>
          </w:tcPr>
          <w:p w:rsidR="00EF64AA" w:rsidRPr="00415051" w:rsidRDefault="00DF4FB6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Несложные коллективные, групповые и индивидуальные проекты.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Подари сказку «Колобок».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Несложные коллективные, групповые и индивидуальные проекты.</w:t>
            </w: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Какие свойства у разных материалов?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F4FB6" w:rsidRPr="00415051" w:rsidRDefault="00DF4FB6" w:rsidP="00DF4FB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Многообразие материалов и их практическое применение в жизни</w:t>
            </w: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различных профессиях и умения ориентироваться в мире профессий.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DC4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 устроены разные изделия? </w:t>
            </w:r>
            <w:r w:rsidR="00DC46EF"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Изделие и его детали. </w:t>
            </w: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к работе.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 соединяют детали? 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DC46EF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Виды и способы соединения деталей.</w:t>
            </w: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  <w:p w:rsidR="00EF64AA" w:rsidRPr="00415051" w:rsidRDefault="00EF64AA" w:rsidP="003B3B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Одинаков ли порядок изготовления изделий из различных материалов? 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DC46EF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Изделие, деталь изделия (общее представление).</w:t>
            </w: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Конструкция изделия (неразъёмная, неподвижное соединение).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Изделие, деталь изделия (общее представление).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различных профессиях и умения ориентироваться в мире профессий.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Что можно изготовить из бумаги, а что из ткани? 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F4FB6" w:rsidRPr="00415051" w:rsidRDefault="00DF4FB6" w:rsidP="00DF4FB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изделий по рисунку, простейшему чертежу или эскизу, схеме.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различных профессиях и умения ориентироваться в мире профессий.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 соединить детали? 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Виды и способы соединения деталей.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изготовления </w:t>
            </w: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панно в технике плоской аппликации.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Изготовление изделий по рисунку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раскрывающих систему норм 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учащимися универсальных способов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Новогодние сюрпризы из бумаги.</w:t>
            </w: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Разметка деталей с опорой на простейший чертеж, эскиз.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Зачем человеку нужны помощники? 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DF4FB6" w:rsidP="00DF4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Сборка изделия (клеевое</w:t>
            </w:r>
            <w:r w:rsidR="00EF64AA"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119" w:type="dxa"/>
          </w:tcPr>
          <w:p w:rsidR="00EF64AA" w:rsidRPr="00415051" w:rsidRDefault="003B3B3D" w:rsidP="00DC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rPr>
          <w:trHeight w:val="1700"/>
        </w:trPr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Познакомимся с ножницами. Почему они такие разные?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Инструменты и приспособления для обработки материалов (знание названий используемых инструментов).</w:t>
            </w: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Фантазии из бумаги</w:t>
            </w: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81C17" w:rsidRPr="00415051" w:rsidRDefault="00781C17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81C17" w:rsidRPr="00415051" w:rsidRDefault="00781C17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81C17" w:rsidRPr="00415051" w:rsidRDefault="00781C17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C035B" w:rsidRPr="00415051" w:rsidRDefault="006C035B" w:rsidP="006C035B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изделий по рисунку.</w:t>
            </w:r>
          </w:p>
          <w:p w:rsidR="00866C20" w:rsidRPr="00415051" w:rsidRDefault="00866C20" w:rsidP="00B87B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866C20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866C20" w:rsidRPr="00415051" w:rsidRDefault="00DC46EF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кем дружат линии? Какие бывают линии?</w:t>
            </w: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66C20" w:rsidRPr="00415051" w:rsidRDefault="00DF4FB6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Чтение условных графических изображений.</w:t>
            </w:r>
          </w:p>
        </w:tc>
        <w:tc>
          <w:tcPr>
            <w:tcW w:w="3119" w:type="dxa"/>
          </w:tcPr>
          <w:p w:rsidR="00866C20" w:rsidRPr="00415051" w:rsidRDefault="003B3B3D" w:rsidP="0087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общения.</w:t>
            </w:r>
          </w:p>
        </w:tc>
        <w:tc>
          <w:tcPr>
            <w:tcW w:w="3260" w:type="dxa"/>
          </w:tcPr>
          <w:p w:rsidR="00866C20" w:rsidRPr="00415051" w:rsidRDefault="00DC46EF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866C20" w:rsidRPr="00415051" w:rsidRDefault="00EF64AA" w:rsidP="00877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учащимися универсальных способов деятельности, применимых как в рамках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образовательного процесса, так и в реальных жизненных ситуациях.</w:t>
            </w:r>
          </w:p>
        </w:tc>
      </w:tr>
      <w:tr w:rsidR="00EF64AA" w:rsidRPr="00415051" w:rsidTr="000C1955">
        <w:trPr>
          <w:trHeight w:val="1797"/>
        </w:trPr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77080" w:rsidRPr="00415051" w:rsidRDefault="00EF64AA" w:rsidP="000C1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ниточек и верёвочек.</w:t>
            </w: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Чтение условных графических изображений.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</w:t>
            </w:r>
            <w:r w:rsidR="00877080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ороне труда.</w:t>
            </w:r>
          </w:p>
        </w:tc>
        <w:tc>
          <w:tcPr>
            <w:tcW w:w="2721" w:type="dxa"/>
          </w:tcPr>
          <w:p w:rsidR="00EF64AA" w:rsidRPr="00415051" w:rsidRDefault="00EF64AA" w:rsidP="000C1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Путь дорожка.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Разметка деталей с опорой на простейший чертеж, эскиз.</w:t>
            </w:r>
          </w:p>
        </w:tc>
        <w:tc>
          <w:tcPr>
            <w:tcW w:w="3119" w:type="dxa"/>
          </w:tcPr>
          <w:p w:rsidR="00EF64AA" w:rsidRPr="00415051" w:rsidRDefault="003B3B3D" w:rsidP="0087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</w:t>
            </w:r>
            <w:r w:rsidR="00877080"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Размечаем круги.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Изделие, деталь изделия (общее представление).</w:t>
            </w:r>
          </w:p>
        </w:tc>
        <w:tc>
          <w:tcPr>
            <w:tcW w:w="3119" w:type="dxa"/>
          </w:tcPr>
          <w:p w:rsidR="00EF64AA" w:rsidRPr="00415051" w:rsidRDefault="003B3B3D" w:rsidP="0087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Размечаем прямоугольники.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Изделие, деталь изделия (общее представление).</w:t>
            </w:r>
          </w:p>
        </w:tc>
        <w:tc>
          <w:tcPr>
            <w:tcW w:w="3119" w:type="dxa"/>
          </w:tcPr>
          <w:p w:rsidR="00EF64AA" w:rsidRPr="00415051" w:rsidRDefault="003B3B3D" w:rsidP="0087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4AA" w:rsidRPr="00415051" w:rsidRDefault="004467B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Размечаем треугольники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Изделие, деталь изделия (общее представление).</w:t>
            </w: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учащимися универсальных способов деятельности, применимых как в рамках образовательного процесса, 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4467B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Без инструментов</w:t>
            </w:r>
            <w:r w:rsidR="00EF64AA"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Научись несложным приёмам сгибания.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конструкции изделия; </w:t>
            </w:r>
            <w:r w:rsidRPr="00415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различные виды конструкций и способы их сборки.</w:t>
            </w:r>
          </w:p>
        </w:tc>
        <w:tc>
          <w:tcPr>
            <w:tcW w:w="3119" w:type="dxa"/>
          </w:tcPr>
          <w:p w:rsidR="00EF64AA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Свойства бумаги и ткани. Иглы и булавки.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DF4F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Виды и способы соединения деталей. </w:t>
            </w: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сведения о технике, технологиях и технологической стороне труда.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Иглы и булавки. Домики для иголок и булавок.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F64AA" w:rsidRPr="00415051" w:rsidRDefault="00EF64AA" w:rsidP="00DF4F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Виды и способы соединения деталей. </w:t>
            </w: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F64AA" w:rsidRPr="00415051" w:rsidRDefault="00DC46EF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EF64AA" w:rsidRPr="00415051" w:rsidTr="000C1955">
        <w:tc>
          <w:tcPr>
            <w:tcW w:w="539" w:type="dxa"/>
          </w:tcPr>
          <w:p w:rsidR="00EF64AA" w:rsidRPr="00415051" w:rsidRDefault="00EF64AA" w:rsidP="00EF64A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Прямая строчка и её дочки.</w:t>
            </w: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F64AA" w:rsidRPr="00415051" w:rsidRDefault="00EF64AA" w:rsidP="00EF64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15051" w:rsidRPr="00415051" w:rsidRDefault="00415051" w:rsidP="0041505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15051" w:rsidRPr="00415051" w:rsidRDefault="00415051" w:rsidP="00415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-воспитание и развитие социально и личностно значимых качеств, раскрывающих отношение к труду.</w:t>
            </w:r>
          </w:p>
          <w:p w:rsidR="00EF64AA" w:rsidRPr="00415051" w:rsidRDefault="00EF64AA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EF64AA" w:rsidRPr="00415051" w:rsidRDefault="00DC46EF" w:rsidP="00EF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о различных профессиях и умения ориентироваться в мире профессий.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Учимся красиво вышивать</w:t>
            </w:r>
            <w:r w:rsidR="00781C17" w:rsidRPr="0041505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415051" w:rsidRPr="00415051" w:rsidRDefault="00415051" w:rsidP="0041505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15051" w:rsidRPr="00415051" w:rsidRDefault="00415051" w:rsidP="00415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66C20" w:rsidRPr="00415051" w:rsidRDefault="00866C20" w:rsidP="005C53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66C20" w:rsidRPr="00415051" w:rsidRDefault="00DC46EF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Бант-заколка.</w:t>
            </w:r>
          </w:p>
          <w:p w:rsidR="00866C20" w:rsidRPr="00415051" w:rsidRDefault="00866C20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15051" w:rsidRPr="00415051" w:rsidRDefault="00415051" w:rsidP="0041505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15051" w:rsidRPr="00415051" w:rsidRDefault="00415051" w:rsidP="00415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66C20" w:rsidRPr="00415051" w:rsidRDefault="00866C20" w:rsidP="005C53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индивидуально личностных позиций, обеспечивающих успешность совместной деятельности.</w:t>
            </w:r>
          </w:p>
          <w:p w:rsidR="00866C20" w:rsidRPr="00415051" w:rsidRDefault="00866C20" w:rsidP="003B3B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66C20" w:rsidRPr="00415051" w:rsidRDefault="00DC46EF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</w:tcPr>
          <w:p w:rsidR="00EF64AA" w:rsidRPr="00415051" w:rsidRDefault="00EF64AA" w:rsidP="00EF64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C20" w:rsidRPr="00415051" w:rsidTr="000C1955">
        <w:tc>
          <w:tcPr>
            <w:tcW w:w="539" w:type="dxa"/>
          </w:tcPr>
          <w:p w:rsidR="00866C20" w:rsidRPr="00415051" w:rsidRDefault="00866C20" w:rsidP="005C538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Комплексная работа «Книжкина больница» </w:t>
            </w:r>
          </w:p>
        </w:tc>
        <w:tc>
          <w:tcPr>
            <w:tcW w:w="2410" w:type="dxa"/>
          </w:tcPr>
          <w:p w:rsidR="00415051" w:rsidRPr="00415051" w:rsidRDefault="00415051" w:rsidP="0041505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15051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15051" w:rsidRPr="00415051" w:rsidRDefault="00415051" w:rsidP="00415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66C20" w:rsidRPr="00415051" w:rsidRDefault="00866C20" w:rsidP="008770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3B3D" w:rsidRPr="00415051" w:rsidRDefault="003B3B3D" w:rsidP="003B3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воспитание и развитие ценностных установок, раскрывающих систему норм и правил межличностного общения.</w:t>
            </w:r>
          </w:p>
          <w:p w:rsidR="00866C20" w:rsidRPr="00415051" w:rsidRDefault="00866C20" w:rsidP="005C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66C20" w:rsidRPr="00415051" w:rsidRDefault="00DC46EF" w:rsidP="005C53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Элементарный опыт творческой и проектной деятельности.</w:t>
            </w:r>
          </w:p>
        </w:tc>
        <w:tc>
          <w:tcPr>
            <w:tcW w:w="2721" w:type="dxa"/>
            <w:vAlign w:val="center"/>
          </w:tcPr>
          <w:p w:rsidR="00EF64AA" w:rsidRPr="00415051" w:rsidRDefault="00EF64AA" w:rsidP="000C19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051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      </w:r>
          </w:p>
        </w:tc>
      </w:tr>
    </w:tbl>
    <w:p w:rsidR="00866C20" w:rsidRPr="005C5382" w:rsidRDefault="00866C20" w:rsidP="005C5382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47D8" w:rsidRPr="005C5382" w:rsidRDefault="00866C20" w:rsidP="005C5382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F47D8" w:rsidRPr="005C5382" w:rsidSect="000C1955">
          <w:pgSz w:w="16838" w:h="11906" w:orient="landscape"/>
          <w:pgMar w:top="425" w:right="425" w:bottom="567" w:left="1701" w:header="708" w:footer="708" w:gutter="0"/>
          <w:cols w:space="708"/>
          <w:docGrid w:linePitch="360"/>
        </w:sectPr>
      </w:pPr>
      <w:r w:rsidRPr="005C5382">
        <w:rPr>
          <w:rFonts w:ascii="Times New Roman" w:eastAsia="Calibri" w:hAnsi="Times New Roman" w:cs="Times New Roman"/>
          <w:sz w:val="24"/>
          <w:szCs w:val="24"/>
        </w:rPr>
        <w:tab/>
      </w:r>
    </w:p>
    <w:p w:rsidR="00866C20" w:rsidRPr="005C5382" w:rsidRDefault="00866C20" w:rsidP="005C5382">
      <w:pPr>
        <w:tabs>
          <w:tab w:val="left" w:pos="5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970" w:rsidRPr="005C5382" w:rsidRDefault="00A50970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50970" w:rsidRPr="005C5382" w:rsidSect="000C1955">
      <w:pgSz w:w="16838" w:h="11906" w:orient="landscape"/>
      <w:pgMar w:top="425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28" w:rsidRDefault="004A6528" w:rsidP="005C5382">
      <w:pPr>
        <w:spacing w:after="0" w:line="240" w:lineRule="auto"/>
      </w:pPr>
      <w:r>
        <w:separator/>
      </w:r>
    </w:p>
  </w:endnote>
  <w:endnote w:type="continuationSeparator" w:id="1">
    <w:p w:rsidR="004A6528" w:rsidRDefault="004A6528" w:rsidP="005C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5844"/>
      <w:docPartObj>
        <w:docPartGallery w:val="Page Numbers (Bottom of Page)"/>
        <w:docPartUnique/>
      </w:docPartObj>
    </w:sdtPr>
    <w:sdtContent>
      <w:p w:rsidR="009D577A" w:rsidRDefault="006878FB">
        <w:pPr>
          <w:pStyle w:val="ae"/>
          <w:jc w:val="right"/>
        </w:pPr>
        <w:r>
          <w:fldChar w:fldCharType="begin"/>
        </w:r>
        <w:r w:rsidR="009D577A">
          <w:instrText xml:space="preserve"> PAGE   \* MERGEFORMAT </w:instrText>
        </w:r>
        <w:r>
          <w:fldChar w:fldCharType="separate"/>
        </w:r>
        <w:r w:rsidR="009C1CE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D577A" w:rsidRDefault="009D577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28" w:rsidRDefault="004A6528" w:rsidP="005C5382">
      <w:pPr>
        <w:spacing w:after="0" w:line="240" w:lineRule="auto"/>
      </w:pPr>
      <w:r>
        <w:separator/>
      </w:r>
    </w:p>
  </w:footnote>
  <w:footnote w:type="continuationSeparator" w:id="1">
    <w:p w:rsidR="004A6528" w:rsidRDefault="004A6528" w:rsidP="005C5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CA59D9"/>
    <w:multiLevelType w:val="hybridMultilevel"/>
    <w:tmpl w:val="0D667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984"/>
    <w:multiLevelType w:val="hybridMultilevel"/>
    <w:tmpl w:val="93BAC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169B"/>
    <w:multiLevelType w:val="hybridMultilevel"/>
    <w:tmpl w:val="C492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A1AF6"/>
    <w:multiLevelType w:val="hybridMultilevel"/>
    <w:tmpl w:val="2BF2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DB8"/>
    <w:rsid w:val="00084F90"/>
    <w:rsid w:val="000C1955"/>
    <w:rsid w:val="0017575F"/>
    <w:rsid w:val="001F3CFE"/>
    <w:rsid w:val="002431C0"/>
    <w:rsid w:val="0028609C"/>
    <w:rsid w:val="00294BA0"/>
    <w:rsid w:val="00354585"/>
    <w:rsid w:val="003650C0"/>
    <w:rsid w:val="003959F4"/>
    <w:rsid w:val="003B3B3D"/>
    <w:rsid w:val="00415051"/>
    <w:rsid w:val="004467BA"/>
    <w:rsid w:val="004A6528"/>
    <w:rsid w:val="004F188D"/>
    <w:rsid w:val="005415EA"/>
    <w:rsid w:val="005C5382"/>
    <w:rsid w:val="0060790B"/>
    <w:rsid w:val="006878FB"/>
    <w:rsid w:val="006C035B"/>
    <w:rsid w:val="00761DF3"/>
    <w:rsid w:val="00781C17"/>
    <w:rsid w:val="007D2952"/>
    <w:rsid w:val="0080548F"/>
    <w:rsid w:val="00866C20"/>
    <w:rsid w:val="00877080"/>
    <w:rsid w:val="00891DBB"/>
    <w:rsid w:val="00905EDD"/>
    <w:rsid w:val="00970C7B"/>
    <w:rsid w:val="009C1CED"/>
    <w:rsid w:val="009D577A"/>
    <w:rsid w:val="00A50970"/>
    <w:rsid w:val="00AE7DB8"/>
    <w:rsid w:val="00B06E68"/>
    <w:rsid w:val="00B87BEA"/>
    <w:rsid w:val="00BB5462"/>
    <w:rsid w:val="00C36A6E"/>
    <w:rsid w:val="00CF47D8"/>
    <w:rsid w:val="00DC46EF"/>
    <w:rsid w:val="00DD1B6A"/>
    <w:rsid w:val="00DF4FB6"/>
    <w:rsid w:val="00E2580C"/>
    <w:rsid w:val="00EB05E5"/>
    <w:rsid w:val="00EF64AA"/>
    <w:rsid w:val="00F51FFC"/>
    <w:rsid w:val="00FC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"/>
    <w:rsid w:val="005C5382"/>
    <w:pPr>
      <w:autoSpaceDE w:val="0"/>
      <w:autoSpaceDN w:val="0"/>
      <w:adjustRightInd w:val="0"/>
      <w:spacing w:after="0" w:line="17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17"/>
      <w:szCs w:val="17"/>
      <w:lang w:eastAsia="ru-RU"/>
    </w:rPr>
  </w:style>
  <w:style w:type="character" w:styleId="a4">
    <w:name w:val="annotation reference"/>
    <w:basedOn w:val="a0"/>
    <w:uiPriority w:val="99"/>
    <w:semiHidden/>
    <w:unhideWhenUsed/>
    <w:rsid w:val="005C53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C53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C53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53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53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38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0548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C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C6A40"/>
  </w:style>
  <w:style w:type="paragraph" w:styleId="ae">
    <w:name w:val="footer"/>
    <w:basedOn w:val="a"/>
    <w:link w:val="af"/>
    <w:uiPriority w:val="99"/>
    <w:unhideWhenUsed/>
    <w:rsid w:val="00FC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6A40"/>
  </w:style>
  <w:style w:type="paragraph" w:styleId="af0">
    <w:name w:val="No Spacing"/>
    <w:uiPriority w:val="1"/>
    <w:qFormat/>
    <w:rsid w:val="00446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1BDB-3B95-405E-97A7-3334E3CF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8</cp:revision>
  <dcterms:created xsi:type="dcterms:W3CDTF">2015-07-22T16:05:00Z</dcterms:created>
  <dcterms:modified xsi:type="dcterms:W3CDTF">2016-10-06T05:03:00Z</dcterms:modified>
</cp:coreProperties>
</file>