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B0B" w:rsidRDefault="003A54F7">
      <w:r>
        <w:rPr>
          <w:noProof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2 класс\ан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2 класс\ан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90" w:rsidRDefault="00D23890"/>
    <w:p w:rsidR="00D23890" w:rsidRDefault="00D23890"/>
    <w:p w:rsidR="00D23890" w:rsidRDefault="00D23890"/>
    <w:p w:rsidR="00D23890" w:rsidRDefault="00D23890"/>
    <w:p w:rsidR="00D23890" w:rsidRDefault="00D23890" w:rsidP="00D23890">
      <w:pPr>
        <w:rPr>
          <w:b/>
          <w:bCs/>
          <w:color w:val="000000"/>
          <w:sz w:val="28"/>
          <w:szCs w:val="28"/>
        </w:rPr>
      </w:pPr>
      <w:r w:rsidRPr="00D378BF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D23890" w:rsidRPr="00BB6A71" w:rsidRDefault="00D23890" w:rsidP="00D23890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D23890" w:rsidRDefault="00D23890" w:rsidP="00D23890">
      <w:pPr>
        <w:jc w:val="both"/>
      </w:pPr>
      <w:r w:rsidRPr="00D378BF">
        <w:t xml:space="preserve">      </w:t>
      </w:r>
      <w:proofErr w:type="gramStart"/>
      <w:r w:rsidRPr="00D378BF">
        <w:t xml:space="preserve">Программа разработана на основе примерной программы по английскому языку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D378BF">
          <w:t>2009 г</w:t>
        </w:r>
      </w:smartTag>
      <w:r>
        <w:t>. № 373)</w:t>
      </w:r>
      <w:r w:rsidRPr="00D378BF">
        <w:t>, Фундаментального ядр</w:t>
      </w:r>
      <w:r>
        <w:t>а содержания общего образования/</w:t>
      </w:r>
      <w:r w:rsidRPr="00D378BF">
        <w:t xml:space="preserve">под ред.В.В. Козлова, А.М. </w:t>
      </w:r>
      <w:proofErr w:type="spellStart"/>
      <w:r w:rsidRPr="00D378BF">
        <w:t>Кондакова</w:t>
      </w:r>
      <w:proofErr w:type="spellEnd"/>
      <w:r w:rsidRPr="00D378BF">
        <w:t>, письма Министерства образования и науки Российской Федерации от 07</w:t>
      </w:r>
      <w:r>
        <w:t xml:space="preserve"> </w:t>
      </w:r>
      <w:r w:rsidRPr="00D378BF">
        <w:t>мая 2015 №НТ-530/08 «О примерных основных о</w:t>
      </w:r>
      <w:r>
        <w:t>бразовательных</w:t>
      </w:r>
      <w:proofErr w:type="gramEnd"/>
      <w:r>
        <w:t xml:space="preserve"> </w:t>
      </w:r>
      <w:proofErr w:type="gramStart"/>
      <w:r>
        <w:t>программах</w:t>
      </w:r>
      <w:proofErr w:type="gramEnd"/>
      <w:r>
        <w:t xml:space="preserve">» и с </w:t>
      </w:r>
      <w:r w:rsidRPr="00D378BF">
        <w:t>учётом примерной программы начального общего образования по иностранному языку с учетом планируемых результатов начального общего образования, авторской программы для</w:t>
      </w:r>
      <w:r>
        <w:t xml:space="preserve"> 2-4 классов М.В.Вербицкой. – М</w:t>
      </w:r>
      <w:r w:rsidRPr="00D378BF">
        <w:t xml:space="preserve">.: </w:t>
      </w:r>
      <w:proofErr w:type="spellStart"/>
      <w:r w:rsidRPr="00D378BF">
        <w:t>Вентана-Граф</w:t>
      </w:r>
      <w:proofErr w:type="spellEnd"/>
      <w:r w:rsidRPr="00D378BF">
        <w:t>, 2012. (FORWARD).</w:t>
      </w:r>
    </w:p>
    <w:p w:rsidR="00D23890" w:rsidRPr="00D378BF" w:rsidRDefault="00D23890" w:rsidP="00D23890">
      <w:pPr>
        <w:jc w:val="both"/>
      </w:pPr>
    </w:p>
    <w:p w:rsidR="00D23890" w:rsidRPr="00BB6A71" w:rsidRDefault="00D23890" w:rsidP="00D23890">
      <w:pPr>
        <w:contextualSpacing/>
        <w:jc w:val="center"/>
        <w:rPr>
          <w:b/>
          <w:sz w:val="28"/>
          <w:szCs w:val="28"/>
        </w:rPr>
      </w:pPr>
      <w:r w:rsidRPr="00D378BF">
        <w:rPr>
          <w:b/>
        </w:rPr>
        <w:t xml:space="preserve">               </w:t>
      </w:r>
      <w:r w:rsidRPr="00BB6A71">
        <w:rPr>
          <w:b/>
          <w:sz w:val="28"/>
          <w:szCs w:val="28"/>
        </w:rPr>
        <w:t>Цели и задачи</w:t>
      </w:r>
      <w:r>
        <w:rPr>
          <w:b/>
          <w:sz w:val="28"/>
          <w:szCs w:val="28"/>
        </w:rPr>
        <w:t xml:space="preserve"> изучения учебного предмета, курса</w:t>
      </w:r>
    </w:p>
    <w:p w:rsidR="00D23890" w:rsidRPr="00D66CE9" w:rsidRDefault="00D23890" w:rsidP="00D23890">
      <w:pPr>
        <w:contextualSpacing/>
        <w:jc w:val="center"/>
        <w:rPr>
          <w:b/>
          <w:sz w:val="20"/>
          <w:szCs w:val="20"/>
        </w:rPr>
      </w:pPr>
    </w:p>
    <w:p w:rsidR="00D23890" w:rsidRPr="00BB6A71" w:rsidRDefault="00D23890" w:rsidP="00D23890">
      <w:pPr>
        <w:ind w:firstLine="709"/>
        <w:contextualSpacing/>
        <w:jc w:val="both"/>
      </w:pPr>
      <w:r w:rsidRPr="00BB6A71">
        <w:t xml:space="preserve">Иностранный язык – один из важных и относительно новых предметов в системе подготовки современного младшего школьника в условиях поликультурного и </w:t>
      </w:r>
      <w:proofErr w:type="spellStart"/>
      <w:r w:rsidRPr="00BB6A71">
        <w:t>полиязычного</w:t>
      </w:r>
      <w:proofErr w:type="spellEnd"/>
      <w:r w:rsidRPr="00BB6A71">
        <w:t xml:space="preserve"> мира. Наряду с русским языком и литературным чтением он входит в число предметов филологического цикла и формирует коммуникативную культуру школьника, способствует его общему речевому развитию, расширению кругозора и воспитанию.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 xml:space="preserve">Интегративной целью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</w:t>
      </w:r>
      <w:proofErr w:type="spellStart"/>
      <w:r w:rsidRPr="00BB6A71">
        <w:t>аудировании</w:t>
      </w:r>
      <w:proofErr w:type="spellEnd"/>
      <w:r w:rsidRPr="00BB6A71">
        <w:t xml:space="preserve">, говорении, чтении и письме.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форме в ограниченном круге типичных ситуаций и сфер общения, доступных для младшего школьника. Следовательно, изучение иностранного языка в начальной школе направлено на достижение следующих </w:t>
      </w:r>
      <w:r w:rsidRPr="00BB6A71">
        <w:rPr>
          <w:b/>
          <w:u w:val="single"/>
        </w:rPr>
        <w:t>целей</w:t>
      </w:r>
      <w:r w:rsidRPr="00BB6A71">
        <w:t>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 xml:space="preserve">-  формирование умения общаться на иностранном </w:t>
      </w:r>
      <w:proofErr w:type="gramStart"/>
      <w:r w:rsidRPr="00BB6A71">
        <w:t>языке</w:t>
      </w:r>
      <w:proofErr w:type="gramEnd"/>
      <w:r w:rsidRPr="00BB6A71">
        <w:t xml:space="preserve"> на элементарном уровне с учетом речевых возможностей и потребностей младших школьников в устной (</w:t>
      </w:r>
      <w:proofErr w:type="spellStart"/>
      <w:r w:rsidRPr="00BB6A71">
        <w:t>аудирование</w:t>
      </w:r>
      <w:proofErr w:type="spellEnd"/>
      <w:r w:rsidRPr="00BB6A71">
        <w:t xml:space="preserve"> и говорение) и письменной (чтение и письмо) формах;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приобщение 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 xml:space="preserve">-  развитие речевых, интеллектуальных и познавательных способностей младших школьников, а также их </w:t>
      </w:r>
      <w:proofErr w:type="spellStart"/>
      <w:r w:rsidRPr="00BB6A71">
        <w:t>общеучебных</w:t>
      </w:r>
      <w:proofErr w:type="spellEnd"/>
      <w:r w:rsidRPr="00BB6A71">
        <w:t xml:space="preserve"> умений; развитие мотивации к дальнейшему овладению иностранным языком;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 воспитание и разностороннее развитие младшего школьника средствами иностранного языка.</w:t>
      </w:r>
    </w:p>
    <w:p w:rsidR="00D23890" w:rsidRPr="00BB6A71" w:rsidRDefault="00D23890" w:rsidP="00D23890">
      <w:pPr>
        <w:ind w:firstLine="709"/>
        <w:contextualSpacing/>
        <w:jc w:val="both"/>
      </w:pPr>
      <w:proofErr w:type="spellStart"/>
      <w:r w:rsidRPr="00BB6A71">
        <w:t>Деятельностный</w:t>
      </w:r>
      <w:proofErr w:type="spellEnd"/>
      <w:r w:rsidRPr="00BB6A71"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художественную, </w:t>
      </w:r>
      <w:r w:rsidRPr="00BB6A71">
        <w:lastRenderedPageBreak/>
        <w:t xml:space="preserve">эстетическую и т. п.), дает возможность осуществлять разнообразные связи с предметами, изучаемыми в начальной школе, и формировать </w:t>
      </w:r>
      <w:proofErr w:type="spellStart"/>
      <w:r w:rsidRPr="00BB6A71">
        <w:t>межпредметные</w:t>
      </w:r>
      <w:proofErr w:type="spellEnd"/>
      <w:r w:rsidRPr="00BB6A71">
        <w:t xml:space="preserve"> </w:t>
      </w:r>
      <w:proofErr w:type="spellStart"/>
      <w:r w:rsidRPr="00BB6A71">
        <w:t>общеучебные</w:t>
      </w:r>
      <w:proofErr w:type="spellEnd"/>
      <w:r w:rsidRPr="00BB6A71">
        <w:t xml:space="preserve"> умения и навыки.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 xml:space="preserve">Исходя из сформулированных целей, изучение предмета «Иностранный язык» направлено на решение следующих </w:t>
      </w:r>
      <w:r w:rsidRPr="00BB6A71">
        <w:rPr>
          <w:b/>
          <w:i/>
        </w:rPr>
        <w:t>задач</w:t>
      </w:r>
      <w:r w:rsidRPr="00BB6A71">
        <w:t>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 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 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 обеспечение коммуникативно-психологической адаптации младших школьников к новому языковому миру для преодоления в дальнейшем</w:t>
      </w:r>
    </w:p>
    <w:p w:rsidR="00D23890" w:rsidRPr="00BB6A71" w:rsidRDefault="00D23890" w:rsidP="00D23890">
      <w:pPr>
        <w:contextualSpacing/>
        <w:jc w:val="both"/>
      </w:pPr>
      <w:r w:rsidRPr="00BB6A71">
        <w:t>психологического барьера и использования иностранного языка как средства общения;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 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 xml:space="preserve">-  развитие эмоциональной сферы детей в процессе обучающих игр, учебных спектаклей с использованием иностранного языка; 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 развитие познавательных способностей, овладение умением координированной работы с разными компонентами учебно-методического комплекта (учебником, </w:t>
      </w:r>
      <w:proofErr w:type="spellStart"/>
      <w:r w:rsidRPr="00BB6A71">
        <w:t>аудиоприложением</w:t>
      </w:r>
      <w:proofErr w:type="spellEnd"/>
      <w:r w:rsidRPr="00BB6A71">
        <w:t xml:space="preserve">, </w:t>
      </w:r>
      <w:proofErr w:type="spellStart"/>
      <w:r w:rsidRPr="00BB6A71">
        <w:t>мультимедийным</w:t>
      </w:r>
      <w:proofErr w:type="spellEnd"/>
      <w:r w:rsidRPr="00BB6A71">
        <w:t xml:space="preserve"> приложением и т. д.), умением работы в паре, в группе.</w:t>
      </w:r>
    </w:p>
    <w:p w:rsidR="00D23890" w:rsidRPr="00BB6A71" w:rsidRDefault="00D23890" w:rsidP="00D23890">
      <w:pPr>
        <w:shd w:val="clear" w:color="auto" w:fill="FFFFFF"/>
        <w:jc w:val="both"/>
        <w:rPr>
          <w:b/>
        </w:rPr>
      </w:pPr>
    </w:p>
    <w:p w:rsidR="00D23890" w:rsidRPr="00D378BF" w:rsidRDefault="00D23890" w:rsidP="00D23890">
      <w:pPr>
        <w:shd w:val="clear" w:color="auto" w:fill="FFFFFF"/>
        <w:jc w:val="center"/>
        <w:rPr>
          <w:b/>
          <w:sz w:val="28"/>
          <w:szCs w:val="28"/>
        </w:rPr>
      </w:pPr>
      <w:r w:rsidRPr="00D378BF">
        <w:rPr>
          <w:b/>
          <w:sz w:val="28"/>
          <w:szCs w:val="28"/>
        </w:rPr>
        <w:t>Общая характеристика учебного предмета</w:t>
      </w:r>
      <w:r>
        <w:rPr>
          <w:b/>
          <w:sz w:val="28"/>
          <w:szCs w:val="28"/>
        </w:rPr>
        <w:t>, курса</w:t>
      </w:r>
    </w:p>
    <w:p w:rsidR="00D23890" w:rsidRPr="00D378BF" w:rsidRDefault="00D23890" w:rsidP="00D23890">
      <w:pPr>
        <w:shd w:val="clear" w:color="auto" w:fill="FFFFFF"/>
        <w:jc w:val="center"/>
        <w:rPr>
          <w:b/>
        </w:rPr>
      </w:pPr>
    </w:p>
    <w:p w:rsidR="00D23890" w:rsidRPr="00D378BF" w:rsidRDefault="00D23890" w:rsidP="00D23890">
      <w:pPr>
        <w:jc w:val="both"/>
      </w:pPr>
      <w:r w:rsidRPr="00D378BF">
        <w:t xml:space="preserve">   Иностранный язык – один из важных и относительно новых предметов в системе подготовки современного младшего школьника в условиях поликультурного и </w:t>
      </w:r>
      <w:proofErr w:type="spellStart"/>
      <w:r w:rsidRPr="00D378BF">
        <w:t>полиязычного</w:t>
      </w:r>
      <w:proofErr w:type="spellEnd"/>
      <w:r w:rsidRPr="00D378BF">
        <w:t xml:space="preserve"> мира. Он входит в число предметов филологического цикла. Иностранный язык является важнейшим средством воспитательного воздействия на личность. Будучи частью, инструментом культуры, иностранный язык формирует личность человека через заложенные в языке видение мира, менталитет, отношение к людям и т. п., то есть через культуру народа, пользующегося данным языком как средством общения.</w:t>
      </w:r>
    </w:p>
    <w:p w:rsidR="00D23890" w:rsidRPr="00D378BF" w:rsidRDefault="00D23890" w:rsidP="00D23890">
      <w:pPr>
        <w:jc w:val="both"/>
      </w:pPr>
      <w:r w:rsidRPr="00D378BF">
        <w:t>Иностранный язык открывает непосредственный доступ к огромному духовному богатству другого народа, повышает уровень гуманитарного образования ученика, способствует будущему вхождению в мировое сообщество благодаря воспитанию уважения к иным культурам. Знакомство с культурой народа (народов) изучаемого языка способствует более глубокому осознанию своей родной культуры, воспитанию патриотизма и интернационализма. Знание иностранного языка и культуры устраняет барьеры недоверия, даёт возможность нести и распространять свою культуру, создавать положительный образ своей страны за рубежом.</w:t>
      </w:r>
    </w:p>
    <w:p w:rsidR="00D23890" w:rsidRPr="00D378BF" w:rsidRDefault="00D23890" w:rsidP="00D23890">
      <w:pPr>
        <w:ind w:firstLine="709"/>
        <w:jc w:val="both"/>
      </w:pPr>
      <w:r w:rsidRPr="00D378BF">
        <w:lastRenderedPageBreak/>
        <w:t>Школьники овладевают рациональными приёмами изучения иностранного языка и универсальными учебными действиями: пользоваться различными словарями и другой справочной литературой, находить информацию в Интернете, использовать электронные образовательные ресурсы, ориентироваться в инфо</w:t>
      </w:r>
      <w:r>
        <w:t>рмационно-образовательной среде</w:t>
      </w:r>
      <w:r w:rsidRPr="00D378BF">
        <w:t>.</w:t>
      </w:r>
    </w:p>
    <w:p w:rsidR="00D23890" w:rsidRPr="00D378BF" w:rsidRDefault="00D23890" w:rsidP="00D23890">
      <w:pPr>
        <w:ind w:firstLine="709"/>
        <w:jc w:val="center"/>
        <w:rPr>
          <w:b/>
        </w:rPr>
      </w:pPr>
      <w:r w:rsidRPr="00D378BF">
        <w:rPr>
          <w:b/>
        </w:rPr>
        <w:t>Обучение межкультурному общению способствует:</w:t>
      </w:r>
    </w:p>
    <w:p w:rsidR="00D23890" w:rsidRPr="00D378BF" w:rsidRDefault="00D23890" w:rsidP="00D23890">
      <w:pPr>
        <w:numPr>
          <w:ilvl w:val="0"/>
          <w:numId w:val="2"/>
        </w:numPr>
        <w:tabs>
          <w:tab w:val="clear" w:pos="1503"/>
          <w:tab w:val="num" w:pos="426"/>
        </w:tabs>
        <w:spacing w:after="0" w:line="240" w:lineRule="auto"/>
        <w:ind w:left="426" w:hanging="426"/>
        <w:jc w:val="both"/>
      </w:pPr>
      <w:r w:rsidRPr="00D378BF">
        <w:t>формированию активной жизненной позиции учащихся. На уроках иностранного языка они получают возможность обсуждать актуальные проблемы и события, свои собственные поступки и поступки своих сверстников, учиться выражать своё отношение к происходящему, обосновывать собственное мнение. Всё это облегчает их дальнейшую социализацию;</w:t>
      </w:r>
    </w:p>
    <w:p w:rsidR="00D23890" w:rsidRPr="00D378BF" w:rsidRDefault="00D23890" w:rsidP="00D23890">
      <w:pPr>
        <w:numPr>
          <w:ilvl w:val="0"/>
          <w:numId w:val="2"/>
        </w:numPr>
        <w:tabs>
          <w:tab w:val="clear" w:pos="1503"/>
          <w:tab w:val="num" w:pos="426"/>
        </w:tabs>
        <w:spacing w:after="0" w:line="240" w:lineRule="auto"/>
        <w:ind w:left="426" w:hanging="426"/>
        <w:jc w:val="both"/>
      </w:pPr>
      <w:r w:rsidRPr="00D378BF">
        <w:t>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партнёрами;</w:t>
      </w:r>
    </w:p>
    <w:p w:rsidR="00D23890" w:rsidRPr="00D378BF" w:rsidRDefault="00D23890" w:rsidP="00D23890">
      <w:pPr>
        <w:numPr>
          <w:ilvl w:val="0"/>
          <w:numId w:val="2"/>
        </w:numPr>
        <w:tabs>
          <w:tab w:val="clear" w:pos="1503"/>
          <w:tab w:val="num" w:pos="426"/>
        </w:tabs>
        <w:spacing w:after="0" w:line="240" w:lineRule="auto"/>
        <w:ind w:left="426" w:hanging="426"/>
        <w:jc w:val="both"/>
      </w:pPr>
      <w:r w:rsidRPr="00D378BF">
        <w:t>общему речевому развитию учащихся. Они учатся более осознанно и внимательно относиться к выбору способов и средств выражения своих мыслей, совершенствуют умение планировать своё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</w:t>
      </w:r>
    </w:p>
    <w:p w:rsidR="00D23890" w:rsidRPr="00D378BF" w:rsidRDefault="00D23890" w:rsidP="00D23890">
      <w:pPr>
        <w:numPr>
          <w:ilvl w:val="0"/>
          <w:numId w:val="2"/>
        </w:numPr>
        <w:tabs>
          <w:tab w:val="clear" w:pos="1503"/>
        </w:tabs>
        <w:spacing w:after="0" w:line="240" w:lineRule="auto"/>
        <w:ind w:left="426" w:hanging="426"/>
        <w:jc w:val="both"/>
      </w:pPr>
      <w:r w:rsidRPr="00D378BF">
        <w:t>воспитанию внимательного отношения к тексту, формируя вдумчивого чтеца – качество, присущее каждому культурному человеку;</w:t>
      </w:r>
    </w:p>
    <w:p w:rsidR="00D23890" w:rsidRPr="00D378BF" w:rsidRDefault="00D23890" w:rsidP="00D23890">
      <w:pPr>
        <w:numPr>
          <w:ilvl w:val="0"/>
          <w:numId w:val="2"/>
        </w:numPr>
        <w:tabs>
          <w:tab w:val="clear" w:pos="1503"/>
        </w:tabs>
        <w:spacing w:after="0" w:line="240" w:lineRule="auto"/>
        <w:ind w:left="426" w:hanging="426"/>
        <w:jc w:val="both"/>
      </w:pPr>
      <w:r w:rsidRPr="00D378BF">
        <w:t>расширению филологического кругозора через осознание особенностей своего мышления. На основе сопоставления иностранного и родного языков происходит уяснение того, что существуют разные способы выражения и оформления мыслей.</w:t>
      </w:r>
    </w:p>
    <w:p w:rsidR="00D23890" w:rsidRPr="00D378BF" w:rsidRDefault="00D23890" w:rsidP="00D23890">
      <w:pPr>
        <w:pStyle w:val="a5"/>
        <w:spacing w:before="0" w:beforeAutospacing="0" w:after="0" w:afterAutospacing="0"/>
        <w:ind w:firstLine="357"/>
        <w:jc w:val="both"/>
      </w:pPr>
      <w:r w:rsidRPr="00D378BF">
        <w:t>Изучение иностранного языка в начальной школе направлено на следующие достижения:</w:t>
      </w:r>
    </w:p>
    <w:p w:rsidR="00D23890" w:rsidRPr="00D378BF" w:rsidRDefault="00D23890" w:rsidP="00D23890">
      <w:pPr>
        <w:pStyle w:val="a5"/>
        <w:numPr>
          <w:ilvl w:val="0"/>
          <w:numId w:val="1"/>
        </w:numPr>
        <w:spacing w:before="0" w:beforeAutospacing="0" w:after="0" w:afterAutospacing="0"/>
        <w:jc w:val="both"/>
      </w:pPr>
      <w:r w:rsidRPr="00D378BF">
        <w:t xml:space="preserve">формирование умения общаться на иностранном </w:t>
      </w:r>
      <w:proofErr w:type="gramStart"/>
      <w:r w:rsidRPr="00D378BF">
        <w:t>языке</w:t>
      </w:r>
      <w:proofErr w:type="gramEnd"/>
      <w:r w:rsidRPr="00D378BF">
        <w:t xml:space="preserve"> на элементарном уровне с учетом речевых возможностей и потребностей младших школьников в устной (</w:t>
      </w:r>
      <w:proofErr w:type="spellStart"/>
      <w:r w:rsidRPr="00D378BF">
        <w:t>аудирование</w:t>
      </w:r>
      <w:proofErr w:type="spellEnd"/>
      <w:r w:rsidRPr="00D378BF">
        <w:t xml:space="preserve"> и говорение) и письменной (чтение и письмо) формах;</w:t>
      </w:r>
    </w:p>
    <w:p w:rsidR="00D23890" w:rsidRPr="00D378BF" w:rsidRDefault="00D23890" w:rsidP="00D23890">
      <w:pPr>
        <w:pStyle w:val="a5"/>
        <w:numPr>
          <w:ilvl w:val="0"/>
          <w:numId w:val="1"/>
        </w:numPr>
        <w:spacing w:before="0" w:beforeAutospacing="0" w:after="0" w:afterAutospacing="0"/>
        <w:jc w:val="both"/>
      </w:pPr>
      <w:r w:rsidRPr="00D378BF">
        <w:t>приобщение 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D23890" w:rsidRPr="00D378BF" w:rsidRDefault="00D23890" w:rsidP="00D23890">
      <w:pPr>
        <w:pStyle w:val="a5"/>
        <w:numPr>
          <w:ilvl w:val="0"/>
          <w:numId w:val="1"/>
        </w:numPr>
        <w:spacing w:before="0" w:beforeAutospacing="0" w:after="0" w:afterAutospacing="0"/>
        <w:jc w:val="both"/>
      </w:pPr>
      <w:r w:rsidRPr="00D378BF">
        <w:t xml:space="preserve">развитие речевых, интеллектуальных и познавательных способностей младших школьников, а также их </w:t>
      </w:r>
      <w:proofErr w:type="spellStart"/>
      <w:r w:rsidRPr="00D378BF">
        <w:t>общеучебных</w:t>
      </w:r>
      <w:proofErr w:type="spellEnd"/>
      <w:r w:rsidRPr="00D378BF">
        <w:t xml:space="preserve"> умений; развитие мотивации к дальнейшему овладению иностранным языком;</w:t>
      </w:r>
    </w:p>
    <w:p w:rsidR="00D23890" w:rsidRPr="00D378BF" w:rsidRDefault="00D23890" w:rsidP="00D23890">
      <w:pPr>
        <w:pStyle w:val="a5"/>
        <w:numPr>
          <w:ilvl w:val="0"/>
          <w:numId w:val="1"/>
        </w:numPr>
        <w:spacing w:before="0" w:beforeAutospacing="0" w:after="0" w:afterAutospacing="0"/>
        <w:jc w:val="both"/>
      </w:pPr>
      <w:r w:rsidRPr="00D378BF">
        <w:t>воспитание и разностороннее развитие младшего школьника средствами иностранного языка.</w:t>
      </w:r>
    </w:p>
    <w:p w:rsidR="00D23890" w:rsidRPr="00D378BF" w:rsidRDefault="00D23890" w:rsidP="00D23890">
      <w:pPr>
        <w:pStyle w:val="a5"/>
        <w:spacing w:before="0" w:beforeAutospacing="0" w:after="0" w:afterAutospacing="0"/>
        <w:jc w:val="both"/>
      </w:pPr>
    </w:p>
    <w:p w:rsidR="00D23890" w:rsidRPr="00D378BF" w:rsidRDefault="00D23890" w:rsidP="00D2389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D378BF">
        <w:rPr>
          <w:rFonts w:ascii="Times New Roman" w:hAnsi="Times New Roman"/>
          <w:b/>
          <w:sz w:val="28"/>
          <w:szCs w:val="28"/>
        </w:rPr>
        <w:t xml:space="preserve">                      Место предмета</w:t>
      </w:r>
      <w:r>
        <w:rPr>
          <w:rFonts w:ascii="Times New Roman" w:hAnsi="Times New Roman"/>
          <w:b/>
          <w:sz w:val="28"/>
          <w:szCs w:val="28"/>
        </w:rPr>
        <w:t>, курса</w:t>
      </w:r>
      <w:r w:rsidRPr="00D378BF">
        <w:rPr>
          <w:rFonts w:ascii="Times New Roman" w:hAnsi="Times New Roman"/>
          <w:b/>
          <w:sz w:val="28"/>
          <w:szCs w:val="28"/>
        </w:rPr>
        <w:t xml:space="preserve"> в учебном плане</w:t>
      </w:r>
    </w:p>
    <w:p w:rsidR="00D23890" w:rsidRPr="00D378BF" w:rsidRDefault="00D23890" w:rsidP="00D2389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D23890" w:rsidRPr="00D378BF" w:rsidRDefault="00D23890" w:rsidP="00D23890">
      <w:pPr>
        <w:ind w:firstLine="709"/>
        <w:jc w:val="both"/>
      </w:pPr>
      <w:r w:rsidRPr="00D378BF">
        <w:t xml:space="preserve">Федеральный базисный учебный план для образовательных организаций Российской Федерации отводит </w:t>
      </w:r>
      <w:r w:rsidRPr="00D378BF">
        <w:rPr>
          <w:lang w:eastAsia="ar-SA"/>
        </w:rPr>
        <w:t>204</w:t>
      </w:r>
      <w:r w:rsidRPr="00D378BF">
        <w:t xml:space="preserve"> часа для обязательного изучения учебного предмета «Английский язык» на этапе </w:t>
      </w:r>
      <w:r w:rsidRPr="00D378BF">
        <w:rPr>
          <w:lang w:eastAsia="ar-SA"/>
        </w:rPr>
        <w:t>начального общего образования</w:t>
      </w:r>
      <w:r>
        <w:t>.</w:t>
      </w:r>
      <w:r w:rsidRPr="00D378BF">
        <w:t xml:space="preserve"> Согласно учебному плану филиала МАОУ </w:t>
      </w:r>
      <w:proofErr w:type="spellStart"/>
      <w:r w:rsidRPr="00D378BF">
        <w:t>Тоболовская</w:t>
      </w:r>
      <w:proofErr w:type="spellEnd"/>
      <w:r w:rsidRPr="00D378BF">
        <w:t xml:space="preserve"> СОШ -  Карасульская СОШ в 201</w:t>
      </w:r>
      <w:r>
        <w:t>8</w:t>
      </w:r>
      <w:r w:rsidRPr="00D378BF">
        <w:t>-201</w:t>
      </w:r>
      <w:r>
        <w:t>9</w:t>
      </w:r>
      <w:r w:rsidRPr="00D378BF">
        <w:t xml:space="preserve"> учебном году на изучение учебного предмета «Иностранный язык» во 2 классе отводится 2 часа в неделю (68 часов за год). </w:t>
      </w:r>
    </w:p>
    <w:p w:rsidR="00D23890" w:rsidRPr="00BB6A71" w:rsidRDefault="00D23890" w:rsidP="00D23890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3890" w:rsidRPr="00D378BF" w:rsidRDefault="00D23890" w:rsidP="00D23890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378BF">
        <w:rPr>
          <w:rFonts w:ascii="Times New Roman" w:hAnsi="Times New Roman"/>
          <w:b/>
          <w:bCs/>
          <w:sz w:val="28"/>
          <w:szCs w:val="28"/>
        </w:rPr>
        <w:lastRenderedPageBreak/>
        <w:t xml:space="preserve">Личностные, </w:t>
      </w:r>
      <w:proofErr w:type="spellStart"/>
      <w:r w:rsidRPr="00D378BF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D378BF">
        <w:rPr>
          <w:rFonts w:ascii="Times New Roman" w:hAnsi="Times New Roman"/>
          <w:b/>
          <w:bCs/>
          <w:sz w:val="28"/>
          <w:szCs w:val="28"/>
        </w:rPr>
        <w:t xml:space="preserve"> и предметные результаты освоения учебного предмета</w:t>
      </w:r>
      <w:r>
        <w:rPr>
          <w:rFonts w:ascii="Times New Roman" w:hAnsi="Times New Roman"/>
          <w:b/>
          <w:bCs/>
          <w:sz w:val="28"/>
          <w:szCs w:val="28"/>
        </w:rPr>
        <w:t>, курса</w:t>
      </w:r>
    </w:p>
    <w:p w:rsidR="00D23890" w:rsidRPr="00D378BF" w:rsidRDefault="00D23890" w:rsidP="00D23890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3890" w:rsidRPr="00D378BF" w:rsidRDefault="00D23890" w:rsidP="00D23890">
      <w:pPr>
        <w:ind w:left="426" w:firstLine="141"/>
        <w:jc w:val="both"/>
      </w:pPr>
      <w:r w:rsidRPr="00D378BF">
        <w:rPr>
          <w:b/>
          <w:i/>
        </w:rPr>
        <w:t>Личностными результатами</w:t>
      </w:r>
      <w:r w:rsidRPr="00D378BF">
        <w:t xml:space="preserve"> изучения английского языка в начальной школе являются: </w:t>
      </w:r>
    </w:p>
    <w:p w:rsidR="00D23890" w:rsidRPr="00D378BF" w:rsidRDefault="00D23890" w:rsidP="00D23890">
      <w:pPr>
        <w:jc w:val="both"/>
      </w:pPr>
      <w:bookmarkStart w:id="0" w:name="sub_1101"/>
      <w:r w:rsidRPr="00D378BF"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bookmarkStart w:id="1" w:name="sub_1102"/>
      <w:bookmarkEnd w:id="0"/>
    </w:p>
    <w:p w:rsidR="00D23890" w:rsidRPr="00D378BF" w:rsidRDefault="00D23890" w:rsidP="00D23890">
      <w:pPr>
        <w:jc w:val="both"/>
      </w:pPr>
      <w:r w:rsidRPr="00D378BF"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23890" w:rsidRPr="00D378BF" w:rsidRDefault="00D23890" w:rsidP="00D23890">
      <w:pPr>
        <w:jc w:val="both"/>
      </w:pPr>
      <w:bookmarkStart w:id="2" w:name="sub_1103"/>
      <w:bookmarkEnd w:id="1"/>
      <w:r w:rsidRPr="00D378BF">
        <w:t>3) формирование уважительного отношения к иному мнению, истории и культуре других народов;</w:t>
      </w:r>
    </w:p>
    <w:bookmarkEnd w:id="2"/>
    <w:p w:rsidR="00D23890" w:rsidRPr="00D378BF" w:rsidRDefault="00D23890" w:rsidP="00D23890">
      <w:pPr>
        <w:jc w:val="both"/>
      </w:pPr>
      <w:r w:rsidRPr="00D378BF">
        <w:t xml:space="preserve">4)осознание языка, в том числе иностранного, как основные средства общения между людьми; </w:t>
      </w:r>
    </w:p>
    <w:p w:rsidR="00D23890" w:rsidRPr="00D378BF" w:rsidRDefault="00D23890" w:rsidP="00D23890">
      <w:pPr>
        <w:jc w:val="both"/>
      </w:pPr>
      <w:r w:rsidRPr="00D378BF">
        <w:t>5) знакомство с миром зарубежных сверстников с использованием средств английского языка (через дет</w:t>
      </w:r>
      <w:proofErr w:type="gramStart"/>
      <w:r w:rsidRPr="00D378BF">
        <w:t>.</w:t>
      </w:r>
      <w:proofErr w:type="gramEnd"/>
      <w:r w:rsidRPr="00D378BF">
        <w:t xml:space="preserve"> </w:t>
      </w:r>
      <w:proofErr w:type="gramStart"/>
      <w:r w:rsidRPr="00D378BF">
        <w:t>ф</w:t>
      </w:r>
      <w:proofErr w:type="gramEnd"/>
      <w:r w:rsidRPr="00D378BF">
        <w:t>ольклор, некоторые образцы детской художественной литературы, традиции).</w:t>
      </w:r>
    </w:p>
    <w:p w:rsidR="00D23890" w:rsidRPr="00D378BF" w:rsidRDefault="00D23890" w:rsidP="00D23890">
      <w:pPr>
        <w:tabs>
          <w:tab w:val="left" w:pos="1260"/>
        </w:tabs>
        <w:autoSpaceDE w:val="0"/>
        <w:autoSpaceDN w:val="0"/>
        <w:adjustRightInd w:val="0"/>
        <w:jc w:val="both"/>
      </w:pPr>
      <w:proofErr w:type="spellStart"/>
      <w:r w:rsidRPr="00D378BF">
        <w:rPr>
          <w:b/>
          <w:i/>
        </w:rPr>
        <w:t>Метапредметными</w:t>
      </w:r>
      <w:proofErr w:type="spellEnd"/>
      <w:r w:rsidRPr="00D378BF">
        <w:rPr>
          <w:b/>
          <w:i/>
        </w:rPr>
        <w:t xml:space="preserve"> результатами</w:t>
      </w:r>
      <w:r w:rsidRPr="00D378BF">
        <w:t xml:space="preserve"> изучения английского языка в начальной школе являются:</w:t>
      </w:r>
    </w:p>
    <w:p w:rsidR="00D23890" w:rsidRPr="00D378BF" w:rsidRDefault="00D23890" w:rsidP="00D23890">
      <w:pPr>
        <w:jc w:val="both"/>
      </w:pPr>
      <w:bookmarkStart w:id="3" w:name="sub_10111"/>
      <w:r w:rsidRPr="00D378BF"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D23890" w:rsidRPr="00D378BF" w:rsidRDefault="00D23890" w:rsidP="00D23890">
      <w:pPr>
        <w:jc w:val="both"/>
      </w:pPr>
      <w:bookmarkStart w:id="4" w:name="sub_10112"/>
      <w:bookmarkEnd w:id="3"/>
      <w:r w:rsidRPr="00D378BF">
        <w:t>2) освоение способов решения проблем творческого и поискового характера;</w:t>
      </w:r>
    </w:p>
    <w:p w:rsidR="00D23890" w:rsidRPr="00D378BF" w:rsidRDefault="00D23890" w:rsidP="00D23890">
      <w:pPr>
        <w:jc w:val="both"/>
      </w:pPr>
      <w:bookmarkStart w:id="5" w:name="sub_10113"/>
      <w:bookmarkEnd w:id="4"/>
      <w:r w:rsidRPr="00D378BF"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D23890" w:rsidRPr="00D378BF" w:rsidRDefault="00D23890" w:rsidP="00D23890">
      <w:pPr>
        <w:jc w:val="both"/>
      </w:pPr>
      <w:bookmarkStart w:id="6" w:name="sub_10114"/>
      <w:bookmarkEnd w:id="5"/>
      <w:r w:rsidRPr="00D378BF"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23890" w:rsidRPr="00D378BF" w:rsidRDefault="00D23890" w:rsidP="00D23890">
      <w:pPr>
        <w:jc w:val="both"/>
      </w:pPr>
      <w:bookmarkStart w:id="7" w:name="sub_10115"/>
      <w:bookmarkEnd w:id="6"/>
      <w:r w:rsidRPr="00D378BF">
        <w:t>5) освоение начальных форм познавательной и личностной рефлексии;</w:t>
      </w:r>
    </w:p>
    <w:p w:rsidR="00D23890" w:rsidRPr="00D378BF" w:rsidRDefault="00D23890" w:rsidP="00D23890">
      <w:pPr>
        <w:jc w:val="both"/>
      </w:pPr>
      <w:bookmarkStart w:id="8" w:name="sub_10116"/>
      <w:bookmarkEnd w:id="7"/>
      <w:r w:rsidRPr="00D378BF">
        <w:t>6) использование знаково-символических сре</w:t>
      </w:r>
      <w:proofErr w:type="gramStart"/>
      <w:r w:rsidRPr="00D378BF">
        <w:t>дств пр</w:t>
      </w:r>
      <w:proofErr w:type="gramEnd"/>
      <w:r w:rsidRPr="00D378BF">
        <w:t>едставления информации для создания моделей изучаемых объектов и процессов, схем решения учебных и практических задач;</w:t>
      </w:r>
    </w:p>
    <w:bookmarkEnd w:id="8"/>
    <w:p w:rsidR="00D23890" w:rsidRDefault="00D23890" w:rsidP="00D23890">
      <w:pPr>
        <w:tabs>
          <w:tab w:val="left" w:pos="426"/>
        </w:tabs>
        <w:autoSpaceDE w:val="0"/>
        <w:autoSpaceDN w:val="0"/>
        <w:adjustRightInd w:val="0"/>
        <w:jc w:val="both"/>
      </w:pPr>
      <w:r w:rsidRPr="00D378BF">
        <w:t xml:space="preserve">7) развитие умения взаимодействовать с окружающими, выполняя разные роли в пределах речевых потребностей и возможностей младшего школьника; </w:t>
      </w:r>
    </w:p>
    <w:p w:rsidR="00D23890" w:rsidRPr="00D378BF" w:rsidRDefault="00D23890" w:rsidP="00D23890">
      <w:pPr>
        <w:tabs>
          <w:tab w:val="left" w:pos="426"/>
        </w:tabs>
        <w:autoSpaceDE w:val="0"/>
        <w:autoSpaceDN w:val="0"/>
        <w:adjustRightInd w:val="0"/>
        <w:jc w:val="both"/>
      </w:pPr>
      <w:r w:rsidRPr="00D378BF">
        <w:t>8) развитие коммуникативных способностей школьника, умения выбирать адекватные яз</w:t>
      </w:r>
      <w:proofErr w:type="gramStart"/>
      <w:r w:rsidRPr="00D378BF">
        <w:t>.</w:t>
      </w:r>
      <w:proofErr w:type="gramEnd"/>
      <w:r w:rsidRPr="00D378BF">
        <w:t xml:space="preserve"> </w:t>
      </w:r>
      <w:proofErr w:type="gramStart"/>
      <w:r w:rsidRPr="00D378BF">
        <w:t>и</w:t>
      </w:r>
      <w:proofErr w:type="gramEnd"/>
      <w:r w:rsidRPr="00D378BF">
        <w:t xml:space="preserve"> речевые средства для успешного решения элементарной коммуникативной задачи; </w:t>
      </w:r>
    </w:p>
    <w:p w:rsidR="00D23890" w:rsidRPr="00D378BF" w:rsidRDefault="00D23890" w:rsidP="00D23890">
      <w:pPr>
        <w:tabs>
          <w:tab w:val="left" w:pos="1260"/>
        </w:tabs>
        <w:autoSpaceDE w:val="0"/>
        <w:autoSpaceDN w:val="0"/>
        <w:adjustRightInd w:val="0"/>
        <w:jc w:val="both"/>
        <w:rPr>
          <w:b/>
          <w:i/>
        </w:rPr>
      </w:pPr>
      <w:r w:rsidRPr="00D378BF">
        <w:t>9) расширение общего лингвистического кругозора младшего школьника;</w:t>
      </w:r>
      <w:r w:rsidRPr="00D378BF">
        <w:rPr>
          <w:b/>
          <w:i/>
        </w:rPr>
        <w:t xml:space="preserve"> </w:t>
      </w:r>
    </w:p>
    <w:p w:rsidR="00D23890" w:rsidRPr="00BB6A71" w:rsidRDefault="00D23890" w:rsidP="00D23890">
      <w:pPr>
        <w:tabs>
          <w:tab w:val="left" w:pos="1260"/>
        </w:tabs>
        <w:autoSpaceDE w:val="0"/>
        <w:autoSpaceDN w:val="0"/>
        <w:adjustRightInd w:val="0"/>
        <w:ind w:firstLine="567"/>
        <w:jc w:val="both"/>
      </w:pPr>
      <w:r w:rsidRPr="00BB6A71">
        <w:rPr>
          <w:b/>
          <w:i/>
        </w:rPr>
        <w:t>Предметные результаты:</w:t>
      </w:r>
      <w:r w:rsidRPr="00BB6A71">
        <w:rPr>
          <w:b/>
        </w:rPr>
        <w:t xml:space="preserve"> </w:t>
      </w:r>
    </w:p>
    <w:p w:rsidR="00D23890" w:rsidRPr="00BB6A71" w:rsidRDefault="00D23890" w:rsidP="00D23890">
      <w:pPr>
        <w:jc w:val="both"/>
      </w:pPr>
      <w:r w:rsidRPr="00BB6A71">
        <w:lastRenderedPageBreak/>
        <w:t xml:space="preserve"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</w:t>
      </w:r>
    </w:p>
    <w:p w:rsidR="00D23890" w:rsidRPr="00BB6A71" w:rsidRDefault="00D23890" w:rsidP="00D23890">
      <w:pPr>
        <w:jc w:val="both"/>
      </w:pPr>
      <w:r w:rsidRPr="00BB6A71">
        <w:t>освоение правил речевого и неречевого поведения;</w:t>
      </w:r>
    </w:p>
    <w:p w:rsidR="00D23890" w:rsidRPr="00BB6A71" w:rsidRDefault="00D23890" w:rsidP="00D23890">
      <w:pPr>
        <w:jc w:val="both"/>
      </w:pPr>
      <w:r w:rsidRPr="00BB6A71">
        <w:t xml:space="preserve">овладение начальными представлениями о нормах иностранного языка (фонетических, лексических, грамматических); </w:t>
      </w:r>
    </w:p>
    <w:p w:rsidR="00D23890" w:rsidRPr="00BB6A71" w:rsidRDefault="00D23890" w:rsidP="00D23890">
      <w:pPr>
        <w:contextualSpacing/>
        <w:jc w:val="both"/>
      </w:pPr>
      <w:r w:rsidRPr="00BB6A71">
        <w:t>умение (в объеме содержания курса) находить и сравнивать такие языковые единицы, как звук, буква, слово.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В соответствии с Примерной программой по английскому языку, разработанной в рамках стандартов второго поколения, предметные результаты дифференцируются по 5 сферам: коммуникативной, познавательной, ценностно-ориентационной, эстетической и трудовой.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 xml:space="preserve">Планируемые результаты соотносятся с четырьмя ведущими содержательными линиями и разделами предмета «Английский язык»: 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1) коммуникативные умения в основных видах речевой деятельности (</w:t>
      </w:r>
      <w:proofErr w:type="spellStart"/>
      <w:r w:rsidRPr="00BB6A71">
        <w:t>аудировании</w:t>
      </w:r>
      <w:proofErr w:type="spellEnd"/>
      <w:r w:rsidRPr="00BB6A71">
        <w:t xml:space="preserve">, говорении, чтении, письме); 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 xml:space="preserve">2) языковые средства и навыки пользования ими; 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 xml:space="preserve">3) </w:t>
      </w:r>
      <w:proofErr w:type="spellStart"/>
      <w:r w:rsidRPr="00BB6A71">
        <w:t>социокультурная</w:t>
      </w:r>
      <w:proofErr w:type="spellEnd"/>
      <w:r w:rsidRPr="00BB6A71">
        <w:t xml:space="preserve"> осведомлённость; 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 xml:space="preserve">4) </w:t>
      </w:r>
      <w:proofErr w:type="spellStart"/>
      <w:r w:rsidRPr="00BB6A71">
        <w:t>общеучебные</w:t>
      </w:r>
      <w:proofErr w:type="spellEnd"/>
      <w:r w:rsidRPr="00BB6A71">
        <w:t xml:space="preserve"> и специальные учебные умения.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Предметные результаты в коммуникативной сфере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Коммуникативная компетенция (владение иностранным языком как средством общения)</w:t>
      </w:r>
    </w:p>
    <w:p w:rsidR="00D23890" w:rsidRPr="00BB6A71" w:rsidRDefault="00D23890" w:rsidP="00D23890">
      <w:pPr>
        <w:ind w:firstLine="709"/>
        <w:contextualSpacing/>
        <w:jc w:val="both"/>
        <w:rPr>
          <w:u w:val="single"/>
        </w:rPr>
      </w:pPr>
      <w:r w:rsidRPr="00BB6A71">
        <w:rPr>
          <w:u w:val="single"/>
        </w:rPr>
        <w:t>Говорение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вести элементарный этикетный диалог в ограниченном круге типичных ситуаций общения; диалог-расспрос (вопрос — ответ) и диалог — побуждение к действию;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уметь на элементарном уровне описывать предмет, картинку, персонаж;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уметь на элементарном уровне рассказывать о себе, семье, друге.</w:t>
      </w:r>
    </w:p>
    <w:p w:rsidR="00D23890" w:rsidRPr="00BB6A71" w:rsidRDefault="00D23890" w:rsidP="00D23890">
      <w:pPr>
        <w:ind w:firstLine="709"/>
        <w:contextualSpacing/>
        <w:jc w:val="both"/>
        <w:rPr>
          <w:u w:val="single"/>
        </w:rPr>
      </w:pPr>
      <w:proofErr w:type="spellStart"/>
      <w:r w:rsidRPr="00BB6A71">
        <w:rPr>
          <w:u w:val="single"/>
        </w:rPr>
        <w:t>Аудирование</w:t>
      </w:r>
      <w:proofErr w:type="spellEnd"/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D23890" w:rsidRPr="00BB6A71" w:rsidRDefault="00D23890" w:rsidP="00D23890">
      <w:pPr>
        <w:ind w:firstLine="709"/>
        <w:contextualSpacing/>
        <w:jc w:val="both"/>
        <w:rPr>
          <w:u w:val="single"/>
        </w:rPr>
      </w:pPr>
      <w:r w:rsidRPr="00BB6A71">
        <w:rPr>
          <w:u w:val="single"/>
        </w:rPr>
        <w:t>Чтение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 соотносить графический образ английского слова с его звуковым образом;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информацию. Письменная речь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 владеть техникой письма;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списывать текст и выписывать из него слова, словосочетания, предложения в соответствии с решаемой учебной задачей;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писать с опорой на образец поздравление с праздником и короткое личное письмо.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Языковая компетенция (владение языковыми средствами)</w:t>
      </w:r>
    </w:p>
    <w:p w:rsidR="00D23890" w:rsidRPr="00BB6A71" w:rsidRDefault="00D23890" w:rsidP="00D23890">
      <w:pPr>
        <w:ind w:firstLine="709"/>
        <w:contextualSpacing/>
        <w:jc w:val="both"/>
        <w:rPr>
          <w:u w:val="single"/>
        </w:rPr>
      </w:pPr>
      <w:r w:rsidRPr="00BB6A71">
        <w:rPr>
          <w:u w:val="single"/>
        </w:rPr>
        <w:t>Графика, каллиграфия, орфография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пользоваться английским алфавитом, знать последовательность букв в нём;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lastRenderedPageBreak/>
        <w:t>-  воспроизводить графически и каллиграфически корректно все английские буквы алфавита (</w:t>
      </w:r>
      <w:proofErr w:type="spellStart"/>
      <w:r w:rsidRPr="00BB6A71">
        <w:t>полупечатное</w:t>
      </w:r>
      <w:proofErr w:type="spellEnd"/>
      <w:r w:rsidRPr="00BB6A71">
        <w:t xml:space="preserve"> написание букв, слов)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находить и сравнивать (в объёме содержания курса) яз</w:t>
      </w:r>
      <w:proofErr w:type="gramStart"/>
      <w:r w:rsidRPr="00BB6A71">
        <w:t>.</w:t>
      </w:r>
      <w:proofErr w:type="gramEnd"/>
      <w:r w:rsidRPr="00BB6A71">
        <w:t xml:space="preserve"> </w:t>
      </w:r>
      <w:proofErr w:type="gramStart"/>
      <w:r w:rsidRPr="00BB6A71">
        <w:t>е</w:t>
      </w:r>
      <w:proofErr w:type="gramEnd"/>
      <w:r w:rsidRPr="00BB6A71">
        <w:t>диницы, как звук, буква, слово.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применять основные правила чтения и орфографии, изученные в курсе начальной школы;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отличать буквы от знаков транскрипции.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Фонетическая сторона речи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адекватно произносить и различать на слух все звуки АЯ; соблюдать нормы произношения звуков;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соблюдать правильное ударение в изолированных словах и фразах;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соблюдать особенности интонации основных типов предложений;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корректно произносить предложения с точки зрения их ритмико-интонационных особенностей.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Лексическая сторона речи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 xml:space="preserve">- в </w:t>
      </w:r>
      <w:proofErr w:type="gramStart"/>
      <w:r w:rsidRPr="00BB6A71">
        <w:t>речи</w:t>
      </w:r>
      <w:proofErr w:type="gramEnd"/>
      <w:r w:rsidRPr="00BB6A71">
        <w:t xml:space="preserve">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оперировать в процессе общения активной лексикой в соответствии с коммуникативной задачей.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Грамматическая сторона речи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распознавать и употреблять в речи основные коммуникативные типы предложений, общий и специальный вопросы, утвердительные и отрицательные предложения;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распознавать и употреблять в речи изученные сущ. с неопределённым/определённым/нулевым артиклем, в ед. и во мн. числе; притяж</w:t>
      </w:r>
      <w:proofErr w:type="gramStart"/>
      <w:r w:rsidRPr="00BB6A71">
        <w:t>.п</w:t>
      </w:r>
      <w:proofErr w:type="gramEnd"/>
      <w:r w:rsidRPr="00BB6A71">
        <w:t xml:space="preserve">адеж сущ.; глаголы в </w:t>
      </w:r>
      <w:proofErr w:type="spellStart"/>
      <w:r w:rsidRPr="00BB6A71">
        <w:t>Present</w:t>
      </w:r>
      <w:proofErr w:type="spellEnd"/>
      <w:r w:rsidRPr="00BB6A71">
        <w:t xml:space="preserve">, </w:t>
      </w:r>
      <w:proofErr w:type="spellStart"/>
      <w:r w:rsidRPr="00BB6A71">
        <w:t>Past</w:t>
      </w:r>
      <w:proofErr w:type="spellEnd"/>
      <w:r w:rsidRPr="00BB6A71">
        <w:t xml:space="preserve">, </w:t>
      </w:r>
      <w:proofErr w:type="spellStart"/>
      <w:r w:rsidRPr="00BB6A71">
        <w:t>Future</w:t>
      </w:r>
      <w:proofErr w:type="spellEnd"/>
      <w:r w:rsidRPr="00BB6A71">
        <w:t xml:space="preserve"> </w:t>
      </w:r>
      <w:proofErr w:type="spellStart"/>
      <w:r w:rsidRPr="00BB6A71">
        <w:t>Simple</w:t>
      </w:r>
      <w:proofErr w:type="spellEnd"/>
      <w:r w:rsidRPr="00BB6A71">
        <w:t xml:space="preserve">; модальные глаголы </w:t>
      </w:r>
      <w:proofErr w:type="spellStart"/>
      <w:r w:rsidRPr="00BB6A71">
        <w:t>can</w:t>
      </w:r>
      <w:proofErr w:type="spellEnd"/>
      <w:r w:rsidRPr="00BB6A71">
        <w:t xml:space="preserve">, </w:t>
      </w:r>
      <w:proofErr w:type="spellStart"/>
      <w:r w:rsidRPr="00BB6A71">
        <w:t>may</w:t>
      </w:r>
      <w:proofErr w:type="spellEnd"/>
      <w:r w:rsidRPr="00BB6A71">
        <w:t xml:space="preserve">, </w:t>
      </w:r>
      <w:proofErr w:type="spellStart"/>
      <w:r w:rsidRPr="00BB6A71">
        <w:t>must</w:t>
      </w:r>
      <w:proofErr w:type="spellEnd"/>
      <w:r w:rsidRPr="00BB6A71">
        <w:t>; личные, притяж.и указательные местоимения; изученные прилагательные в положительной, сравнительной, превосходной степенях; количественные (до 100) и порядковые (до 20) числительные; наиболее употребительные предлоги для выражения временных и пространственных отношений.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proofErr w:type="spellStart"/>
      <w:r w:rsidRPr="00BB6A71">
        <w:rPr>
          <w:b/>
          <w:i/>
        </w:rPr>
        <w:t>Социокультурная</w:t>
      </w:r>
      <w:proofErr w:type="spellEnd"/>
      <w:r w:rsidRPr="00BB6A71">
        <w:rPr>
          <w:b/>
          <w:i/>
        </w:rPr>
        <w:t xml:space="preserve"> осведомлённость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называть страны изучаемого языка по-английски;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Предметные результаты в познавательной сфере</w:t>
      </w:r>
    </w:p>
    <w:p w:rsidR="00D23890" w:rsidRPr="00BB6A71" w:rsidRDefault="00D23890" w:rsidP="00D23890">
      <w:pPr>
        <w:ind w:firstLine="709"/>
        <w:contextualSpacing/>
        <w:jc w:val="both"/>
      </w:pPr>
      <w:proofErr w:type="gramStart"/>
      <w:r w:rsidRPr="00BB6A71">
        <w:rPr>
          <w:i/>
        </w:rPr>
        <w:t xml:space="preserve">- </w:t>
      </w:r>
      <w:r w:rsidRPr="00BB6A71">
        <w:t xml:space="preserve"> умение сравнивать языковые явления родного и иностранного языков на уровне отдельных звуков, букв, слов, словосочетаний, простых предложений;</w:t>
      </w:r>
      <w:proofErr w:type="gramEnd"/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совершенствовать приёмы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 умение пользоваться справочным материалом, представленным в доступном данному возрасту виде (правила, таблицы);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lastRenderedPageBreak/>
        <w:t>-  умение осуществлять самонаблюдение и самооценку в доступных младшему школьнику пределах.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Предметные результаты в ценностно-ориентационной сфере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 представлять изучаемый иностранный язык как средство выражения мыслей, чувств, эмоций;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приобщаться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Предметные результаты в эстетической сфере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владеть элементарными средствами выражения чувств и эмоций на иностранном языке;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осознавать эстетическую ценность литературных произведений в процессе знакомства с образцами доступной детской литературы.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Предметные результаты в трудовой сфере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Умение следовать намеченному плану в своём учебном труде.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 xml:space="preserve">К концу 2 класса </w:t>
      </w:r>
      <w:proofErr w:type="gramStart"/>
      <w:r w:rsidRPr="00BB6A71">
        <w:rPr>
          <w:b/>
          <w:i/>
        </w:rPr>
        <w:t>обучающийся</w:t>
      </w:r>
      <w:proofErr w:type="gramEnd"/>
      <w:r w:rsidRPr="00BB6A71">
        <w:rPr>
          <w:b/>
          <w:i/>
        </w:rPr>
        <w:t xml:space="preserve"> научится: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Предметные результаты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узнавать наиболее известных персонажей англоязычной детской литературы и популярные литературные произведения для детей;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узнавать наиболее популярные в странах изучаемого языка детские телепередачи и их героев, а также анимационные фильмы и их героев.</w:t>
      </w:r>
    </w:p>
    <w:p w:rsidR="00D23890" w:rsidRPr="00BB6A71" w:rsidRDefault="00D23890" w:rsidP="00D23890">
      <w:pPr>
        <w:ind w:firstLine="709"/>
        <w:contextualSpacing/>
        <w:jc w:val="both"/>
        <w:rPr>
          <w:u w:val="single"/>
        </w:rPr>
      </w:pPr>
      <w:r w:rsidRPr="00BB6A71">
        <w:rPr>
          <w:u w:val="single"/>
        </w:rPr>
        <w:t>В говорении: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описывать животное, предмет, указывая название, качество, размер, цвет, количество, принадлежность;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кратко высказываться о себе, своей семье, своем друге, своем домашнем животном, герое сказки / мультфильма: называть имя, место проживания, что умеет делать;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воспроизводить выученные стихи, песни, рифмовки;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вести диалог этикетного характера: приветствовать и отвечать на приветствие, прощаться, выражать благодарность;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вести диалог – расспрос.</w:t>
      </w:r>
    </w:p>
    <w:p w:rsidR="00D23890" w:rsidRPr="00BB6A71" w:rsidRDefault="00D23890" w:rsidP="00D23890">
      <w:pPr>
        <w:ind w:firstLine="709"/>
        <w:contextualSpacing/>
        <w:jc w:val="both"/>
        <w:rPr>
          <w:u w:val="single"/>
        </w:rPr>
      </w:pPr>
      <w:r w:rsidRPr="00BB6A71">
        <w:rPr>
          <w:u w:val="single"/>
        </w:rPr>
        <w:t xml:space="preserve">В </w:t>
      </w:r>
      <w:proofErr w:type="spellStart"/>
      <w:r w:rsidRPr="00BB6A71">
        <w:rPr>
          <w:u w:val="single"/>
        </w:rPr>
        <w:t>аудировании</w:t>
      </w:r>
      <w:proofErr w:type="spellEnd"/>
      <w:r w:rsidRPr="00BB6A71">
        <w:rPr>
          <w:u w:val="single"/>
        </w:rPr>
        <w:t>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различать на слух звуки, звукосочетания, слова, предложения английского языка;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различать на слух интонацию и эмоциональную окраску фраз;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воспринимать и понимать речь учителя и одноклассников в процессе диалогического общения на уроке;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понимать небольшой текст на слух с опорой на наглядность (иллюстрации) небольшие сообщения, построенные на знакомом лексико-грамматическом материале.</w:t>
      </w:r>
    </w:p>
    <w:p w:rsidR="00D23890" w:rsidRPr="00BB6A71" w:rsidRDefault="00D23890" w:rsidP="00D23890">
      <w:pPr>
        <w:ind w:firstLine="709"/>
        <w:contextualSpacing/>
        <w:jc w:val="both"/>
        <w:rPr>
          <w:u w:val="single"/>
        </w:rPr>
      </w:pPr>
      <w:r w:rsidRPr="00BB6A71">
        <w:rPr>
          <w:u w:val="single"/>
        </w:rPr>
        <w:t>В чтении: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читать по транскрипции;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соотносить графический образ слова с его звуковым образом на основе знания основных правил чтения;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читать выразительно вслух небольшие тексты, содержащие только изученный языковой материал;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читать про себя и понимать полностью учебные тексты, содержащие только изученный языковой материал.</w:t>
      </w:r>
    </w:p>
    <w:p w:rsidR="00D23890" w:rsidRPr="00BB6A71" w:rsidRDefault="00D23890" w:rsidP="00D23890">
      <w:pPr>
        <w:ind w:firstLine="709"/>
        <w:contextualSpacing/>
        <w:jc w:val="both"/>
        <w:rPr>
          <w:u w:val="single"/>
        </w:rPr>
      </w:pPr>
      <w:r w:rsidRPr="00BB6A71">
        <w:rPr>
          <w:u w:val="single"/>
        </w:rPr>
        <w:t>В письме: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писать буквы английского алфавита печатным шрифтом;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lastRenderedPageBreak/>
        <w:t>- выписывать из текста слова, словосочетания и предложения;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заполнять таблицу по образцу;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подписывать картинки;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правильно списывать небольшой текст;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писать открытки - поздравления с праздником и днем рождения (объём 5-10 слов);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отвечать письменно на вопросы к тексту, картинке.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Языковые средства и навыки пользования ими. Графика, каллиграфия и орфография: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отличать буквы от транскрипционных знаков;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читать слова по транскрипции;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пользоваться английским алфавитом;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писать все буквы английского алфавита и основные буквосочетания (печатным шрифтом);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сравнивать и анализировать буквы/буквосочетания и соответствующие транскрипционные знаки;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писать красиво (овладеет навыками английской каллиграфии);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Фонетическая сторона речи: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различать на слух и адекватно произносить все звуки английского языка;</w:t>
      </w:r>
    </w:p>
    <w:p w:rsidR="00D23890" w:rsidRPr="00BB6A71" w:rsidRDefault="00D23890" w:rsidP="00D23890">
      <w:pPr>
        <w:ind w:firstLine="709"/>
        <w:contextualSpacing/>
        <w:jc w:val="both"/>
      </w:pPr>
      <w:proofErr w:type="gramStart"/>
      <w:r w:rsidRPr="00BB6A71">
        <w:t>- соблюдать нормы произношения звуков английского языка в чтении вслух и устной речи (долгота и краткость гласных, отсутствие</w:t>
      </w:r>
      <w:proofErr w:type="gramEnd"/>
    </w:p>
    <w:p w:rsidR="00D23890" w:rsidRPr="00BB6A71" w:rsidRDefault="00D23890" w:rsidP="00D23890">
      <w:pPr>
        <w:ind w:firstLine="709"/>
        <w:contextualSpacing/>
        <w:jc w:val="both"/>
      </w:pPr>
      <w:r w:rsidRPr="00BB6A71">
        <w:t>оглушения звонких согласных в конце слов, отсутствие смягчения согласных перед гласными);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соблюдать правильное ударение в изолированном слове, фразе;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понимать и использовать логическое ударение во фразе, предложении.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Лексическая сторона речи: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понимать значение лексических единиц в письменном и устном тексте;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использовать правила словообразования;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догадываться о значении незнакомых слов, используя различные виды догадки (по аналогии с родным языком, словообразовательным элементам т.д.)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Грамматическая сторона речи:</w:t>
      </w:r>
    </w:p>
    <w:p w:rsidR="00D23890" w:rsidRPr="00BB6A71" w:rsidRDefault="00D23890" w:rsidP="00D23890">
      <w:pPr>
        <w:ind w:firstLine="709"/>
        <w:contextualSpacing/>
        <w:jc w:val="both"/>
        <w:rPr>
          <w:i/>
        </w:rPr>
      </w:pPr>
      <w:r w:rsidRPr="00BB6A71">
        <w:t>понимать и употреблять в речи изученные существительные с определенным /неопределенным/ нулевым артиклем, порядковые (до 30)</w:t>
      </w:r>
      <w:r w:rsidRPr="00BB6A71">
        <w:rPr>
          <w:i/>
        </w:rPr>
        <w:t xml:space="preserve"> </w:t>
      </w:r>
      <w:r w:rsidRPr="00BB6A71">
        <w:t xml:space="preserve">числительные, личные, притяжательные и вопросительные местоимения, глагол </w:t>
      </w:r>
      <w:proofErr w:type="spellStart"/>
      <w:r w:rsidRPr="00BB6A71">
        <w:t>have</w:t>
      </w:r>
      <w:proofErr w:type="spellEnd"/>
      <w:r w:rsidRPr="00BB6A71">
        <w:t xml:space="preserve"> </w:t>
      </w:r>
      <w:proofErr w:type="spellStart"/>
      <w:r w:rsidRPr="00BB6A71">
        <w:t>got</w:t>
      </w:r>
      <w:proofErr w:type="spellEnd"/>
      <w:r w:rsidRPr="00BB6A71">
        <w:t xml:space="preserve">, глагол-связку </w:t>
      </w:r>
      <w:proofErr w:type="spellStart"/>
      <w:r w:rsidRPr="00BB6A71">
        <w:t>to</w:t>
      </w:r>
      <w:proofErr w:type="spellEnd"/>
      <w:r w:rsidRPr="00BB6A71">
        <w:t xml:space="preserve"> </w:t>
      </w:r>
      <w:proofErr w:type="spellStart"/>
      <w:r w:rsidRPr="00BB6A71">
        <w:t>be</w:t>
      </w:r>
      <w:proofErr w:type="spellEnd"/>
      <w:r w:rsidRPr="00BB6A71">
        <w:t>, будущих действий, понимать и</w:t>
      </w:r>
      <w:r w:rsidRPr="00BB6A71">
        <w:rPr>
          <w:i/>
        </w:rPr>
        <w:t xml:space="preserve"> </w:t>
      </w:r>
      <w:r w:rsidRPr="00BB6A71">
        <w:t xml:space="preserve">использовать в речи множественное число </w:t>
      </w:r>
      <w:proofErr w:type="spellStart"/>
      <w:r w:rsidRPr="00BB6A71">
        <w:t>существительных</w:t>
      </w:r>
      <w:proofErr w:type="gramStart"/>
      <w:r w:rsidRPr="00BB6A71">
        <w:t>.К</w:t>
      </w:r>
      <w:proofErr w:type="spellEnd"/>
      <w:proofErr w:type="gramEnd"/>
      <w:r w:rsidRPr="00BB6A71">
        <w:t xml:space="preserve"> концу 2 класса обучающийся получит возможность научиться:</w:t>
      </w:r>
    </w:p>
    <w:p w:rsidR="00D23890" w:rsidRPr="00BB6A71" w:rsidRDefault="00D23890" w:rsidP="00D23890">
      <w:pPr>
        <w:ind w:firstLine="709"/>
        <w:contextualSpacing/>
        <w:jc w:val="both"/>
        <w:rPr>
          <w:b/>
          <w:i/>
        </w:rPr>
      </w:pPr>
      <w:r w:rsidRPr="00BB6A71">
        <w:rPr>
          <w:b/>
          <w:i/>
        </w:rPr>
        <w:t>Предметные результаты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воспроизводить наизусть небольшие произведения детского фольклора: рифмовки, стихотворения, песни;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кратко передавать содержание прочитанного/услышанного текста;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rPr>
          <w:b/>
        </w:rPr>
        <w:t>В говорении</w:t>
      </w:r>
      <w:r w:rsidRPr="00BB6A71">
        <w:t>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вести и поддерживать элементарный диалог: этикетный, диалог-расспрос;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кратко описывать и характеризовать предмет, картинку, персонаж;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рассказывать о себе, своей семье, друге (в пределах тематики начальной школы).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rPr>
          <w:b/>
        </w:rPr>
        <w:t xml:space="preserve">В </w:t>
      </w:r>
      <w:proofErr w:type="spellStart"/>
      <w:r w:rsidRPr="00BB6A71">
        <w:rPr>
          <w:b/>
        </w:rPr>
        <w:t>аудировании</w:t>
      </w:r>
      <w:proofErr w:type="spellEnd"/>
      <w:r w:rsidRPr="00BB6A71">
        <w:t>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lastRenderedPageBreak/>
        <w:t>- 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до 1 минуты;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использовать языковую догадку;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 xml:space="preserve">-  </w:t>
      </w:r>
      <w:proofErr w:type="gramStart"/>
      <w:r w:rsidRPr="00BB6A71">
        <w:t>не обращать внимание</w:t>
      </w:r>
      <w:proofErr w:type="gramEnd"/>
      <w:r w:rsidRPr="00BB6A71">
        <w:t xml:space="preserve"> на незнакомые слова, не мешающие понимать основное содержание текста.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rPr>
          <w:b/>
        </w:rPr>
        <w:t>В</w:t>
      </w:r>
      <w:r w:rsidRPr="00BB6A71">
        <w:t xml:space="preserve"> </w:t>
      </w:r>
      <w:r w:rsidRPr="00BB6A71">
        <w:rPr>
          <w:b/>
        </w:rPr>
        <w:t>чтении</w:t>
      </w:r>
      <w:r w:rsidRPr="00BB6A71">
        <w:t>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 xml:space="preserve">- читать с соответствующим </w:t>
      </w:r>
      <w:proofErr w:type="spellStart"/>
      <w:proofErr w:type="gramStart"/>
      <w:r w:rsidRPr="00BB6A71">
        <w:t>ритмико</w:t>
      </w:r>
      <w:proofErr w:type="spellEnd"/>
      <w:r w:rsidRPr="00BB6A71">
        <w:t xml:space="preserve"> - интонационным</w:t>
      </w:r>
      <w:proofErr w:type="gramEnd"/>
      <w:r w:rsidRPr="00BB6A71">
        <w:t xml:space="preserve"> оформлением;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читать выразительно вслух небольшие тексты, содержащие только изученный языковой материал;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читать про себя и понимать полностью учебные тексты, содержащие только изученный языковой материал.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rPr>
          <w:b/>
        </w:rPr>
        <w:t>В письме</w:t>
      </w:r>
      <w:r w:rsidRPr="00BB6A71">
        <w:t>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писать русские имена и фамилии по-английски;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писать записки друзьям;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заполнять анкеты (имя, фамилия, возраст, хобби), сообщать краткие сведения о себе;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писать короткие сообщения (в рамках изучаемой тематики) с опорой на план/ключевые слова (объём 15-25 слов);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писать транскрипционные знаки.</w:t>
      </w:r>
    </w:p>
    <w:p w:rsidR="00D23890" w:rsidRPr="00BB6A71" w:rsidRDefault="00D23890" w:rsidP="00D23890">
      <w:pPr>
        <w:ind w:firstLine="709"/>
        <w:contextualSpacing/>
        <w:jc w:val="center"/>
        <w:rPr>
          <w:b/>
        </w:rPr>
      </w:pPr>
      <w:r w:rsidRPr="00BB6A71">
        <w:rPr>
          <w:b/>
        </w:rPr>
        <w:t>Языковые средства и навыки пользования ими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rPr>
          <w:b/>
        </w:rPr>
        <w:t>Графика, каллиграфия и орфография</w:t>
      </w:r>
      <w:r w:rsidRPr="00BB6A71">
        <w:t>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группировать слова в соответствии с изученными правилами чтения;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использовать словарь для уточнения написания слова;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писать красиво (овладеет навыками английской каллиграфии);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писать правильно (овладеет основными правилами орфографии).</w:t>
      </w:r>
    </w:p>
    <w:p w:rsidR="00D23890" w:rsidRPr="00BB6A71" w:rsidRDefault="00D23890" w:rsidP="00D23890">
      <w:pPr>
        <w:ind w:firstLine="709"/>
        <w:contextualSpacing/>
        <w:jc w:val="both"/>
        <w:rPr>
          <w:b/>
        </w:rPr>
      </w:pPr>
      <w:r w:rsidRPr="00BB6A71">
        <w:rPr>
          <w:b/>
        </w:rPr>
        <w:t>Фонетическая сторона речи: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распознавать случаи использования связующего “</w:t>
      </w:r>
      <w:proofErr w:type="spellStart"/>
      <w:r w:rsidRPr="00BB6A71">
        <w:t>r</w:t>
      </w:r>
      <w:proofErr w:type="spellEnd"/>
      <w:r w:rsidRPr="00BB6A71">
        <w:t>” и использовать их в речи;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правильно произносить предложения с однородными членами (соблюдая интонацию перечисления).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соблюдать правило отсутствия ударения на служебных словах.</w:t>
      </w:r>
    </w:p>
    <w:p w:rsidR="00D23890" w:rsidRPr="00BB6A71" w:rsidRDefault="00D23890" w:rsidP="00D23890">
      <w:pPr>
        <w:ind w:firstLine="709"/>
        <w:contextualSpacing/>
        <w:jc w:val="both"/>
        <w:rPr>
          <w:b/>
        </w:rPr>
      </w:pPr>
      <w:r w:rsidRPr="00BB6A71">
        <w:rPr>
          <w:b/>
        </w:rPr>
        <w:t>Лексическая сторона речи: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распознавать имена собственные и нарицательные;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распознавать по определенным признакам части речи;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использовать правила словообразования;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догадываться о значении незнакомых слов, используя различные виды догадки (по аналогии с родным языком, словообразовательным элементам т.д.)</w:t>
      </w:r>
    </w:p>
    <w:p w:rsidR="00D23890" w:rsidRPr="00BB6A71" w:rsidRDefault="00D23890" w:rsidP="00D23890">
      <w:pPr>
        <w:ind w:firstLine="709"/>
        <w:contextualSpacing/>
        <w:jc w:val="both"/>
        <w:rPr>
          <w:b/>
        </w:rPr>
      </w:pPr>
      <w:r w:rsidRPr="00BB6A71">
        <w:rPr>
          <w:b/>
        </w:rPr>
        <w:t>Грамматическая сторона речи: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 понимать и использовать в наиболее распространенных случаях неопределенный, определенный и нулевой артикли;</w:t>
      </w:r>
    </w:p>
    <w:p w:rsidR="00D23890" w:rsidRPr="00BB6A71" w:rsidRDefault="00D23890" w:rsidP="00D23890">
      <w:pPr>
        <w:ind w:firstLine="709"/>
        <w:contextualSpacing/>
        <w:jc w:val="both"/>
      </w:pPr>
      <w:r w:rsidRPr="00BB6A71">
        <w:t>- дифференцировать слова по определенным признакам (существительные, прилагательные, вспомогательные глаголы);</w:t>
      </w:r>
    </w:p>
    <w:p w:rsidR="00D23890" w:rsidRDefault="00D23890" w:rsidP="00D23890">
      <w:pPr>
        <w:ind w:firstLine="709"/>
        <w:contextualSpacing/>
        <w:jc w:val="both"/>
      </w:pPr>
      <w:r w:rsidRPr="00BB6A71">
        <w:t>- понимать и использовать в речи множественное число существительных.</w:t>
      </w:r>
    </w:p>
    <w:p w:rsidR="00D23890" w:rsidRPr="00BB6A71" w:rsidRDefault="00D23890" w:rsidP="00D23890">
      <w:pPr>
        <w:widowControl w:val="0"/>
        <w:tabs>
          <w:tab w:val="left" w:pos="9372"/>
          <w:tab w:val="left" w:pos="9940"/>
        </w:tabs>
        <w:jc w:val="center"/>
        <w:rPr>
          <w:b/>
          <w:snapToGrid w:val="0"/>
          <w:sz w:val="28"/>
          <w:szCs w:val="28"/>
        </w:rPr>
      </w:pPr>
      <w:r w:rsidRPr="00BB6A71">
        <w:rPr>
          <w:b/>
          <w:snapToGrid w:val="0"/>
          <w:sz w:val="28"/>
          <w:szCs w:val="28"/>
        </w:rPr>
        <w:t>Содержание учебного предмета, курса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2"/>
        <w:gridCol w:w="3178"/>
      </w:tblGrid>
      <w:tr w:rsidR="00D23890" w:rsidRPr="00257F24" w:rsidTr="00FC7613">
        <w:tc>
          <w:tcPr>
            <w:tcW w:w="5292" w:type="dxa"/>
            <w:shd w:val="clear" w:color="auto" w:fill="auto"/>
          </w:tcPr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57F24">
              <w:rPr>
                <w:b/>
                <w:bCs/>
                <w:sz w:val="20"/>
                <w:szCs w:val="20"/>
              </w:rPr>
              <w:t>Предметное содержание (тематика общения)</w:t>
            </w:r>
          </w:p>
        </w:tc>
        <w:tc>
          <w:tcPr>
            <w:tcW w:w="3178" w:type="dxa"/>
            <w:shd w:val="clear" w:color="auto" w:fill="auto"/>
          </w:tcPr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57F24">
              <w:rPr>
                <w:b/>
                <w:bCs/>
                <w:sz w:val="20"/>
                <w:szCs w:val="20"/>
              </w:rPr>
              <w:t>Разделы (</w:t>
            </w:r>
            <w:proofErr w:type="spellStart"/>
            <w:r w:rsidRPr="00257F24">
              <w:rPr>
                <w:b/>
                <w:bCs/>
                <w:sz w:val="20"/>
                <w:szCs w:val="20"/>
              </w:rPr>
              <w:t>units</w:t>
            </w:r>
            <w:proofErr w:type="spellEnd"/>
            <w:r w:rsidRPr="00257F24">
              <w:rPr>
                <w:b/>
                <w:bCs/>
                <w:sz w:val="20"/>
                <w:szCs w:val="20"/>
              </w:rPr>
              <w:t>) учебника</w:t>
            </w:r>
          </w:p>
        </w:tc>
      </w:tr>
      <w:tr w:rsidR="00D23890" w:rsidRPr="00257F24" w:rsidTr="00FC7613">
        <w:trPr>
          <w:trHeight w:val="531"/>
        </w:trPr>
        <w:tc>
          <w:tcPr>
            <w:tcW w:w="5292" w:type="dxa"/>
            <w:shd w:val="clear" w:color="auto" w:fill="auto"/>
          </w:tcPr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</w:rPr>
            </w:pPr>
            <w:r w:rsidRPr="00257F24">
              <w:rPr>
                <w:b/>
                <w:bCs/>
                <w:sz w:val="20"/>
                <w:szCs w:val="20"/>
              </w:rPr>
              <w:lastRenderedPageBreak/>
              <w:t>Знакомство</w:t>
            </w:r>
            <w:r w:rsidRPr="00257F24">
              <w:rPr>
                <w:bCs/>
                <w:sz w:val="20"/>
                <w:szCs w:val="20"/>
              </w:rPr>
              <w:t>. Представление одноклассникам, учителю: имя, возраст. Приветствие, прощание (с использованием типичных фраз английского речевого этикета).</w:t>
            </w:r>
          </w:p>
        </w:tc>
        <w:tc>
          <w:tcPr>
            <w:tcW w:w="3178" w:type="dxa"/>
            <w:shd w:val="clear" w:color="auto" w:fill="auto"/>
          </w:tcPr>
          <w:p w:rsidR="00D23890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>Units</w:t>
            </w:r>
            <w:r w:rsidRPr="00257F24">
              <w:rPr>
                <w:bCs/>
                <w:sz w:val="20"/>
                <w:szCs w:val="20"/>
              </w:rPr>
              <w:t xml:space="preserve"> 1-5 (устное опережение). </w:t>
            </w:r>
            <w:r w:rsidRPr="00257F24">
              <w:rPr>
                <w:bCs/>
                <w:sz w:val="20"/>
                <w:szCs w:val="20"/>
                <w:lang w:val="en-US"/>
              </w:rPr>
              <w:t>Unit</w:t>
            </w:r>
            <w:r w:rsidRPr="00257F24">
              <w:rPr>
                <w:bCs/>
                <w:sz w:val="20"/>
                <w:szCs w:val="20"/>
              </w:rPr>
              <w:t xml:space="preserve"> 9. </w:t>
            </w:r>
            <w:r w:rsidRPr="00257F24">
              <w:rPr>
                <w:bCs/>
                <w:sz w:val="20"/>
                <w:szCs w:val="20"/>
                <w:lang w:val="en-US"/>
              </w:rPr>
              <w:t>Hello</w:t>
            </w:r>
            <w:r w:rsidRPr="00257F24">
              <w:rPr>
                <w:bCs/>
                <w:sz w:val="20"/>
                <w:szCs w:val="20"/>
              </w:rPr>
              <w:t xml:space="preserve">! </w:t>
            </w:r>
          </w:p>
          <w:p w:rsidR="00D23890" w:rsidRPr="00D23890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 xml:space="preserve">Unit 10. How are you? </w:t>
            </w:r>
          </w:p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>Unit 11. What’s your name?</w:t>
            </w:r>
          </w:p>
        </w:tc>
      </w:tr>
      <w:tr w:rsidR="00D23890" w:rsidRPr="00257F24" w:rsidTr="00FC7613">
        <w:tc>
          <w:tcPr>
            <w:tcW w:w="5292" w:type="dxa"/>
            <w:shd w:val="clear" w:color="auto" w:fill="auto"/>
          </w:tcPr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</w:rPr>
            </w:pPr>
            <w:r w:rsidRPr="00257F24">
              <w:rPr>
                <w:b/>
                <w:bCs/>
                <w:sz w:val="20"/>
                <w:szCs w:val="20"/>
              </w:rPr>
              <w:t>Я и моя семья.</w:t>
            </w:r>
            <w:r w:rsidRPr="00257F24">
              <w:rPr>
                <w:bCs/>
                <w:sz w:val="20"/>
                <w:szCs w:val="20"/>
              </w:rPr>
              <w:t xml:space="preserve"> Члены семьи, их имена, возраст. Одежда, обувь, основные продукты питания. Цвета. Любимая еда. Семейные праздники: день рождения; Новый год.  Подарки.</w:t>
            </w:r>
          </w:p>
        </w:tc>
        <w:tc>
          <w:tcPr>
            <w:tcW w:w="3178" w:type="dxa"/>
            <w:shd w:val="clear" w:color="auto" w:fill="auto"/>
          </w:tcPr>
          <w:p w:rsidR="00D23890" w:rsidRPr="00D23890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 xml:space="preserve">Unit 12. Ben’s family </w:t>
            </w:r>
          </w:p>
          <w:p w:rsidR="00D23890" w:rsidRPr="00D23890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 xml:space="preserve">Unit 13. What’s t his? </w:t>
            </w:r>
          </w:p>
          <w:p w:rsidR="00D23890" w:rsidRPr="00D23890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 xml:space="preserve">Unit 14. Is this your hat? </w:t>
            </w:r>
          </w:p>
          <w:p w:rsidR="00D23890" w:rsidRPr="00D23890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 xml:space="preserve">Unit 15. Happy birthday, Jill! </w:t>
            </w:r>
          </w:p>
          <w:p w:rsidR="00D23890" w:rsidRPr="00D23890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Unit 16.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Colours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</w:p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>Unit 20. I like pizza</w:t>
            </w:r>
          </w:p>
        </w:tc>
      </w:tr>
      <w:tr w:rsidR="00D23890" w:rsidRPr="00257F24" w:rsidTr="00FC7613">
        <w:tc>
          <w:tcPr>
            <w:tcW w:w="5292" w:type="dxa"/>
            <w:shd w:val="clear" w:color="auto" w:fill="auto"/>
          </w:tcPr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</w:rPr>
            </w:pPr>
            <w:r w:rsidRPr="00257F24">
              <w:rPr>
                <w:b/>
                <w:bCs/>
                <w:sz w:val="20"/>
                <w:szCs w:val="20"/>
              </w:rPr>
              <w:t>Мир моих увлечений.</w:t>
            </w:r>
            <w:r w:rsidRPr="00257F24">
              <w:rPr>
                <w:bCs/>
                <w:sz w:val="20"/>
                <w:szCs w:val="20"/>
              </w:rPr>
              <w:t xml:space="preserve"> Мои любимые занятия. Спорт: любимые виды спорта, физзарядка. Персонажи любимых сказок. Выходной день, каникулы: сафари парк, зоопарк</w:t>
            </w:r>
          </w:p>
        </w:tc>
        <w:tc>
          <w:tcPr>
            <w:tcW w:w="3178" w:type="dxa"/>
            <w:shd w:val="clear" w:color="auto" w:fill="auto"/>
          </w:tcPr>
          <w:p w:rsidR="00D23890" w:rsidRPr="00D23890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>Units 2, 7 (</w:t>
            </w:r>
            <w:r w:rsidRPr="00257F24">
              <w:rPr>
                <w:bCs/>
                <w:sz w:val="20"/>
                <w:szCs w:val="20"/>
              </w:rPr>
              <w:t>устное</w:t>
            </w:r>
            <w:r w:rsidRPr="00257F2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57F24">
              <w:rPr>
                <w:bCs/>
                <w:sz w:val="20"/>
                <w:szCs w:val="20"/>
              </w:rPr>
              <w:t>опережение</w:t>
            </w:r>
            <w:r w:rsidRPr="00257F24">
              <w:rPr>
                <w:bCs/>
                <w:sz w:val="20"/>
                <w:szCs w:val="20"/>
                <w:lang w:val="en-US"/>
              </w:rPr>
              <w:t xml:space="preserve">) Unit </w:t>
            </w:r>
            <w:smartTag w:uri="urn:schemas-microsoft-com:office:smarttags" w:element="metricconverter">
              <w:smartTagPr>
                <w:attr w:name="ProductID" w:val="22. A"/>
              </w:smartTagPr>
              <w:r w:rsidRPr="00257F24">
                <w:rPr>
                  <w:bCs/>
                  <w:sz w:val="20"/>
                  <w:szCs w:val="20"/>
                  <w:lang w:val="en-US"/>
                </w:rPr>
                <w:t>22. A</w:t>
              </w:r>
            </w:smartTag>
            <w:r w:rsidRPr="00257F24">
              <w:rPr>
                <w:bCs/>
                <w:sz w:val="20"/>
                <w:szCs w:val="20"/>
                <w:lang w:val="en-US"/>
              </w:rPr>
              <w:t xml:space="preserve"> safari park Unit </w:t>
            </w:r>
          </w:p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 xml:space="preserve">26. I’m s </w:t>
            </w:r>
            <w:proofErr w:type="spellStart"/>
            <w:r w:rsidRPr="00257F24">
              <w:rPr>
                <w:bCs/>
                <w:sz w:val="20"/>
                <w:szCs w:val="20"/>
                <w:lang w:val="en-US"/>
              </w:rPr>
              <w:t>tanding</w:t>
            </w:r>
            <w:proofErr w:type="spellEnd"/>
            <w:r w:rsidRPr="00257F24">
              <w:rPr>
                <w:bCs/>
                <w:sz w:val="20"/>
                <w:szCs w:val="20"/>
                <w:lang w:val="en-US"/>
              </w:rPr>
              <w:t xml:space="preserve"> on my head.</w:t>
            </w:r>
          </w:p>
        </w:tc>
      </w:tr>
      <w:tr w:rsidR="00D23890" w:rsidRPr="00257F24" w:rsidTr="00FC7613">
        <w:tc>
          <w:tcPr>
            <w:tcW w:w="5292" w:type="dxa"/>
            <w:shd w:val="clear" w:color="auto" w:fill="auto"/>
          </w:tcPr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</w:rPr>
            </w:pPr>
            <w:r w:rsidRPr="00257F24">
              <w:rPr>
                <w:b/>
                <w:bCs/>
                <w:sz w:val="20"/>
                <w:szCs w:val="20"/>
              </w:rPr>
              <w:t>Я и мои друзья</w:t>
            </w:r>
            <w:r w:rsidRPr="00257F24">
              <w:rPr>
                <w:bCs/>
                <w:sz w:val="20"/>
                <w:szCs w:val="20"/>
              </w:rPr>
              <w:t>. Имя, возраст, у влечения/хобби, где живёт. Совместные занятия: делаем робота, играем в космонавтов, делаем зарядку, учимся фотографировать.</w:t>
            </w:r>
          </w:p>
        </w:tc>
        <w:tc>
          <w:tcPr>
            <w:tcW w:w="3178" w:type="dxa"/>
            <w:shd w:val="clear" w:color="auto" w:fill="auto"/>
          </w:tcPr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>Units 2-4 (</w:t>
            </w:r>
            <w:r w:rsidRPr="00257F24">
              <w:rPr>
                <w:bCs/>
                <w:sz w:val="20"/>
                <w:szCs w:val="20"/>
              </w:rPr>
              <w:t>устное</w:t>
            </w:r>
            <w:r w:rsidRPr="00257F2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57F24">
              <w:rPr>
                <w:bCs/>
                <w:sz w:val="20"/>
                <w:szCs w:val="20"/>
              </w:rPr>
              <w:t>опережение</w:t>
            </w:r>
            <w:r w:rsidRPr="00257F24">
              <w:rPr>
                <w:bCs/>
                <w:sz w:val="20"/>
                <w:szCs w:val="20"/>
                <w:lang w:val="en-US"/>
              </w:rPr>
              <w:t>). Unit 23. I’ m making a robot.</w:t>
            </w:r>
          </w:p>
        </w:tc>
      </w:tr>
      <w:tr w:rsidR="00D23890" w:rsidRPr="00257F24" w:rsidTr="00FC7613">
        <w:tc>
          <w:tcPr>
            <w:tcW w:w="5292" w:type="dxa"/>
            <w:shd w:val="clear" w:color="auto" w:fill="auto"/>
          </w:tcPr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</w:rPr>
            </w:pPr>
            <w:r w:rsidRPr="00257F24">
              <w:rPr>
                <w:b/>
                <w:bCs/>
                <w:sz w:val="20"/>
                <w:szCs w:val="20"/>
              </w:rPr>
              <w:t>Внешность</w:t>
            </w:r>
            <w:r w:rsidRPr="00257F24">
              <w:rPr>
                <w:bCs/>
                <w:sz w:val="20"/>
                <w:szCs w:val="20"/>
              </w:rPr>
              <w:t xml:space="preserve">: название частей тела. Письмо зарубежному другу по переписке. Любимое домашнее животное: имя, возраст, любимая </w:t>
            </w:r>
            <w:proofErr w:type="spellStart"/>
            <w:r w:rsidRPr="00257F24">
              <w:rPr>
                <w:bCs/>
                <w:sz w:val="20"/>
                <w:szCs w:val="20"/>
                <w:lang w:val="en-US"/>
              </w:rPr>
              <w:t>еда</w:t>
            </w:r>
            <w:proofErr w:type="spellEnd"/>
            <w:r w:rsidRPr="00257F24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178" w:type="dxa"/>
            <w:shd w:val="clear" w:color="auto" w:fill="auto"/>
          </w:tcPr>
          <w:p w:rsidR="00D23890" w:rsidRPr="0082095E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 xml:space="preserve">Unit 25. </w:t>
            </w:r>
            <w:proofErr w:type="gramStart"/>
            <w:r w:rsidRPr="00257F24">
              <w:rPr>
                <w:bCs/>
                <w:sz w:val="20"/>
                <w:szCs w:val="20"/>
                <w:lang w:val="en-US"/>
              </w:rPr>
              <w:t>We’ re</w:t>
            </w:r>
            <w:proofErr w:type="gramEnd"/>
            <w:r w:rsidRPr="00257F24">
              <w:rPr>
                <w:bCs/>
                <w:sz w:val="20"/>
                <w:szCs w:val="20"/>
                <w:lang w:val="en-US"/>
              </w:rPr>
              <w:t xml:space="preserve"> going to the moon! Unit 28. Smile please! </w:t>
            </w:r>
          </w:p>
          <w:p w:rsidR="00D23890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Unit </w:t>
            </w:r>
            <w:r w:rsidRPr="00257F24">
              <w:rPr>
                <w:bCs/>
                <w:sz w:val="20"/>
                <w:szCs w:val="20"/>
                <w:lang w:val="en-US"/>
              </w:rPr>
              <w:t xml:space="preserve">19. I like snails. </w:t>
            </w:r>
          </w:p>
          <w:p w:rsidR="00D23890" w:rsidRPr="0082095E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>Unit 27. Pen friend s</w:t>
            </w:r>
            <w:r w:rsidRPr="0082095E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D23890" w:rsidRPr="00257F24" w:rsidTr="00FC7613">
        <w:tc>
          <w:tcPr>
            <w:tcW w:w="5292" w:type="dxa"/>
            <w:shd w:val="clear" w:color="auto" w:fill="auto"/>
          </w:tcPr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</w:rPr>
            </w:pPr>
            <w:r w:rsidRPr="00257F24">
              <w:rPr>
                <w:b/>
                <w:bCs/>
                <w:sz w:val="20"/>
                <w:szCs w:val="20"/>
              </w:rPr>
              <w:t>Моя школа</w:t>
            </w:r>
            <w:r w:rsidRPr="00257F24">
              <w:rPr>
                <w:bCs/>
                <w:sz w:val="20"/>
                <w:szCs w:val="20"/>
              </w:rPr>
              <w:t>. Классная комната, школьные принадлежности, школьные кружки.</w:t>
            </w:r>
          </w:p>
        </w:tc>
        <w:tc>
          <w:tcPr>
            <w:tcW w:w="3178" w:type="dxa"/>
            <w:shd w:val="clear" w:color="auto" w:fill="auto"/>
          </w:tcPr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 w:rsidRPr="00257F24">
              <w:rPr>
                <w:bCs/>
                <w:sz w:val="20"/>
                <w:szCs w:val="20"/>
              </w:rPr>
              <w:t>Unit</w:t>
            </w:r>
            <w:proofErr w:type="spellEnd"/>
            <w:r w:rsidRPr="00257F24">
              <w:rPr>
                <w:bCs/>
                <w:sz w:val="20"/>
                <w:szCs w:val="20"/>
              </w:rPr>
              <w:t xml:space="preserve"> 11.What’s </w:t>
            </w:r>
            <w:proofErr w:type="spellStart"/>
            <w:r w:rsidRPr="00257F24">
              <w:rPr>
                <w:bCs/>
                <w:sz w:val="20"/>
                <w:szCs w:val="20"/>
              </w:rPr>
              <w:t>your</w:t>
            </w:r>
            <w:proofErr w:type="spellEnd"/>
            <w:r w:rsidRPr="00257F2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57F24">
              <w:rPr>
                <w:bCs/>
                <w:sz w:val="20"/>
                <w:szCs w:val="20"/>
              </w:rPr>
              <w:t>name</w:t>
            </w:r>
            <w:proofErr w:type="spellEnd"/>
            <w:r w:rsidRPr="00257F24">
              <w:rPr>
                <w:bCs/>
                <w:sz w:val="20"/>
                <w:szCs w:val="20"/>
              </w:rPr>
              <w:t>?</w:t>
            </w:r>
          </w:p>
        </w:tc>
      </w:tr>
      <w:tr w:rsidR="00D23890" w:rsidRPr="00257F24" w:rsidTr="00FC7613">
        <w:tc>
          <w:tcPr>
            <w:tcW w:w="5292" w:type="dxa"/>
            <w:shd w:val="clear" w:color="auto" w:fill="auto"/>
          </w:tcPr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257F24">
              <w:rPr>
                <w:b/>
                <w:bCs/>
                <w:sz w:val="20"/>
                <w:szCs w:val="20"/>
              </w:rPr>
              <w:t xml:space="preserve">Мир вокруг меня. </w:t>
            </w:r>
            <w:r>
              <w:rPr>
                <w:bCs/>
                <w:sz w:val="20"/>
                <w:szCs w:val="20"/>
              </w:rPr>
              <w:t>Мой д</w:t>
            </w:r>
            <w:r w:rsidRPr="00257F24">
              <w:rPr>
                <w:bCs/>
                <w:sz w:val="20"/>
                <w:szCs w:val="20"/>
              </w:rPr>
              <w:t>ом/квартира/комната: названия комнат, предметы мебели и интерьера. Моя деревня/мой город, моя улица</w:t>
            </w:r>
          </w:p>
        </w:tc>
        <w:tc>
          <w:tcPr>
            <w:tcW w:w="3178" w:type="dxa"/>
            <w:shd w:val="clear" w:color="auto" w:fill="auto"/>
          </w:tcPr>
          <w:p w:rsidR="00D23890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 xml:space="preserve">Unit 17. Our street </w:t>
            </w:r>
          </w:p>
          <w:p w:rsidR="00D23890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 xml:space="preserve">Unit </w:t>
            </w:r>
            <w:smartTag w:uri="urn:schemas-microsoft-com:office:smarttags" w:element="metricconverter">
              <w:smartTagPr>
                <w:attr w:name="ProductID" w:val="18. A"/>
              </w:smartTagPr>
              <w:r w:rsidRPr="00257F24">
                <w:rPr>
                  <w:bCs/>
                  <w:sz w:val="20"/>
                  <w:szCs w:val="20"/>
                  <w:lang w:val="en-US"/>
                </w:rPr>
                <w:t>18. A</w:t>
              </w:r>
            </w:smartTag>
            <w:r w:rsidRPr="00257F24">
              <w:rPr>
                <w:bCs/>
                <w:sz w:val="20"/>
                <w:szCs w:val="20"/>
                <w:lang w:val="en-US"/>
              </w:rPr>
              <w:t xml:space="preserve"> spider in the bathroom. Unit 21. Where is it? </w:t>
            </w:r>
          </w:p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>Unit 24. Our village</w:t>
            </w:r>
            <w:r w:rsidRPr="00257F24">
              <w:rPr>
                <w:bCs/>
                <w:sz w:val="20"/>
                <w:szCs w:val="20"/>
              </w:rPr>
              <w:t>.</w:t>
            </w:r>
          </w:p>
        </w:tc>
      </w:tr>
      <w:tr w:rsidR="00D23890" w:rsidRPr="00257F24" w:rsidTr="00FC7613">
        <w:tc>
          <w:tcPr>
            <w:tcW w:w="5292" w:type="dxa"/>
            <w:shd w:val="clear" w:color="auto" w:fill="auto"/>
          </w:tcPr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</w:rPr>
            </w:pPr>
            <w:r w:rsidRPr="00257F24">
              <w:rPr>
                <w:b/>
                <w:bCs/>
                <w:sz w:val="20"/>
                <w:szCs w:val="20"/>
              </w:rPr>
              <w:t xml:space="preserve">Страна/страны изучаемого языка. </w:t>
            </w:r>
            <w:r w:rsidRPr="00257F24">
              <w:rPr>
                <w:bCs/>
                <w:sz w:val="20"/>
                <w:szCs w:val="20"/>
              </w:rPr>
              <w:t xml:space="preserve">Общие сведения: название, столицы Великобритании, США, Австралии. Родная страна. Название, столица, родной город/деревня. Первые российские космонавты, первые полёты в космос. Небольшие произведения детского фольклора на английском языке (рифмовки, стихи, песни). Некоторые формы речевого и неречевого этикета </w:t>
            </w:r>
            <w:proofErr w:type="spellStart"/>
            <w:r w:rsidRPr="00257F24">
              <w:rPr>
                <w:bCs/>
                <w:sz w:val="20"/>
                <w:szCs w:val="20"/>
              </w:rPr>
              <w:t>англоговорящих</w:t>
            </w:r>
            <w:proofErr w:type="spellEnd"/>
            <w:r w:rsidRPr="00257F24">
              <w:rPr>
                <w:bCs/>
                <w:sz w:val="20"/>
                <w:szCs w:val="20"/>
              </w:rPr>
              <w:t xml:space="preserve"> стран в ряде ситуаций общения (в школе, во время совместной игры, за столом, в зоопарке).</w:t>
            </w:r>
          </w:p>
        </w:tc>
        <w:tc>
          <w:tcPr>
            <w:tcW w:w="3178" w:type="dxa"/>
            <w:shd w:val="clear" w:color="auto" w:fill="auto"/>
          </w:tcPr>
          <w:p w:rsidR="00D23890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257F24">
              <w:rPr>
                <w:bCs/>
                <w:sz w:val="20"/>
                <w:szCs w:val="20"/>
                <w:lang w:val="en-US"/>
              </w:rPr>
              <w:t>Units 1, 6-8 (</w:t>
            </w:r>
            <w:r w:rsidRPr="00257F24">
              <w:rPr>
                <w:bCs/>
                <w:sz w:val="20"/>
                <w:szCs w:val="20"/>
              </w:rPr>
              <w:t>устное</w:t>
            </w:r>
            <w:r w:rsidRPr="00257F2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57F24">
              <w:rPr>
                <w:bCs/>
                <w:sz w:val="20"/>
                <w:szCs w:val="20"/>
              </w:rPr>
              <w:t>опережение</w:t>
            </w:r>
            <w:r w:rsidRPr="00257F24">
              <w:rPr>
                <w:bCs/>
                <w:sz w:val="20"/>
                <w:szCs w:val="20"/>
                <w:lang w:val="en-US"/>
              </w:rPr>
              <w:t xml:space="preserve">). Unit 25. </w:t>
            </w:r>
            <w:proofErr w:type="gramStart"/>
            <w:r w:rsidRPr="00257F24">
              <w:rPr>
                <w:bCs/>
                <w:sz w:val="20"/>
                <w:szCs w:val="20"/>
                <w:lang w:val="en-US"/>
              </w:rPr>
              <w:t>We’ re</w:t>
            </w:r>
            <w:proofErr w:type="gramEnd"/>
            <w:r w:rsidRPr="00257F24">
              <w:rPr>
                <w:bCs/>
                <w:sz w:val="20"/>
                <w:szCs w:val="20"/>
                <w:lang w:val="en-US"/>
              </w:rPr>
              <w:t xml:space="preserve"> going to the moon! </w:t>
            </w:r>
            <w:proofErr w:type="spellStart"/>
            <w:r w:rsidRPr="00257F24">
              <w:rPr>
                <w:bCs/>
                <w:sz w:val="20"/>
                <w:szCs w:val="20"/>
              </w:rPr>
              <w:t>Units</w:t>
            </w:r>
            <w:proofErr w:type="spellEnd"/>
            <w:r w:rsidRPr="00257F24">
              <w:rPr>
                <w:bCs/>
                <w:sz w:val="20"/>
                <w:szCs w:val="20"/>
              </w:rPr>
              <w:t xml:space="preserve"> 2, 4, 9, 10, 12, 14, 16, 17, 21, 22, 23, 24, 26, 27 </w:t>
            </w:r>
          </w:p>
          <w:p w:rsidR="00D23890" w:rsidRPr="00257F24" w:rsidRDefault="00D23890" w:rsidP="00FC7613">
            <w:pPr>
              <w:widowControl w:val="0"/>
              <w:tabs>
                <w:tab w:val="left" w:pos="9372"/>
                <w:tab w:val="left" w:pos="9940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257F24">
              <w:rPr>
                <w:bCs/>
                <w:sz w:val="20"/>
                <w:szCs w:val="20"/>
              </w:rPr>
              <w:t>Unit</w:t>
            </w:r>
            <w:proofErr w:type="spellEnd"/>
            <w:r w:rsidRPr="00257F24">
              <w:rPr>
                <w:bCs/>
                <w:sz w:val="20"/>
                <w:szCs w:val="20"/>
              </w:rPr>
              <w:t xml:space="preserve"> 10. </w:t>
            </w:r>
            <w:proofErr w:type="spellStart"/>
            <w:r w:rsidRPr="00257F24">
              <w:rPr>
                <w:bCs/>
                <w:sz w:val="20"/>
                <w:szCs w:val="20"/>
              </w:rPr>
              <w:t>How</w:t>
            </w:r>
            <w:proofErr w:type="spellEnd"/>
            <w:r w:rsidRPr="00257F2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57F24">
              <w:rPr>
                <w:bCs/>
                <w:sz w:val="20"/>
                <w:szCs w:val="20"/>
              </w:rPr>
              <w:t>are</w:t>
            </w:r>
            <w:proofErr w:type="spellEnd"/>
            <w:r w:rsidRPr="00257F2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57F24">
              <w:rPr>
                <w:bCs/>
                <w:sz w:val="20"/>
                <w:szCs w:val="20"/>
              </w:rPr>
              <w:t>you</w:t>
            </w:r>
            <w:proofErr w:type="spellEnd"/>
            <w:r w:rsidRPr="00257F24">
              <w:rPr>
                <w:bCs/>
                <w:sz w:val="20"/>
                <w:szCs w:val="20"/>
              </w:rPr>
              <w:t>?</w:t>
            </w:r>
          </w:p>
        </w:tc>
      </w:tr>
    </w:tbl>
    <w:p w:rsidR="00D23890" w:rsidRPr="00257F24" w:rsidRDefault="00D23890" w:rsidP="00D23890">
      <w:pPr>
        <w:widowControl w:val="0"/>
        <w:tabs>
          <w:tab w:val="left" w:pos="9372"/>
          <w:tab w:val="left" w:pos="9940"/>
        </w:tabs>
        <w:jc w:val="center"/>
        <w:rPr>
          <w:b/>
          <w:sz w:val="20"/>
          <w:szCs w:val="20"/>
        </w:rPr>
      </w:pPr>
    </w:p>
    <w:p w:rsidR="00D23890" w:rsidRDefault="00D23890" w:rsidP="00D23890">
      <w:pPr>
        <w:jc w:val="both"/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</w:pPr>
    </w:p>
    <w:p w:rsidR="00D23890" w:rsidRDefault="00D23890" w:rsidP="00D23890">
      <w:pPr>
        <w:jc w:val="center"/>
        <w:rPr>
          <w:b/>
        </w:rPr>
        <w:sectPr w:rsidR="00D23890" w:rsidSect="003A1E2C">
          <w:footerReference w:type="default" r:id="rId6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D23890" w:rsidRPr="0082095E" w:rsidRDefault="00D23890" w:rsidP="00D23890">
      <w:pPr>
        <w:jc w:val="center"/>
        <w:rPr>
          <w:b/>
          <w:sz w:val="28"/>
          <w:szCs w:val="28"/>
        </w:rPr>
      </w:pPr>
      <w:r w:rsidRPr="0082095E">
        <w:rPr>
          <w:b/>
          <w:sz w:val="28"/>
          <w:szCs w:val="28"/>
        </w:rPr>
        <w:lastRenderedPageBreak/>
        <w:t>Тематическое планирование с определением основных видов учебной деятельности</w:t>
      </w:r>
    </w:p>
    <w:tbl>
      <w:tblPr>
        <w:tblpPr w:leftFromText="180" w:rightFromText="180" w:vertAnchor="text" w:horzAnchor="page" w:tblpX="1428" w:tblpY="272"/>
        <w:tblW w:w="14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6"/>
        <w:gridCol w:w="3827"/>
        <w:gridCol w:w="831"/>
        <w:gridCol w:w="600"/>
        <w:gridCol w:w="720"/>
        <w:gridCol w:w="6071"/>
      </w:tblGrid>
      <w:tr w:rsidR="00D23890" w:rsidRPr="00D378BF" w:rsidTr="00FC7613">
        <w:trPr>
          <w:trHeight w:val="14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890" w:rsidRPr="00D378BF" w:rsidRDefault="00D23890" w:rsidP="00FC7613">
            <w:pPr>
              <w:jc w:val="center"/>
              <w:rPr>
                <w:b/>
                <w:sz w:val="20"/>
                <w:szCs w:val="20"/>
              </w:rPr>
            </w:pPr>
            <w:r w:rsidRPr="00D378BF">
              <w:rPr>
                <w:b/>
                <w:sz w:val="20"/>
                <w:szCs w:val="20"/>
              </w:rPr>
              <w:t>Тематическое планирование</w:t>
            </w:r>
          </w:p>
        </w:tc>
        <w:tc>
          <w:tcPr>
            <w:tcW w:w="3827" w:type="dxa"/>
            <w:vAlign w:val="center"/>
          </w:tcPr>
          <w:p w:rsidR="00D23890" w:rsidRPr="00D378BF" w:rsidRDefault="00D23890" w:rsidP="00FC7613">
            <w:pPr>
              <w:jc w:val="center"/>
              <w:rPr>
                <w:b/>
                <w:sz w:val="20"/>
                <w:szCs w:val="20"/>
              </w:rPr>
            </w:pPr>
            <w:r w:rsidRPr="00D378BF">
              <w:rPr>
                <w:b/>
                <w:sz w:val="20"/>
                <w:szCs w:val="20"/>
              </w:rPr>
              <w:t>Содержание курса</w:t>
            </w:r>
          </w:p>
          <w:p w:rsidR="00D23890" w:rsidRPr="00D378BF" w:rsidRDefault="00D23890" w:rsidP="00FC7613">
            <w:pPr>
              <w:jc w:val="center"/>
              <w:rPr>
                <w:b/>
                <w:sz w:val="20"/>
                <w:szCs w:val="20"/>
              </w:rPr>
            </w:pPr>
            <w:r w:rsidRPr="00D378BF">
              <w:rPr>
                <w:b/>
                <w:sz w:val="20"/>
                <w:szCs w:val="20"/>
              </w:rPr>
              <w:t>(дидактические единицы)</w:t>
            </w:r>
          </w:p>
        </w:tc>
        <w:tc>
          <w:tcPr>
            <w:tcW w:w="831" w:type="dxa"/>
            <w:vAlign w:val="center"/>
          </w:tcPr>
          <w:p w:rsidR="00D23890" w:rsidRPr="00D378BF" w:rsidRDefault="00D23890" w:rsidP="00FC7613">
            <w:pPr>
              <w:ind w:left="-71" w:right="-108"/>
              <w:jc w:val="center"/>
              <w:rPr>
                <w:b/>
                <w:sz w:val="20"/>
                <w:szCs w:val="20"/>
              </w:rPr>
            </w:pPr>
            <w:r w:rsidRPr="00D378BF">
              <w:rPr>
                <w:b/>
                <w:sz w:val="20"/>
                <w:szCs w:val="20"/>
              </w:rPr>
              <w:t>Кол-во часов, из них:</w:t>
            </w:r>
          </w:p>
        </w:tc>
        <w:tc>
          <w:tcPr>
            <w:tcW w:w="600" w:type="dxa"/>
            <w:vAlign w:val="center"/>
          </w:tcPr>
          <w:p w:rsidR="00D23890" w:rsidRPr="00D378BF" w:rsidRDefault="00D23890" w:rsidP="00FC7613">
            <w:pPr>
              <w:ind w:left="-105" w:right="-76"/>
              <w:jc w:val="center"/>
              <w:rPr>
                <w:rStyle w:val="FontStyle16"/>
                <w:rFonts w:ascii="Times New Roman" w:hAnsi="Times New Roman" w:cs="Times New Roman"/>
                <w:b/>
                <w:i w:val="0"/>
              </w:rPr>
            </w:pPr>
            <w:r w:rsidRPr="00D378BF">
              <w:rPr>
                <w:rStyle w:val="FontStyle16"/>
                <w:rFonts w:ascii="Times New Roman" w:hAnsi="Times New Roman" w:cs="Times New Roman"/>
                <w:b/>
                <w:i w:val="0"/>
              </w:rPr>
              <w:t>Практика</w:t>
            </w:r>
          </w:p>
        </w:tc>
        <w:tc>
          <w:tcPr>
            <w:tcW w:w="720" w:type="dxa"/>
            <w:vAlign w:val="center"/>
          </w:tcPr>
          <w:p w:rsidR="00D23890" w:rsidRPr="00D378BF" w:rsidRDefault="00D23890" w:rsidP="00FC7613">
            <w:pPr>
              <w:tabs>
                <w:tab w:val="center" w:pos="2019"/>
                <w:tab w:val="right" w:pos="4039"/>
              </w:tabs>
              <w:jc w:val="center"/>
              <w:rPr>
                <w:rStyle w:val="FontStyle16"/>
                <w:rFonts w:ascii="Times New Roman" w:hAnsi="Times New Roman" w:cs="Times New Roman"/>
                <w:b/>
                <w:i w:val="0"/>
                <w:iCs w:val="0"/>
              </w:rPr>
            </w:pPr>
            <w:r w:rsidRPr="00D378BF">
              <w:rPr>
                <w:rStyle w:val="FontStyle16"/>
                <w:rFonts w:ascii="Times New Roman" w:hAnsi="Times New Roman" w:cs="Times New Roman"/>
                <w:b/>
                <w:i w:val="0"/>
              </w:rPr>
              <w:t>Контроль</w:t>
            </w:r>
          </w:p>
        </w:tc>
        <w:tc>
          <w:tcPr>
            <w:tcW w:w="6071" w:type="dxa"/>
            <w:vAlign w:val="center"/>
          </w:tcPr>
          <w:p w:rsidR="00D23890" w:rsidRPr="00D378BF" w:rsidRDefault="00D23890" w:rsidP="00FC7613">
            <w:pPr>
              <w:jc w:val="center"/>
              <w:rPr>
                <w:rStyle w:val="FontStyle16"/>
                <w:rFonts w:ascii="Times New Roman" w:hAnsi="Times New Roman" w:cs="Times New Roman"/>
                <w:b/>
                <w:i w:val="0"/>
              </w:rPr>
            </w:pPr>
            <w:r w:rsidRPr="00D378BF">
              <w:rPr>
                <w:rStyle w:val="FontStyle16"/>
                <w:rFonts w:ascii="Times New Roman" w:hAnsi="Times New Roman" w:cs="Times New Roman"/>
                <w:b/>
                <w:i w:val="0"/>
              </w:rPr>
              <w:t>Характеристика деятельности</w:t>
            </w:r>
          </w:p>
          <w:p w:rsidR="00D23890" w:rsidRPr="00D378BF" w:rsidRDefault="00D23890" w:rsidP="00FC7613">
            <w:pPr>
              <w:tabs>
                <w:tab w:val="left" w:pos="4570"/>
              </w:tabs>
              <w:jc w:val="center"/>
              <w:rPr>
                <w:rStyle w:val="FontStyle16"/>
                <w:rFonts w:ascii="Times New Roman" w:hAnsi="Times New Roman" w:cs="Times New Roman"/>
                <w:b/>
                <w:i w:val="0"/>
              </w:rPr>
            </w:pPr>
            <w:r w:rsidRPr="00D378BF">
              <w:rPr>
                <w:rStyle w:val="FontStyle16"/>
                <w:rFonts w:ascii="Times New Roman" w:hAnsi="Times New Roman" w:cs="Times New Roman"/>
                <w:b/>
                <w:i w:val="0"/>
              </w:rPr>
              <w:t>обучающихся</w:t>
            </w:r>
          </w:p>
        </w:tc>
      </w:tr>
      <w:tr w:rsidR="00D23890" w:rsidRPr="00D378BF" w:rsidTr="00FC7613">
        <w:trPr>
          <w:trHeight w:val="145"/>
        </w:trPr>
        <w:tc>
          <w:tcPr>
            <w:tcW w:w="14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890" w:rsidRPr="00D378BF" w:rsidRDefault="00D23890" w:rsidP="00FC7613">
            <w:pPr>
              <w:jc w:val="center"/>
              <w:rPr>
                <w:b/>
                <w:sz w:val="20"/>
                <w:szCs w:val="20"/>
              </w:rPr>
            </w:pPr>
            <w:r w:rsidRPr="00D378BF">
              <w:rPr>
                <w:b/>
                <w:sz w:val="20"/>
                <w:szCs w:val="20"/>
              </w:rPr>
              <w:t>Предметное содержание речи</w:t>
            </w:r>
          </w:p>
        </w:tc>
      </w:tr>
      <w:tr w:rsidR="00D23890" w:rsidRPr="00D378BF" w:rsidTr="00FC7613">
        <w:trPr>
          <w:trHeight w:val="14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  <w:lang w:val="en-US"/>
              </w:rPr>
              <w:t>Units</w:t>
            </w:r>
            <w:r>
              <w:rPr>
                <w:sz w:val="20"/>
                <w:szCs w:val="20"/>
              </w:rPr>
              <w:t xml:space="preserve"> </w:t>
            </w:r>
            <w:r w:rsidRPr="00D378BF">
              <w:rPr>
                <w:sz w:val="20"/>
                <w:szCs w:val="20"/>
              </w:rPr>
              <w:t>1-5</w:t>
            </w:r>
            <w:r>
              <w:rPr>
                <w:sz w:val="20"/>
                <w:szCs w:val="20"/>
              </w:rPr>
              <w:t>.</w:t>
            </w:r>
            <w:r w:rsidRPr="00D378BF">
              <w:rPr>
                <w:sz w:val="20"/>
                <w:szCs w:val="20"/>
              </w:rPr>
              <w:t xml:space="preserve"> (устное опережение). 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  <w:lang w:val="en-US"/>
              </w:rPr>
              <w:t>Unit</w:t>
            </w:r>
            <w:r w:rsidRPr="00D378BF">
              <w:rPr>
                <w:sz w:val="20"/>
                <w:szCs w:val="20"/>
              </w:rPr>
              <w:t xml:space="preserve"> 9. </w:t>
            </w:r>
            <w:r w:rsidRPr="00D378BF">
              <w:rPr>
                <w:sz w:val="20"/>
                <w:szCs w:val="20"/>
                <w:lang w:val="en-US"/>
              </w:rPr>
              <w:t>Hello</w:t>
            </w:r>
            <w:r w:rsidRPr="00D378BF">
              <w:rPr>
                <w:sz w:val="20"/>
                <w:szCs w:val="20"/>
              </w:rPr>
              <w:t>!</w:t>
            </w:r>
          </w:p>
          <w:p w:rsidR="00D23890" w:rsidRPr="00C44B3D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</w:t>
            </w:r>
            <w:r w:rsidRPr="00C44B3D">
              <w:rPr>
                <w:sz w:val="20"/>
                <w:szCs w:val="20"/>
                <w:lang w:val="en-US"/>
              </w:rPr>
              <w:t xml:space="preserve"> 10. </w:t>
            </w:r>
            <w:r w:rsidRPr="00D378BF">
              <w:rPr>
                <w:sz w:val="20"/>
                <w:szCs w:val="20"/>
                <w:lang w:val="en-US"/>
              </w:rPr>
              <w:t>How</w:t>
            </w:r>
            <w:r w:rsidRPr="00C44B3D">
              <w:rPr>
                <w:sz w:val="20"/>
                <w:szCs w:val="20"/>
                <w:lang w:val="en-US"/>
              </w:rPr>
              <w:t xml:space="preserve"> </w:t>
            </w:r>
            <w:r w:rsidRPr="00D378BF">
              <w:rPr>
                <w:sz w:val="20"/>
                <w:szCs w:val="20"/>
                <w:lang w:val="en-US"/>
              </w:rPr>
              <w:t>are</w:t>
            </w:r>
            <w:r w:rsidRPr="00C44B3D">
              <w:rPr>
                <w:sz w:val="20"/>
                <w:szCs w:val="20"/>
                <w:lang w:val="en-US"/>
              </w:rPr>
              <w:t xml:space="preserve"> </w:t>
            </w:r>
            <w:r w:rsidRPr="00D378BF">
              <w:rPr>
                <w:sz w:val="20"/>
                <w:szCs w:val="20"/>
                <w:lang w:val="en-US"/>
              </w:rPr>
              <w:t>you</w:t>
            </w:r>
            <w:r w:rsidRPr="00C44B3D">
              <w:rPr>
                <w:sz w:val="20"/>
                <w:szCs w:val="20"/>
                <w:lang w:val="en-US"/>
              </w:rPr>
              <w:t>?</w:t>
            </w:r>
          </w:p>
          <w:p w:rsidR="00D23890" w:rsidRPr="00C44B3D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</w:t>
            </w:r>
            <w:r w:rsidRPr="00C44B3D">
              <w:rPr>
                <w:sz w:val="20"/>
                <w:szCs w:val="20"/>
                <w:lang w:val="en-US"/>
              </w:rPr>
              <w:t xml:space="preserve"> 11.</w:t>
            </w:r>
            <w:r w:rsidRPr="00D378BF">
              <w:rPr>
                <w:sz w:val="20"/>
                <w:szCs w:val="20"/>
                <w:lang w:val="en-US"/>
              </w:rPr>
              <w:t>What</w:t>
            </w:r>
            <w:r w:rsidRPr="00C44B3D">
              <w:rPr>
                <w:sz w:val="20"/>
                <w:szCs w:val="20"/>
                <w:lang w:val="en-US"/>
              </w:rPr>
              <w:t>’</w:t>
            </w:r>
            <w:r w:rsidRPr="00D378BF">
              <w:rPr>
                <w:sz w:val="20"/>
                <w:szCs w:val="20"/>
                <w:lang w:val="en-US"/>
              </w:rPr>
              <w:t>s</w:t>
            </w:r>
            <w:r w:rsidRPr="00C44B3D">
              <w:rPr>
                <w:sz w:val="20"/>
                <w:szCs w:val="20"/>
                <w:lang w:val="en-US"/>
              </w:rPr>
              <w:t xml:space="preserve"> </w:t>
            </w:r>
            <w:r w:rsidRPr="00D378BF">
              <w:rPr>
                <w:sz w:val="20"/>
                <w:szCs w:val="20"/>
                <w:lang w:val="en-US"/>
              </w:rPr>
              <w:t>your</w:t>
            </w:r>
            <w:r w:rsidRPr="00C44B3D">
              <w:rPr>
                <w:sz w:val="20"/>
                <w:szCs w:val="20"/>
                <w:lang w:val="en-US"/>
              </w:rPr>
              <w:t xml:space="preserve"> </w:t>
            </w:r>
            <w:r w:rsidRPr="00D378BF">
              <w:rPr>
                <w:sz w:val="20"/>
                <w:szCs w:val="20"/>
                <w:lang w:val="en-US"/>
              </w:rPr>
              <w:t>name</w:t>
            </w:r>
            <w:r w:rsidRPr="00C44B3D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3827" w:type="dxa"/>
          </w:tcPr>
          <w:p w:rsidR="00D23890" w:rsidRPr="00C44B3D" w:rsidRDefault="00D23890" w:rsidP="00FC7613">
            <w:pPr>
              <w:rPr>
                <w:sz w:val="20"/>
                <w:szCs w:val="20"/>
              </w:rPr>
            </w:pPr>
            <w:r w:rsidRPr="00D378BF">
              <w:rPr>
                <w:b/>
                <w:sz w:val="20"/>
                <w:szCs w:val="20"/>
              </w:rPr>
              <w:t>Знакомство.</w:t>
            </w:r>
            <w:r w:rsidRPr="00D378BF">
              <w:rPr>
                <w:sz w:val="20"/>
                <w:szCs w:val="20"/>
              </w:rPr>
              <w:t xml:space="preserve"> Представление одноклассникам, учителю: имя, возраст. Приветствие, прощание (с использованием типичных фраз английского речевого этикета). </w:t>
            </w:r>
          </w:p>
        </w:tc>
        <w:tc>
          <w:tcPr>
            <w:tcW w:w="831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</w:tcPr>
          <w:p w:rsidR="00D23890" w:rsidRPr="00D378BF" w:rsidRDefault="00D23890" w:rsidP="00FC7613">
            <w:pPr>
              <w:ind w:right="-44"/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D23890" w:rsidRPr="00D378BF" w:rsidRDefault="00D23890" w:rsidP="00FC7613">
            <w:pPr>
              <w:ind w:right="-44"/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1</w:t>
            </w:r>
          </w:p>
        </w:tc>
        <w:tc>
          <w:tcPr>
            <w:tcW w:w="6071" w:type="dxa"/>
          </w:tcPr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Уметь поздороваться и ответить на приветствие.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Вести диалог в ситуации знакомства.</w:t>
            </w:r>
          </w:p>
          <w:p w:rsidR="00D23890" w:rsidRPr="00D378BF" w:rsidRDefault="00D23890" w:rsidP="00FC7613">
            <w:pPr>
              <w:ind w:right="-44"/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Использовать контекстуальную или языковую догадку.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</w:p>
        </w:tc>
      </w:tr>
      <w:tr w:rsidR="00D23890" w:rsidRPr="00D378BF" w:rsidTr="00FC7613">
        <w:trPr>
          <w:trHeight w:val="14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 12. Ben’s family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 13. What’s this?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 14. Is this your hat?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 15. Happy birthday, Jill!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 xml:space="preserve">Unit 16. </w:t>
            </w:r>
            <w:proofErr w:type="spellStart"/>
            <w:r w:rsidRPr="00D378BF">
              <w:rPr>
                <w:sz w:val="20"/>
                <w:szCs w:val="20"/>
                <w:lang w:val="en-US"/>
              </w:rPr>
              <w:t>Colours</w:t>
            </w:r>
            <w:proofErr w:type="spellEnd"/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 20. I like pizza</w:t>
            </w:r>
          </w:p>
        </w:tc>
        <w:tc>
          <w:tcPr>
            <w:tcW w:w="3827" w:type="dxa"/>
          </w:tcPr>
          <w:p w:rsidR="00D23890" w:rsidRPr="00D378BF" w:rsidRDefault="00D23890" w:rsidP="00FC7613">
            <w:pPr>
              <w:rPr>
                <w:sz w:val="20"/>
                <w:szCs w:val="20"/>
              </w:rPr>
            </w:pPr>
            <w:r w:rsidRPr="00D378BF">
              <w:rPr>
                <w:b/>
                <w:sz w:val="20"/>
                <w:szCs w:val="20"/>
              </w:rPr>
              <w:t>Я и моя семья.</w:t>
            </w:r>
            <w:r w:rsidRPr="00D378BF">
              <w:rPr>
                <w:sz w:val="20"/>
                <w:szCs w:val="20"/>
              </w:rPr>
              <w:t xml:space="preserve"> Члены семьи, их имена, возраст. </w:t>
            </w:r>
          </w:p>
          <w:p w:rsidR="00D23890" w:rsidRPr="00D378BF" w:rsidRDefault="00D23890" w:rsidP="00FC7613">
            <w:pPr>
              <w:rPr>
                <w:i/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 xml:space="preserve">Одежда, обувь, основные продукты питания. Цвета. Любимая еда. </w:t>
            </w:r>
          </w:p>
          <w:p w:rsidR="00D23890" w:rsidRPr="00D378BF" w:rsidRDefault="00D23890" w:rsidP="00FC7613">
            <w:pPr>
              <w:rPr>
                <w:b/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</w:rPr>
              <w:t xml:space="preserve">Семейные праздники: день рождения; Новый год. Подарки. </w:t>
            </w:r>
          </w:p>
        </w:tc>
        <w:tc>
          <w:tcPr>
            <w:tcW w:w="831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7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8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6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7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1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1</w:t>
            </w:r>
          </w:p>
        </w:tc>
        <w:tc>
          <w:tcPr>
            <w:tcW w:w="6071" w:type="dxa"/>
          </w:tcPr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Рассказывать о семье.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proofErr w:type="gramStart"/>
            <w:r w:rsidRPr="00D378BF">
              <w:rPr>
                <w:sz w:val="20"/>
                <w:szCs w:val="20"/>
              </w:rPr>
              <w:t>Участвовать в элементарных диалогах: этикетном (приветствия, прощания, представления), диалоге-расспросе (о себе, своей семье).</w:t>
            </w:r>
            <w:proofErr w:type="gramEnd"/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Уметь описывать предметы и персонажи с использованием изученных лексических единиц.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Понимать на слух короткие тексты, построенные на изученном языковом материале. Поздравить членов своей семьи /друзей с Новым годом, Рождеством.</w:t>
            </w:r>
          </w:p>
        </w:tc>
      </w:tr>
      <w:tr w:rsidR="00D23890" w:rsidRPr="00D378BF" w:rsidTr="00FC7613">
        <w:trPr>
          <w:trHeight w:val="14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Units 2, 7 (</w:t>
            </w:r>
            <w:r w:rsidRPr="00D378BF">
              <w:rPr>
                <w:sz w:val="20"/>
                <w:szCs w:val="20"/>
              </w:rPr>
              <w:t>устное</w:t>
            </w:r>
            <w:r w:rsidRPr="00D378BF">
              <w:rPr>
                <w:sz w:val="20"/>
                <w:szCs w:val="20"/>
                <w:lang w:val="en-US"/>
              </w:rPr>
              <w:t xml:space="preserve"> </w:t>
            </w:r>
            <w:r w:rsidRPr="00D378BF">
              <w:rPr>
                <w:sz w:val="20"/>
                <w:szCs w:val="20"/>
              </w:rPr>
              <w:t>опережение</w:t>
            </w:r>
            <w:r w:rsidRPr="00D378BF">
              <w:rPr>
                <w:sz w:val="20"/>
                <w:szCs w:val="20"/>
                <w:lang w:val="en-US"/>
              </w:rPr>
              <w:t xml:space="preserve">) 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lastRenderedPageBreak/>
              <w:t xml:space="preserve">Unit </w:t>
            </w:r>
            <w:smartTag w:uri="urn:schemas-microsoft-com:office:smarttags" w:element="metricconverter">
              <w:smartTagPr>
                <w:attr w:name="ProductID" w:val="22. A"/>
              </w:smartTagPr>
              <w:r w:rsidRPr="00D378BF">
                <w:rPr>
                  <w:sz w:val="20"/>
                  <w:szCs w:val="20"/>
                  <w:lang w:val="en-US"/>
                </w:rPr>
                <w:t>22. A</w:t>
              </w:r>
            </w:smartTag>
            <w:r w:rsidRPr="00D378BF">
              <w:rPr>
                <w:sz w:val="20"/>
                <w:szCs w:val="20"/>
                <w:lang w:val="en-US"/>
              </w:rPr>
              <w:t xml:space="preserve"> safari park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 26. I’m standing on my head</w:t>
            </w:r>
          </w:p>
        </w:tc>
        <w:tc>
          <w:tcPr>
            <w:tcW w:w="3827" w:type="dxa"/>
          </w:tcPr>
          <w:p w:rsidR="00D23890" w:rsidRPr="00D378BF" w:rsidRDefault="00D23890" w:rsidP="00FC7613">
            <w:pPr>
              <w:rPr>
                <w:sz w:val="20"/>
                <w:szCs w:val="20"/>
              </w:rPr>
            </w:pPr>
            <w:r w:rsidRPr="00D378BF">
              <w:rPr>
                <w:b/>
                <w:sz w:val="20"/>
                <w:szCs w:val="20"/>
              </w:rPr>
              <w:lastRenderedPageBreak/>
              <w:t>Мир моих увлечений</w:t>
            </w:r>
            <w:r w:rsidRPr="00D378BF">
              <w:rPr>
                <w:sz w:val="20"/>
                <w:szCs w:val="20"/>
              </w:rPr>
              <w:t xml:space="preserve"> Мои любимые занятия.  Спорт: любимые виды спорта,  </w:t>
            </w:r>
            <w:r w:rsidRPr="00D378BF">
              <w:rPr>
                <w:sz w:val="20"/>
                <w:szCs w:val="20"/>
              </w:rPr>
              <w:lastRenderedPageBreak/>
              <w:t xml:space="preserve">физзарядка. Персонажи любимых сказок. </w:t>
            </w:r>
          </w:p>
          <w:p w:rsidR="00D23890" w:rsidRPr="00D378BF" w:rsidRDefault="00D23890" w:rsidP="00FC7613">
            <w:pPr>
              <w:rPr>
                <w:i/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Выходной день, каникулы: сафари парк, зоопарк</w:t>
            </w:r>
            <w:r w:rsidRPr="00D378B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lastRenderedPageBreak/>
              <w:t>4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lastRenderedPageBreak/>
              <w:t>4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1" w:type="dxa"/>
          </w:tcPr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Понимать команды, выраженные глаголами движения и употреблять их в речи.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lastRenderedPageBreak/>
              <w:t xml:space="preserve">Уметь описать действия. Рассказать о любимом виде спорта, употребляя </w:t>
            </w:r>
            <w:proofErr w:type="gramStart"/>
            <w:r w:rsidRPr="00D378BF">
              <w:rPr>
                <w:sz w:val="20"/>
                <w:szCs w:val="20"/>
              </w:rPr>
              <w:t>слова</w:t>
            </w:r>
            <w:proofErr w:type="gramEnd"/>
            <w:r w:rsidRPr="00D378BF">
              <w:rPr>
                <w:sz w:val="20"/>
                <w:szCs w:val="20"/>
              </w:rPr>
              <w:t xml:space="preserve"> люблю, умею, не умею.</w:t>
            </w:r>
          </w:p>
        </w:tc>
      </w:tr>
      <w:tr w:rsidR="00D23890" w:rsidRPr="00D378BF" w:rsidTr="00FC7613">
        <w:trPr>
          <w:trHeight w:val="272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lastRenderedPageBreak/>
              <w:t>Units 2-4 (</w:t>
            </w:r>
            <w:r w:rsidRPr="00D378BF">
              <w:rPr>
                <w:sz w:val="20"/>
                <w:szCs w:val="20"/>
              </w:rPr>
              <w:t>устное</w:t>
            </w:r>
            <w:r w:rsidRPr="00D378BF">
              <w:rPr>
                <w:sz w:val="20"/>
                <w:szCs w:val="20"/>
                <w:lang w:val="en-US"/>
              </w:rPr>
              <w:t xml:space="preserve"> </w:t>
            </w:r>
            <w:r w:rsidRPr="00D378BF">
              <w:rPr>
                <w:sz w:val="20"/>
                <w:szCs w:val="20"/>
              </w:rPr>
              <w:t>опережение</w:t>
            </w:r>
            <w:r w:rsidRPr="00D378BF">
              <w:rPr>
                <w:sz w:val="20"/>
                <w:szCs w:val="20"/>
                <w:lang w:val="en-US"/>
              </w:rPr>
              <w:t xml:space="preserve">). 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 25. We’re going to the moon!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 xml:space="preserve">Unit 28. Smile please! 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 23. I’m making a robot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 19. I like snails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 xml:space="preserve">Unit 27. Pen friends </w:t>
            </w:r>
          </w:p>
        </w:tc>
        <w:tc>
          <w:tcPr>
            <w:tcW w:w="3827" w:type="dxa"/>
          </w:tcPr>
          <w:p w:rsidR="00D23890" w:rsidRPr="00D378BF" w:rsidRDefault="00D23890" w:rsidP="00FC7613">
            <w:pPr>
              <w:rPr>
                <w:sz w:val="20"/>
                <w:szCs w:val="20"/>
              </w:rPr>
            </w:pPr>
            <w:r w:rsidRPr="00D378BF">
              <w:rPr>
                <w:b/>
                <w:sz w:val="20"/>
                <w:szCs w:val="20"/>
              </w:rPr>
              <w:t>Я и мои друзья</w:t>
            </w:r>
            <w:r w:rsidRPr="00D378BF">
              <w:rPr>
                <w:sz w:val="20"/>
                <w:szCs w:val="20"/>
              </w:rPr>
              <w:t xml:space="preserve"> Имя, возраст, увлечения/хобби, где живёт.  Совместные занятия: делаем робота, играем в космонавтов, делаем зарядку, учимся фотографировать. </w:t>
            </w:r>
          </w:p>
          <w:p w:rsidR="00D23890" w:rsidRPr="00D378BF" w:rsidRDefault="00D23890" w:rsidP="00FC7613">
            <w:pPr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Внешность: название частей тела.</w:t>
            </w:r>
          </w:p>
          <w:p w:rsidR="00D23890" w:rsidRPr="00D378BF" w:rsidRDefault="00D23890" w:rsidP="00FC7613">
            <w:pPr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 xml:space="preserve">Любимое домашнее животное: имя, возраст, любимая еда.  </w:t>
            </w:r>
          </w:p>
          <w:p w:rsidR="00D23890" w:rsidRPr="00D378BF" w:rsidRDefault="00D23890" w:rsidP="00FC7613">
            <w:pPr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Письмо зарубежному другу по переписке.</w:t>
            </w:r>
          </w:p>
        </w:tc>
        <w:tc>
          <w:tcPr>
            <w:tcW w:w="831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4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2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2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3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2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2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1</w:t>
            </w:r>
          </w:p>
        </w:tc>
        <w:tc>
          <w:tcPr>
            <w:tcW w:w="6071" w:type="dxa"/>
          </w:tcPr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Соотносить графический и звуковой образ английских слов по изученной тематике.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Пользоваться английским алфавитом, знать последовательность букв в нём.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Понимать на слух короткие тексты, построенные на изученном языковом материале.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Загадать животное. Описать его так, чтобы одноклассники догадались, кто это.</w:t>
            </w:r>
          </w:p>
        </w:tc>
      </w:tr>
      <w:tr w:rsidR="00D23890" w:rsidRPr="00D378BF" w:rsidTr="00FC7613">
        <w:trPr>
          <w:trHeight w:val="68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 11.What’s your name?</w:t>
            </w:r>
          </w:p>
        </w:tc>
        <w:tc>
          <w:tcPr>
            <w:tcW w:w="3827" w:type="dxa"/>
          </w:tcPr>
          <w:p w:rsidR="00D23890" w:rsidRPr="00D378BF" w:rsidRDefault="00D23890" w:rsidP="00FC7613">
            <w:pPr>
              <w:rPr>
                <w:sz w:val="20"/>
                <w:szCs w:val="20"/>
              </w:rPr>
            </w:pPr>
            <w:r w:rsidRPr="00D378BF">
              <w:rPr>
                <w:b/>
                <w:sz w:val="20"/>
                <w:szCs w:val="20"/>
              </w:rPr>
              <w:t>Моя школа</w:t>
            </w:r>
            <w:r w:rsidRPr="00D378BF">
              <w:rPr>
                <w:sz w:val="20"/>
                <w:szCs w:val="20"/>
              </w:rPr>
              <w:t xml:space="preserve"> Классная комната, школьные принадлежности, школьные кружки.</w:t>
            </w:r>
          </w:p>
        </w:tc>
        <w:tc>
          <w:tcPr>
            <w:tcW w:w="831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1" w:type="dxa"/>
          </w:tcPr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Описать школьные предметы, находящиеся на парте.</w:t>
            </w:r>
          </w:p>
        </w:tc>
      </w:tr>
      <w:tr w:rsidR="00D23890" w:rsidRPr="00D378BF" w:rsidTr="00FC7613">
        <w:trPr>
          <w:trHeight w:val="706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 xml:space="preserve">Unit 17. Our street 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 xml:space="preserve">Unit </w:t>
            </w:r>
            <w:smartTag w:uri="urn:schemas-microsoft-com:office:smarttags" w:element="metricconverter">
              <w:smartTagPr>
                <w:attr w:name="ProductID" w:val="18. A"/>
              </w:smartTagPr>
              <w:r w:rsidRPr="00D378BF">
                <w:rPr>
                  <w:sz w:val="20"/>
                  <w:szCs w:val="20"/>
                  <w:lang w:val="en-US"/>
                </w:rPr>
                <w:t>18. A</w:t>
              </w:r>
            </w:smartTag>
            <w:r w:rsidRPr="00D378BF">
              <w:rPr>
                <w:sz w:val="20"/>
                <w:szCs w:val="20"/>
                <w:lang w:val="en-US"/>
              </w:rPr>
              <w:t xml:space="preserve"> spider in the bathroom 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 xml:space="preserve">Unit 21. Where is it? 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  <w:lang w:val="en-US"/>
              </w:rPr>
              <w:t>Unit 24. Our village</w:t>
            </w:r>
          </w:p>
        </w:tc>
        <w:tc>
          <w:tcPr>
            <w:tcW w:w="3827" w:type="dxa"/>
          </w:tcPr>
          <w:p w:rsidR="00D23890" w:rsidRPr="00D378BF" w:rsidRDefault="00D23890" w:rsidP="00FC7613">
            <w:pPr>
              <w:rPr>
                <w:sz w:val="20"/>
                <w:szCs w:val="20"/>
              </w:rPr>
            </w:pPr>
            <w:r w:rsidRPr="00D378BF">
              <w:rPr>
                <w:b/>
                <w:sz w:val="20"/>
                <w:szCs w:val="20"/>
              </w:rPr>
              <w:t>Мир вокруг меня</w:t>
            </w:r>
            <w:r w:rsidRPr="00D378BF">
              <w:rPr>
                <w:sz w:val="20"/>
                <w:szCs w:val="20"/>
              </w:rPr>
              <w:t xml:space="preserve">. Мой дом/квартира/ комната: названия комнат, предметы мебели и интерьера. </w:t>
            </w:r>
          </w:p>
          <w:p w:rsidR="00D23890" w:rsidRPr="00D378BF" w:rsidRDefault="00D23890" w:rsidP="00FC7613">
            <w:pPr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Моя деревня/мой город, моя улица.</w:t>
            </w:r>
          </w:p>
        </w:tc>
        <w:tc>
          <w:tcPr>
            <w:tcW w:w="831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5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5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1" w:type="dxa"/>
          </w:tcPr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Рассказать где живешь, используя изученную лексику.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 xml:space="preserve">Участвовать в элементарных диалогах (расспросить, </w:t>
            </w:r>
            <w:proofErr w:type="gramStart"/>
            <w:r w:rsidRPr="00D378BF">
              <w:rPr>
                <w:sz w:val="20"/>
                <w:szCs w:val="20"/>
              </w:rPr>
              <w:t>кто</w:t>
            </w:r>
            <w:proofErr w:type="gramEnd"/>
            <w:r w:rsidRPr="00D378BF">
              <w:rPr>
                <w:sz w:val="20"/>
                <w:szCs w:val="20"/>
              </w:rPr>
              <w:t xml:space="preserve"> где живет).</w:t>
            </w:r>
          </w:p>
        </w:tc>
      </w:tr>
      <w:tr w:rsidR="00D23890" w:rsidRPr="00D378BF" w:rsidTr="00FC7613">
        <w:trPr>
          <w:trHeight w:val="422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lastRenderedPageBreak/>
              <w:t>Units 1, 6-8 (</w:t>
            </w:r>
            <w:r w:rsidRPr="00D378BF">
              <w:rPr>
                <w:sz w:val="20"/>
                <w:szCs w:val="20"/>
              </w:rPr>
              <w:t>устное</w:t>
            </w:r>
            <w:r w:rsidRPr="00D378BF">
              <w:rPr>
                <w:sz w:val="20"/>
                <w:szCs w:val="20"/>
                <w:lang w:val="en-US"/>
              </w:rPr>
              <w:t xml:space="preserve"> </w:t>
            </w:r>
            <w:r w:rsidRPr="00D378BF">
              <w:rPr>
                <w:sz w:val="20"/>
                <w:szCs w:val="20"/>
              </w:rPr>
              <w:t>опережение</w:t>
            </w:r>
            <w:r w:rsidRPr="00D378BF">
              <w:rPr>
                <w:sz w:val="20"/>
                <w:szCs w:val="20"/>
                <w:lang w:val="en-US"/>
              </w:rPr>
              <w:t xml:space="preserve">). 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 25. We’re going to the moon!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Units 2, 4, 9, 10, 12, 14, 16, 17, 21, 22, 23, 24, 26, 27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  <w:lang w:val="en-US"/>
              </w:rPr>
            </w:pPr>
            <w:r w:rsidRPr="00D378BF">
              <w:rPr>
                <w:sz w:val="20"/>
                <w:szCs w:val="20"/>
                <w:lang w:val="en-US"/>
              </w:rPr>
              <w:t>Unit 10. How are you?</w:t>
            </w:r>
          </w:p>
        </w:tc>
        <w:tc>
          <w:tcPr>
            <w:tcW w:w="3827" w:type="dxa"/>
          </w:tcPr>
          <w:p w:rsidR="00D23890" w:rsidRPr="00D378BF" w:rsidRDefault="00D23890" w:rsidP="00FC7613">
            <w:pPr>
              <w:rPr>
                <w:sz w:val="20"/>
                <w:szCs w:val="20"/>
              </w:rPr>
            </w:pPr>
            <w:r w:rsidRPr="00D378BF">
              <w:rPr>
                <w:b/>
                <w:sz w:val="20"/>
                <w:szCs w:val="20"/>
              </w:rPr>
              <w:t>Страна/страны изучаемого языка</w:t>
            </w:r>
            <w:r w:rsidRPr="00D378BF">
              <w:rPr>
                <w:sz w:val="20"/>
                <w:szCs w:val="20"/>
              </w:rPr>
              <w:t xml:space="preserve"> Общие сведения: название, столицы Великобритании, США, Австралии.</w:t>
            </w:r>
          </w:p>
          <w:p w:rsidR="00D23890" w:rsidRPr="00D378BF" w:rsidRDefault="00D23890" w:rsidP="00FC7613">
            <w:pPr>
              <w:rPr>
                <w:i/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 xml:space="preserve"> </w:t>
            </w:r>
            <w:r w:rsidRPr="00D378BF">
              <w:rPr>
                <w:b/>
                <w:sz w:val="20"/>
                <w:szCs w:val="20"/>
              </w:rPr>
              <w:t xml:space="preserve">Родная страна. </w:t>
            </w:r>
            <w:r w:rsidRPr="00D378BF">
              <w:rPr>
                <w:sz w:val="20"/>
                <w:szCs w:val="20"/>
              </w:rPr>
              <w:t>Название, столица, родной город/деревня. Первые российские космонавты, первые полёты в космос.</w:t>
            </w:r>
          </w:p>
          <w:p w:rsidR="00D23890" w:rsidRPr="00D378BF" w:rsidRDefault="00D23890" w:rsidP="00FC7613">
            <w:pPr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 xml:space="preserve">Небольшие произведения детского фольклора на английском языке (рифмовки, стихи, песни). </w:t>
            </w:r>
          </w:p>
          <w:p w:rsidR="00D23890" w:rsidRPr="00D378BF" w:rsidRDefault="00D23890" w:rsidP="00FC7613">
            <w:pPr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 xml:space="preserve">Некоторые формы речевого и неречевого этикета </w:t>
            </w:r>
            <w:proofErr w:type="spellStart"/>
            <w:r w:rsidRPr="00D378BF">
              <w:rPr>
                <w:sz w:val="20"/>
                <w:szCs w:val="20"/>
              </w:rPr>
              <w:t>англоговорящих</w:t>
            </w:r>
            <w:proofErr w:type="spellEnd"/>
            <w:r w:rsidRPr="00D378BF">
              <w:rPr>
                <w:sz w:val="20"/>
                <w:szCs w:val="20"/>
              </w:rPr>
              <w:t xml:space="preserve"> стран в ряде ситуаций общения (в школе, во время совместной игры, за столом, в зоопарке).</w:t>
            </w:r>
          </w:p>
        </w:tc>
        <w:tc>
          <w:tcPr>
            <w:tcW w:w="831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2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9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2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9</w:t>
            </w: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D23890" w:rsidRPr="00D378BF" w:rsidRDefault="00D23890" w:rsidP="00FC7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1" w:type="dxa"/>
          </w:tcPr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 xml:space="preserve">Понимать на слух короткие тексты, построенные на изученном языковом материале. На карте </w:t>
            </w:r>
            <w:proofErr w:type="gramStart"/>
            <w:r w:rsidRPr="00D378BF">
              <w:rPr>
                <w:sz w:val="20"/>
                <w:szCs w:val="20"/>
              </w:rPr>
              <w:t>показать</w:t>
            </w:r>
            <w:proofErr w:type="gramEnd"/>
            <w:r w:rsidRPr="00D378BF">
              <w:rPr>
                <w:sz w:val="20"/>
                <w:szCs w:val="20"/>
              </w:rPr>
              <w:t xml:space="preserve"> где находится Россия и Великобритания.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Воспроизводить наизусть тексты рифмовок, стихотворений, песен.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Пересказать услышанный/прочитанный текст (по опорам, без опор).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Составлять собственный текст по аналогии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Соотносить графический и звуковой образ английских слов по изученной тематике.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Узнавать в речи и воспроизводить изученные лексические единицы.</w:t>
            </w:r>
          </w:p>
          <w:p w:rsidR="00D23890" w:rsidRPr="00D378BF" w:rsidRDefault="00D23890" w:rsidP="00FC7613">
            <w:pPr>
              <w:jc w:val="both"/>
              <w:rPr>
                <w:sz w:val="20"/>
                <w:szCs w:val="20"/>
              </w:rPr>
            </w:pPr>
            <w:r w:rsidRPr="00D378BF">
              <w:rPr>
                <w:sz w:val="20"/>
                <w:szCs w:val="20"/>
              </w:rPr>
              <w:t>Зрительно воспринимать текст, узнавать знакомые слова, грамматические явления и полностью понимать его содержание.</w:t>
            </w:r>
          </w:p>
        </w:tc>
      </w:tr>
      <w:tr w:rsidR="00D23890" w:rsidRPr="00D378BF" w:rsidTr="00FC7613">
        <w:trPr>
          <w:trHeight w:val="284"/>
        </w:trPr>
        <w:tc>
          <w:tcPr>
            <w:tcW w:w="8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890" w:rsidRPr="00D378BF" w:rsidRDefault="00D23890" w:rsidP="00FC7613">
            <w:pPr>
              <w:jc w:val="right"/>
              <w:rPr>
                <w:b/>
                <w:sz w:val="20"/>
                <w:szCs w:val="20"/>
              </w:rPr>
            </w:pPr>
            <w:r w:rsidRPr="00D378BF">
              <w:rPr>
                <w:b/>
                <w:sz w:val="20"/>
                <w:szCs w:val="20"/>
              </w:rPr>
              <w:t>Итого во 2-м классе: 68 часов,   из них: 4 контрольные работы.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890" w:rsidRPr="00D378BF" w:rsidRDefault="00D23890" w:rsidP="00FC761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23890" w:rsidRPr="00D378BF" w:rsidRDefault="00D23890" w:rsidP="00D23890">
      <w:pPr>
        <w:jc w:val="both"/>
      </w:pPr>
    </w:p>
    <w:p w:rsidR="00D23890" w:rsidRPr="00D378BF" w:rsidRDefault="00D23890" w:rsidP="00D23890">
      <w:pPr>
        <w:pStyle w:val="a6"/>
        <w:spacing w:after="0" w:line="240" w:lineRule="auto"/>
        <w:ind w:left="28"/>
        <w:jc w:val="both"/>
        <w:rPr>
          <w:rFonts w:ascii="Times New Roman" w:hAnsi="Times New Roman"/>
          <w:sz w:val="24"/>
          <w:szCs w:val="24"/>
        </w:rPr>
      </w:pPr>
    </w:p>
    <w:p w:rsidR="00D23890" w:rsidRDefault="00D23890" w:rsidP="00D23890">
      <w:pPr>
        <w:pStyle w:val="a6"/>
        <w:spacing w:after="0" w:line="240" w:lineRule="auto"/>
        <w:ind w:left="28"/>
        <w:jc w:val="center"/>
        <w:rPr>
          <w:rFonts w:ascii="Times New Roman" w:hAnsi="Times New Roman"/>
          <w:b/>
          <w:sz w:val="28"/>
          <w:szCs w:val="28"/>
        </w:rPr>
      </w:pPr>
    </w:p>
    <w:p w:rsidR="00D23890" w:rsidRDefault="00D23890" w:rsidP="00D23890">
      <w:pPr>
        <w:pStyle w:val="a6"/>
        <w:spacing w:after="0" w:line="240" w:lineRule="auto"/>
        <w:ind w:left="28"/>
        <w:jc w:val="center"/>
        <w:rPr>
          <w:rFonts w:ascii="Times New Roman" w:hAnsi="Times New Roman"/>
          <w:b/>
          <w:sz w:val="28"/>
          <w:szCs w:val="28"/>
        </w:rPr>
      </w:pPr>
    </w:p>
    <w:p w:rsidR="00D23890" w:rsidRDefault="00D23890" w:rsidP="00D23890">
      <w:pPr>
        <w:pStyle w:val="a6"/>
        <w:spacing w:after="0" w:line="240" w:lineRule="auto"/>
        <w:ind w:left="28"/>
        <w:jc w:val="center"/>
        <w:rPr>
          <w:rFonts w:ascii="Times New Roman" w:hAnsi="Times New Roman"/>
          <w:b/>
          <w:sz w:val="28"/>
          <w:szCs w:val="28"/>
        </w:rPr>
      </w:pPr>
    </w:p>
    <w:p w:rsidR="00D23890" w:rsidRDefault="00D23890" w:rsidP="00D23890">
      <w:pPr>
        <w:pStyle w:val="a6"/>
        <w:spacing w:after="0" w:line="240" w:lineRule="auto"/>
        <w:ind w:left="28"/>
        <w:jc w:val="center"/>
        <w:rPr>
          <w:rFonts w:ascii="Times New Roman" w:hAnsi="Times New Roman"/>
          <w:b/>
          <w:sz w:val="28"/>
          <w:szCs w:val="28"/>
        </w:rPr>
      </w:pPr>
    </w:p>
    <w:p w:rsidR="00D23890" w:rsidRDefault="00D23890" w:rsidP="00D23890">
      <w:pPr>
        <w:pStyle w:val="a6"/>
        <w:spacing w:after="0" w:line="240" w:lineRule="auto"/>
        <w:ind w:left="28"/>
        <w:jc w:val="center"/>
        <w:rPr>
          <w:rFonts w:ascii="Times New Roman" w:hAnsi="Times New Roman"/>
          <w:b/>
          <w:sz w:val="28"/>
          <w:szCs w:val="28"/>
        </w:rPr>
      </w:pPr>
    </w:p>
    <w:p w:rsidR="00D23890" w:rsidRDefault="00D23890" w:rsidP="00D23890">
      <w:pPr>
        <w:pStyle w:val="a6"/>
        <w:spacing w:after="0" w:line="240" w:lineRule="auto"/>
        <w:ind w:left="28"/>
        <w:jc w:val="center"/>
        <w:rPr>
          <w:rFonts w:ascii="Times New Roman" w:hAnsi="Times New Roman"/>
          <w:b/>
          <w:sz w:val="28"/>
          <w:szCs w:val="28"/>
        </w:rPr>
      </w:pPr>
    </w:p>
    <w:p w:rsidR="00D23890" w:rsidRDefault="00D23890" w:rsidP="00D23890">
      <w:pPr>
        <w:pStyle w:val="a6"/>
        <w:spacing w:after="0" w:line="240" w:lineRule="auto"/>
        <w:ind w:left="28"/>
        <w:jc w:val="center"/>
        <w:rPr>
          <w:rFonts w:ascii="Times New Roman" w:hAnsi="Times New Roman"/>
          <w:b/>
          <w:sz w:val="28"/>
          <w:szCs w:val="28"/>
        </w:rPr>
      </w:pPr>
    </w:p>
    <w:p w:rsidR="00D23890" w:rsidRDefault="00D23890" w:rsidP="00D23890">
      <w:pPr>
        <w:pStyle w:val="a6"/>
        <w:spacing w:after="0" w:line="240" w:lineRule="auto"/>
        <w:ind w:left="28"/>
        <w:jc w:val="center"/>
        <w:rPr>
          <w:rFonts w:ascii="Times New Roman" w:hAnsi="Times New Roman"/>
          <w:b/>
          <w:sz w:val="28"/>
          <w:szCs w:val="28"/>
        </w:rPr>
      </w:pPr>
    </w:p>
    <w:p w:rsidR="00D23890" w:rsidRDefault="00D23890" w:rsidP="00D23890">
      <w:pPr>
        <w:pStyle w:val="a6"/>
        <w:spacing w:after="0" w:line="240" w:lineRule="auto"/>
        <w:ind w:left="28"/>
        <w:jc w:val="center"/>
        <w:rPr>
          <w:rFonts w:ascii="Times New Roman" w:hAnsi="Times New Roman"/>
          <w:b/>
          <w:sz w:val="28"/>
          <w:szCs w:val="28"/>
        </w:rPr>
      </w:pPr>
    </w:p>
    <w:p w:rsidR="00D23890" w:rsidRDefault="00D23890" w:rsidP="00D23890">
      <w:pPr>
        <w:pStyle w:val="a6"/>
        <w:spacing w:after="0" w:line="240" w:lineRule="auto"/>
        <w:ind w:left="28"/>
        <w:jc w:val="center"/>
        <w:rPr>
          <w:rFonts w:ascii="Times New Roman" w:hAnsi="Times New Roman"/>
          <w:b/>
          <w:sz w:val="28"/>
          <w:szCs w:val="28"/>
        </w:rPr>
      </w:pPr>
    </w:p>
    <w:p w:rsidR="00D23890" w:rsidRDefault="00D23890" w:rsidP="00D23890">
      <w:pPr>
        <w:pStyle w:val="a6"/>
        <w:spacing w:after="0" w:line="240" w:lineRule="auto"/>
        <w:ind w:left="28"/>
        <w:jc w:val="center"/>
        <w:rPr>
          <w:rFonts w:ascii="Times New Roman" w:hAnsi="Times New Roman"/>
          <w:b/>
          <w:sz w:val="28"/>
          <w:szCs w:val="28"/>
        </w:rPr>
      </w:pPr>
    </w:p>
    <w:p w:rsidR="00D23890" w:rsidRDefault="00D23890" w:rsidP="00D23890">
      <w:pPr>
        <w:pStyle w:val="a6"/>
        <w:spacing w:after="0" w:line="240" w:lineRule="auto"/>
        <w:ind w:left="28"/>
        <w:jc w:val="center"/>
        <w:rPr>
          <w:rFonts w:ascii="Times New Roman" w:hAnsi="Times New Roman"/>
          <w:b/>
          <w:sz w:val="28"/>
          <w:szCs w:val="28"/>
        </w:rPr>
        <w:sectPr w:rsidR="00D23890" w:rsidSect="00C44B3D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D23890" w:rsidRPr="0082095E" w:rsidRDefault="00D23890" w:rsidP="00D2389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2095E">
        <w:rPr>
          <w:b/>
          <w:sz w:val="28"/>
          <w:szCs w:val="28"/>
        </w:rPr>
        <w:lastRenderedPageBreak/>
        <w:t>Планируемые результаты изучения учебного предмета, курса</w:t>
      </w:r>
    </w:p>
    <w:p w:rsidR="00D23890" w:rsidRPr="0082095E" w:rsidRDefault="00D23890" w:rsidP="00D23890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23890" w:rsidRPr="0082095E" w:rsidRDefault="00D23890" w:rsidP="00D2389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 w:rsidRPr="0082095E">
        <w:t>В области</w:t>
      </w:r>
      <w:r w:rsidRPr="0082095E">
        <w:rPr>
          <w:b/>
        </w:rPr>
        <w:t xml:space="preserve"> </w:t>
      </w:r>
      <w:r w:rsidRPr="0082095E">
        <w:rPr>
          <w:b/>
          <w:i/>
        </w:rPr>
        <w:t>говорения</w:t>
      </w:r>
    </w:p>
    <w:p w:rsidR="00D23890" w:rsidRPr="0082095E" w:rsidRDefault="00D23890" w:rsidP="00D23890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82095E">
        <w:rPr>
          <w:rStyle w:val="ae"/>
          <w:b/>
          <w:color w:val="000000"/>
        </w:rPr>
        <w:t>Ученик  научится:</w:t>
      </w:r>
    </w:p>
    <w:p w:rsidR="00D23890" w:rsidRPr="0082095E" w:rsidRDefault="00D23890" w:rsidP="00D23890">
      <w:pPr>
        <w:pStyle w:val="a7"/>
        <w:widowControl w:val="0"/>
        <w:tabs>
          <w:tab w:val="left" w:pos="737"/>
        </w:tabs>
        <w:ind w:right="4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вести элементарный этикетный диалог в ограниченном круге типичных ситуаций общения; диалог-расспрос (вопрос — ответ) и диалог — побужд</w:t>
      </w:r>
      <w:r w:rsidRPr="0082095E">
        <w:rPr>
          <w:rStyle w:val="ae"/>
          <w:color w:val="000000"/>
          <w:sz w:val="24"/>
        </w:rPr>
        <w:t>е</w:t>
      </w:r>
      <w:r w:rsidRPr="0082095E">
        <w:rPr>
          <w:rStyle w:val="ae"/>
          <w:color w:val="000000"/>
          <w:sz w:val="24"/>
        </w:rPr>
        <w:t>ние к действию;</w:t>
      </w:r>
    </w:p>
    <w:p w:rsidR="00D23890" w:rsidRPr="0082095E" w:rsidRDefault="00D23890" w:rsidP="00D23890">
      <w:pPr>
        <w:pStyle w:val="a7"/>
        <w:widowControl w:val="0"/>
        <w:tabs>
          <w:tab w:val="left" w:pos="742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на элементарном уровне описывать предмет, картинку, персонаж;</w:t>
      </w:r>
    </w:p>
    <w:p w:rsidR="00D23890" w:rsidRPr="0082095E" w:rsidRDefault="00D23890" w:rsidP="00D23890">
      <w:pPr>
        <w:pStyle w:val="a7"/>
        <w:widowControl w:val="0"/>
        <w:tabs>
          <w:tab w:val="left" w:pos="742"/>
        </w:tabs>
        <w:jc w:val="both"/>
        <w:rPr>
          <w:rStyle w:val="ae"/>
          <w:color w:val="000000"/>
          <w:sz w:val="24"/>
        </w:rPr>
      </w:pPr>
      <w:r w:rsidRPr="0082095E">
        <w:rPr>
          <w:rStyle w:val="ae"/>
          <w:color w:val="000000"/>
          <w:sz w:val="24"/>
        </w:rPr>
        <w:t>на элементарном уровне рассказывать о себе, семье, друге.</w:t>
      </w:r>
    </w:p>
    <w:p w:rsidR="00D23890" w:rsidRPr="0082095E" w:rsidRDefault="00D23890" w:rsidP="00D23890">
      <w:pPr>
        <w:pStyle w:val="a7"/>
        <w:widowControl w:val="0"/>
        <w:tabs>
          <w:tab w:val="left" w:pos="742"/>
        </w:tabs>
        <w:jc w:val="both"/>
        <w:rPr>
          <w:i/>
          <w:sz w:val="24"/>
        </w:rPr>
      </w:pPr>
      <w:r w:rsidRPr="0082095E">
        <w:rPr>
          <w:rStyle w:val="2"/>
          <w:bCs/>
          <w:i/>
          <w:iCs/>
          <w:color w:val="000000"/>
          <w:sz w:val="24"/>
        </w:rPr>
        <w:t>Ученик получит возможность научиться</w:t>
      </w:r>
      <w:r w:rsidRPr="00D23890">
        <w:rPr>
          <w:rStyle w:val="af"/>
          <w:i w:val="0"/>
          <w:color w:val="000000"/>
          <w:sz w:val="24"/>
          <w:lang w:val="ru-RU"/>
        </w:rPr>
        <w:t>:</w:t>
      </w:r>
    </w:p>
    <w:p w:rsidR="00D23890" w:rsidRPr="0082095E" w:rsidRDefault="00D23890" w:rsidP="00D23890">
      <w:pPr>
        <w:pStyle w:val="a7"/>
        <w:widowControl w:val="0"/>
        <w:tabs>
          <w:tab w:val="left" w:pos="732"/>
        </w:tabs>
        <w:ind w:right="40"/>
        <w:rPr>
          <w:sz w:val="24"/>
        </w:rPr>
      </w:pPr>
      <w:r w:rsidRPr="0082095E">
        <w:rPr>
          <w:rStyle w:val="ae"/>
          <w:color w:val="000000"/>
          <w:sz w:val="24"/>
        </w:rPr>
        <w:t>участвовать в элементарном диалоге-расспросе, задавая вопросы собеседнику и отвечая на его вопросы;</w:t>
      </w:r>
    </w:p>
    <w:p w:rsidR="00D23890" w:rsidRPr="0082095E" w:rsidRDefault="00D23890" w:rsidP="00D23890">
      <w:pPr>
        <w:pStyle w:val="a7"/>
        <w:widowControl w:val="0"/>
        <w:tabs>
          <w:tab w:val="left" w:pos="742"/>
        </w:tabs>
        <w:ind w:right="40"/>
        <w:rPr>
          <w:sz w:val="24"/>
        </w:rPr>
      </w:pPr>
      <w:r w:rsidRPr="0082095E">
        <w:rPr>
          <w:rStyle w:val="ae"/>
          <w:color w:val="000000"/>
          <w:sz w:val="24"/>
        </w:rPr>
        <w:t>воспроизводить наизусть небольшие произведения детского фольклора, детские песни;</w:t>
      </w:r>
    </w:p>
    <w:p w:rsidR="00D23890" w:rsidRPr="0082095E" w:rsidRDefault="00D23890" w:rsidP="00D23890">
      <w:pPr>
        <w:pStyle w:val="a7"/>
        <w:widowControl w:val="0"/>
        <w:tabs>
          <w:tab w:val="left" w:pos="737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составлять краткую характеристику персонажа;</w:t>
      </w:r>
    </w:p>
    <w:p w:rsidR="00D23890" w:rsidRPr="0082095E" w:rsidRDefault="00D23890" w:rsidP="00D23890">
      <w:pPr>
        <w:pStyle w:val="a7"/>
        <w:widowControl w:val="0"/>
        <w:tabs>
          <w:tab w:val="left" w:pos="737"/>
        </w:tabs>
        <w:jc w:val="both"/>
        <w:rPr>
          <w:rStyle w:val="ae"/>
          <w:sz w:val="24"/>
        </w:rPr>
      </w:pPr>
      <w:r w:rsidRPr="0082095E">
        <w:rPr>
          <w:rStyle w:val="ae"/>
          <w:color w:val="000000"/>
          <w:sz w:val="24"/>
        </w:rPr>
        <w:t>кратко излагать содержание прочитанного текста.</w:t>
      </w:r>
    </w:p>
    <w:p w:rsidR="00D23890" w:rsidRPr="0082095E" w:rsidRDefault="00D23890" w:rsidP="00D23890">
      <w:pPr>
        <w:pStyle w:val="a7"/>
        <w:widowControl w:val="0"/>
        <w:tabs>
          <w:tab w:val="left" w:pos="737"/>
        </w:tabs>
        <w:jc w:val="center"/>
        <w:rPr>
          <w:sz w:val="24"/>
        </w:rPr>
      </w:pPr>
      <w:r w:rsidRPr="00D23890">
        <w:rPr>
          <w:rStyle w:val="3"/>
          <w:bCs/>
          <w:color w:val="000000"/>
          <w:sz w:val="24"/>
          <w:lang w:val="ru-RU"/>
        </w:rPr>
        <w:t>В области</w:t>
      </w:r>
      <w:r w:rsidRPr="00D23890">
        <w:rPr>
          <w:rStyle w:val="3"/>
          <w:b/>
          <w:bCs/>
          <w:color w:val="000000"/>
          <w:sz w:val="24"/>
          <w:lang w:val="ru-RU"/>
        </w:rPr>
        <w:t xml:space="preserve"> </w:t>
      </w:r>
      <w:r w:rsidRPr="00D23890">
        <w:rPr>
          <w:rStyle w:val="3"/>
          <w:b/>
          <w:bCs/>
          <w:i/>
          <w:color w:val="000000"/>
          <w:sz w:val="24"/>
          <w:lang w:val="ru-RU"/>
        </w:rPr>
        <w:t>аудирования</w:t>
      </w:r>
    </w:p>
    <w:p w:rsidR="00D23890" w:rsidRPr="0082095E" w:rsidRDefault="00D23890" w:rsidP="00D23890">
      <w:pPr>
        <w:pStyle w:val="a7"/>
        <w:widowControl w:val="0"/>
        <w:tabs>
          <w:tab w:val="left" w:pos="742"/>
        </w:tabs>
        <w:jc w:val="both"/>
        <w:rPr>
          <w:sz w:val="24"/>
        </w:rPr>
      </w:pPr>
      <w:r w:rsidRPr="0082095E">
        <w:rPr>
          <w:rStyle w:val="ae"/>
          <w:b/>
          <w:color w:val="000000"/>
          <w:sz w:val="24"/>
        </w:rPr>
        <w:t>Ученик научится:</w:t>
      </w:r>
    </w:p>
    <w:p w:rsidR="00D23890" w:rsidRPr="0082095E" w:rsidRDefault="00D23890" w:rsidP="00D23890">
      <w:pPr>
        <w:pStyle w:val="a7"/>
        <w:widowControl w:val="0"/>
        <w:tabs>
          <w:tab w:val="left" w:pos="737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понимать на слух речь учителя и одноклассников при непосредственном общении и вербально/</w:t>
      </w:r>
      <w:proofErr w:type="spellStart"/>
      <w:r w:rsidRPr="0082095E">
        <w:rPr>
          <w:rStyle w:val="ae"/>
          <w:color w:val="000000"/>
          <w:sz w:val="24"/>
        </w:rPr>
        <w:t>невербально</w:t>
      </w:r>
      <w:proofErr w:type="spellEnd"/>
      <w:r w:rsidRPr="0082095E">
        <w:rPr>
          <w:rStyle w:val="ae"/>
          <w:color w:val="000000"/>
          <w:sz w:val="24"/>
        </w:rPr>
        <w:t xml:space="preserve"> реагировать на </w:t>
      </w:r>
      <w:proofErr w:type="gramStart"/>
      <w:r w:rsidRPr="0082095E">
        <w:rPr>
          <w:rStyle w:val="ae"/>
          <w:color w:val="000000"/>
          <w:sz w:val="24"/>
        </w:rPr>
        <w:t>услышанное</w:t>
      </w:r>
      <w:proofErr w:type="gramEnd"/>
      <w:r w:rsidRPr="0082095E">
        <w:rPr>
          <w:rStyle w:val="ae"/>
          <w:color w:val="000000"/>
          <w:sz w:val="24"/>
        </w:rPr>
        <w:t>;</w:t>
      </w:r>
    </w:p>
    <w:p w:rsidR="00D23890" w:rsidRPr="0082095E" w:rsidRDefault="00D23890" w:rsidP="00D23890">
      <w:pPr>
        <w:pStyle w:val="a7"/>
        <w:widowControl w:val="0"/>
        <w:tabs>
          <w:tab w:val="left" w:pos="737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воспринимать на слух в аудиозаписи основное содержание небольших доступных текстов, построенных на изученном языковом материале.</w:t>
      </w:r>
    </w:p>
    <w:p w:rsidR="00D23890" w:rsidRPr="0082095E" w:rsidRDefault="00D23890" w:rsidP="00D23890">
      <w:pPr>
        <w:pStyle w:val="20"/>
        <w:shd w:val="clear" w:color="auto" w:fill="auto"/>
        <w:tabs>
          <w:tab w:val="left" w:pos="646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82095E">
        <w:rPr>
          <w:rStyle w:val="2"/>
          <w:rFonts w:ascii="Times New Roman" w:hAnsi="Times New Roman"/>
          <w:bCs/>
          <w:i/>
          <w:iCs/>
          <w:color w:val="000000"/>
          <w:sz w:val="24"/>
          <w:szCs w:val="24"/>
        </w:rPr>
        <w:t>Ученик  получит возможность научиться:</w:t>
      </w:r>
    </w:p>
    <w:p w:rsidR="00D23890" w:rsidRPr="0082095E" w:rsidRDefault="00D23890" w:rsidP="00D23890">
      <w:pPr>
        <w:pStyle w:val="a7"/>
        <w:widowControl w:val="0"/>
        <w:tabs>
          <w:tab w:val="left" w:pos="737"/>
        </w:tabs>
        <w:ind w:right="4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воспринимать на слух в аудиозаписи небольшой текст, построенный на изученном языковом материале, и полностью понимать содержащуюся и</w:t>
      </w:r>
      <w:r w:rsidRPr="0082095E">
        <w:rPr>
          <w:rStyle w:val="ae"/>
          <w:color w:val="000000"/>
          <w:sz w:val="24"/>
        </w:rPr>
        <w:t>н</w:t>
      </w:r>
      <w:r w:rsidRPr="0082095E">
        <w:rPr>
          <w:rStyle w:val="ae"/>
          <w:color w:val="000000"/>
          <w:sz w:val="24"/>
        </w:rPr>
        <w:t>формацию;</w:t>
      </w:r>
    </w:p>
    <w:p w:rsidR="00D23890" w:rsidRPr="0082095E" w:rsidRDefault="00D23890" w:rsidP="00D23890">
      <w:pPr>
        <w:pStyle w:val="a7"/>
        <w:widowControl w:val="0"/>
        <w:tabs>
          <w:tab w:val="left" w:pos="742"/>
        </w:tabs>
        <w:ind w:right="40"/>
        <w:rPr>
          <w:sz w:val="24"/>
        </w:rPr>
      </w:pPr>
      <w:r w:rsidRPr="0082095E">
        <w:rPr>
          <w:rStyle w:val="ae"/>
          <w:color w:val="000000"/>
          <w:sz w:val="24"/>
        </w:rPr>
        <w:t>использовать контекстуальную и языковую догадку при восприятии на слух текстов, содержащих некоторые незнакомые слова.</w:t>
      </w:r>
    </w:p>
    <w:p w:rsidR="00D23890" w:rsidRPr="0082095E" w:rsidRDefault="00D23890" w:rsidP="00D23890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2095E">
        <w:t>В области</w:t>
      </w:r>
      <w:r w:rsidRPr="0082095E">
        <w:rPr>
          <w:b/>
        </w:rPr>
        <w:t xml:space="preserve"> </w:t>
      </w:r>
      <w:r w:rsidRPr="0082095E">
        <w:rPr>
          <w:b/>
          <w:i/>
        </w:rPr>
        <w:t>чтения</w:t>
      </w:r>
    </w:p>
    <w:p w:rsidR="00D23890" w:rsidRPr="0082095E" w:rsidRDefault="00D23890" w:rsidP="00D23890">
      <w:pPr>
        <w:pStyle w:val="a5"/>
        <w:shd w:val="clear" w:color="auto" w:fill="FFFFFF"/>
        <w:spacing w:before="0" w:beforeAutospacing="0" w:after="0" w:afterAutospacing="0"/>
        <w:rPr>
          <w:rStyle w:val="ae"/>
          <w:b/>
        </w:rPr>
      </w:pPr>
      <w:r w:rsidRPr="0082095E">
        <w:rPr>
          <w:rStyle w:val="ae"/>
          <w:b/>
          <w:color w:val="000000"/>
        </w:rPr>
        <w:t>Ученик научится</w:t>
      </w:r>
      <w:r w:rsidRPr="0082095E">
        <w:rPr>
          <w:rStyle w:val="ae"/>
          <w:color w:val="000000"/>
        </w:rPr>
        <w:t>:</w:t>
      </w:r>
    </w:p>
    <w:p w:rsidR="00D23890" w:rsidRPr="0082095E" w:rsidRDefault="00D23890" w:rsidP="00D23890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82095E">
        <w:rPr>
          <w:rStyle w:val="ae"/>
          <w:color w:val="000000"/>
        </w:rPr>
        <w:t>соотносить графический образ английского слова с его звуковым образом;</w:t>
      </w:r>
    </w:p>
    <w:p w:rsidR="00D23890" w:rsidRPr="0082095E" w:rsidRDefault="00D23890" w:rsidP="00D23890">
      <w:pPr>
        <w:pStyle w:val="a7"/>
        <w:widowControl w:val="0"/>
        <w:tabs>
          <w:tab w:val="left" w:pos="477"/>
        </w:tabs>
        <w:rPr>
          <w:sz w:val="24"/>
        </w:rPr>
      </w:pPr>
      <w:r w:rsidRPr="0082095E">
        <w:rPr>
          <w:rStyle w:val="ae"/>
          <w:color w:val="000000"/>
          <w:sz w:val="24"/>
        </w:rPr>
        <w:t>читать вслух небольшие тексты, построенные на изученном языковом мате</w:t>
      </w:r>
      <w:r w:rsidRPr="0082095E">
        <w:rPr>
          <w:rStyle w:val="ae"/>
          <w:color w:val="000000"/>
          <w:sz w:val="24"/>
        </w:rPr>
        <w:softHyphen/>
        <w:t>риале, соблюдая правила чтения и соответствующую интонацию;</w:t>
      </w:r>
    </w:p>
    <w:p w:rsidR="00D23890" w:rsidRPr="00D23890" w:rsidRDefault="00D23890" w:rsidP="00D23890">
      <w:pPr>
        <w:pStyle w:val="a7"/>
        <w:widowControl w:val="0"/>
        <w:tabs>
          <w:tab w:val="left" w:pos="477"/>
        </w:tabs>
        <w:rPr>
          <w:rStyle w:val="Tahoma"/>
          <w:b w:val="0"/>
          <w:bCs/>
          <w:color w:val="000000"/>
          <w:sz w:val="24"/>
        </w:rPr>
      </w:pPr>
      <w:r w:rsidRPr="0082095E">
        <w:rPr>
          <w:rStyle w:val="ae"/>
          <w:color w:val="000000"/>
          <w:sz w:val="24"/>
        </w:rPr>
        <w:t xml:space="preserve">читать про себя и понимать основное содержание текстов, включающих как </w:t>
      </w:r>
      <w:r w:rsidRPr="0082095E">
        <w:rPr>
          <w:rStyle w:val="Tahoma"/>
          <w:b w:val="0"/>
          <w:bCs/>
          <w:color w:val="000000"/>
          <w:sz w:val="24"/>
        </w:rPr>
        <w:t xml:space="preserve">изученный языковой материал, так и отдельные новые слова; </w:t>
      </w:r>
    </w:p>
    <w:p w:rsidR="00D23890" w:rsidRPr="0082095E" w:rsidRDefault="00D23890" w:rsidP="00D23890">
      <w:pPr>
        <w:pStyle w:val="a7"/>
        <w:widowControl w:val="0"/>
        <w:tabs>
          <w:tab w:val="left" w:pos="477"/>
        </w:tabs>
        <w:rPr>
          <w:rStyle w:val="Tahoma"/>
          <w:b w:val="0"/>
          <w:bCs/>
          <w:color w:val="000000"/>
          <w:sz w:val="24"/>
        </w:rPr>
      </w:pPr>
      <w:r w:rsidRPr="0082095E">
        <w:rPr>
          <w:rStyle w:val="Tahoma"/>
          <w:b w:val="0"/>
          <w:bCs/>
          <w:color w:val="000000"/>
          <w:sz w:val="24"/>
        </w:rPr>
        <w:t>находить</w:t>
      </w:r>
      <w:r w:rsidRPr="0082095E">
        <w:rPr>
          <w:rStyle w:val="Tahoma"/>
          <w:bCs/>
          <w:color w:val="000000"/>
          <w:sz w:val="24"/>
        </w:rPr>
        <w:t xml:space="preserve"> </w:t>
      </w:r>
      <w:r w:rsidRPr="0082095E">
        <w:rPr>
          <w:rStyle w:val="ae"/>
          <w:color w:val="000000"/>
          <w:sz w:val="24"/>
        </w:rPr>
        <w:t xml:space="preserve">в </w:t>
      </w:r>
      <w:r w:rsidRPr="0082095E">
        <w:rPr>
          <w:rStyle w:val="Tahoma"/>
          <w:b w:val="0"/>
          <w:bCs/>
          <w:color w:val="000000"/>
          <w:sz w:val="24"/>
        </w:rPr>
        <w:t>тексте нужную информацию.</w:t>
      </w:r>
    </w:p>
    <w:p w:rsidR="00D23890" w:rsidRPr="0082095E" w:rsidRDefault="00D23890" w:rsidP="00D23890">
      <w:pPr>
        <w:pStyle w:val="a7"/>
        <w:widowControl w:val="0"/>
        <w:tabs>
          <w:tab w:val="left" w:pos="482"/>
        </w:tabs>
        <w:rPr>
          <w:i/>
          <w:sz w:val="24"/>
        </w:rPr>
      </w:pPr>
      <w:r w:rsidRPr="0082095E">
        <w:rPr>
          <w:rStyle w:val="2"/>
          <w:bCs/>
          <w:i/>
          <w:iCs/>
          <w:color w:val="000000"/>
          <w:sz w:val="24"/>
        </w:rPr>
        <w:t>Ученик  получит возможность научиться</w:t>
      </w:r>
      <w:r w:rsidRPr="0082095E">
        <w:rPr>
          <w:rStyle w:val="Tahoma"/>
          <w:bCs/>
          <w:i/>
          <w:iCs/>
          <w:color w:val="000000"/>
          <w:sz w:val="24"/>
        </w:rPr>
        <w:t>:</w:t>
      </w:r>
    </w:p>
    <w:p w:rsidR="00D23890" w:rsidRPr="0082095E" w:rsidRDefault="00D23890" w:rsidP="00D23890">
      <w:pPr>
        <w:pStyle w:val="a7"/>
        <w:widowControl w:val="0"/>
        <w:tabs>
          <w:tab w:val="left" w:pos="482"/>
        </w:tabs>
        <w:rPr>
          <w:sz w:val="24"/>
        </w:rPr>
      </w:pPr>
      <w:r w:rsidRPr="0082095E">
        <w:rPr>
          <w:rStyle w:val="ae"/>
          <w:color w:val="000000"/>
          <w:sz w:val="24"/>
        </w:rPr>
        <w:t>догадываться о значении незнакомых слов по контексту;</w:t>
      </w:r>
    </w:p>
    <w:p w:rsidR="00D23890" w:rsidRPr="0082095E" w:rsidRDefault="00D23890" w:rsidP="00D23890">
      <w:pPr>
        <w:pStyle w:val="a7"/>
        <w:widowControl w:val="0"/>
        <w:tabs>
          <w:tab w:val="left" w:pos="477"/>
        </w:tabs>
        <w:rPr>
          <w:rStyle w:val="ae"/>
          <w:color w:val="000000"/>
          <w:sz w:val="24"/>
        </w:rPr>
      </w:pPr>
      <w:r w:rsidRPr="0082095E">
        <w:rPr>
          <w:rStyle w:val="ae"/>
          <w:color w:val="000000"/>
          <w:sz w:val="24"/>
        </w:rPr>
        <w:t>не обращать внимания на незнакомые слова, не мешающие понять основное содержание текста.</w:t>
      </w:r>
    </w:p>
    <w:p w:rsidR="00D23890" w:rsidRPr="0082095E" w:rsidRDefault="00D23890" w:rsidP="00D23890">
      <w:pPr>
        <w:pStyle w:val="a7"/>
        <w:widowControl w:val="0"/>
        <w:tabs>
          <w:tab w:val="left" w:pos="477"/>
        </w:tabs>
        <w:ind w:right="280"/>
        <w:jc w:val="center"/>
        <w:rPr>
          <w:b/>
          <w:sz w:val="24"/>
        </w:rPr>
      </w:pPr>
      <w:r w:rsidRPr="0082095E">
        <w:rPr>
          <w:sz w:val="24"/>
        </w:rPr>
        <w:t>В области</w:t>
      </w:r>
      <w:r w:rsidRPr="0082095E">
        <w:rPr>
          <w:b/>
          <w:sz w:val="24"/>
        </w:rPr>
        <w:t xml:space="preserve"> </w:t>
      </w:r>
      <w:r w:rsidRPr="0082095E">
        <w:rPr>
          <w:b/>
          <w:i/>
          <w:sz w:val="24"/>
        </w:rPr>
        <w:t>письма</w:t>
      </w:r>
    </w:p>
    <w:p w:rsidR="00D23890" w:rsidRPr="0082095E" w:rsidRDefault="00D23890" w:rsidP="00D23890">
      <w:pPr>
        <w:pStyle w:val="a7"/>
        <w:widowControl w:val="0"/>
        <w:tabs>
          <w:tab w:val="left" w:pos="477"/>
        </w:tabs>
        <w:ind w:right="280"/>
        <w:jc w:val="both"/>
        <w:rPr>
          <w:b/>
          <w:sz w:val="24"/>
        </w:rPr>
      </w:pPr>
      <w:r w:rsidRPr="0082095E">
        <w:rPr>
          <w:b/>
          <w:sz w:val="24"/>
        </w:rPr>
        <w:t>Ученик научится:</w:t>
      </w:r>
    </w:p>
    <w:p w:rsidR="00D23890" w:rsidRPr="0082095E" w:rsidRDefault="00D23890" w:rsidP="00D23890">
      <w:pPr>
        <w:pStyle w:val="a7"/>
        <w:widowControl w:val="0"/>
        <w:tabs>
          <w:tab w:val="left" w:pos="477"/>
        </w:tabs>
        <w:ind w:right="280"/>
        <w:jc w:val="both"/>
        <w:rPr>
          <w:b/>
          <w:sz w:val="24"/>
        </w:rPr>
      </w:pPr>
      <w:r w:rsidRPr="0082095E">
        <w:rPr>
          <w:rStyle w:val="ae"/>
          <w:color w:val="000000"/>
          <w:sz w:val="24"/>
        </w:rPr>
        <w:t>владеть техникой письма;</w:t>
      </w:r>
    </w:p>
    <w:p w:rsidR="00D23890" w:rsidRPr="0082095E" w:rsidRDefault="00D23890" w:rsidP="00D23890">
      <w:pPr>
        <w:pStyle w:val="a7"/>
        <w:widowControl w:val="0"/>
        <w:tabs>
          <w:tab w:val="left" w:pos="477"/>
        </w:tabs>
        <w:ind w:right="280"/>
        <w:jc w:val="both"/>
        <w:rPr>
          <w:b/>
          <w:sz w:val="24"/>
        </w:rPr>
      </w:pPr>
      <w:r w:rsidRPr="0082095E">
        <w:rPr>
          <w:rStyle w:val="ae"/>
          <w:color w:val="000000"/>
          <w:sz w:val="24"/>
        </w:rPr>
        <w:t>списывать текст и выписывать из него слова, словосочетания, предложения в соответствии с решаемой учебной задачей;</w:t>
      </w:r>
    </w:p>
    <w:p w:rsidR="00D23890" w:rsidRPr="0082095E" w:rsidRDefault="00D23890" w:rsidP="00D23890">
      <w:pPr>
        <w:pStyle w:val="a7"/>
        <w:widowControl w:val="0"/>
        <w:tabs>
          <w:tab w:val="left" w:pos="482"/>
        </w:tabs>
        <w:ind w:right="28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писать с опорой на образец поздравление с праздником и короткое личное письмо;</w:t>
      </w:r>
    </w:p>
    <w:p w:rsidR="00D23890" w:rsidRPr="0082095E" w:rsidRDefault="00D23890" w:rsidP="00D23890">
      <w:pPr>
        <w:pStyle w:val="a7"/>
        <w:widowControl w:val="0"/>
        <w:tabs>
          <w:tab w:val="left" w:pos="482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заполнять простую анкету.</w:t>
      </w:r>
    </w:p>
    <w:p w:rsidR="00D23890" w:rsidRPr="0082095E" w:rsidRDefault="00D23890" w:rsidP="00D23890">
      <w:pPr>
        <w:pStyle w:val="20"/>
        <w:shd w:val="clear" w:color="auto" w:fill="auto"/>
        <w:tabs>
          <w:tab w:val="left" w:pos="386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82095E">
        <w:rPr>
          <w:rStyle w:val="2"/>
          <w:rFonts w:ascii="Times New Roman" w:hAnsi="Times New Roman"/>
          <w:bCs/>
          <w:i/>
          <w:iCs/>
          <w:color w:val="000000"/>
          <w:sz w:val="24"/>
          <w:szCs w:val="24"/>
        </w:rPr>
        <w:t>Ученик  получит возможность научиться:</w:t>
      </w:r>
    </w:p>
    <w:p w:rsidR="00D23890" w:rsidRPr="0082095E" w:rsidRDefault="00D23890" w:rsidP="00D23890">
      <w:pPr>
        <w:pStyle w:val="a7"/>
        <w:widowControl w:val="0"/>
        <w:tabs>
          <w:tab w:val="left" w:pos="482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составлять рассказ в письменной форме по плану/ключевым словам;</w:t>
      </w:r>
    </w:p>
    <w:p w:rsidR="00D23890" w:rsidRPr="0082095E" w:rsidRDefault="00D23890" w:rsidP="00D23890">
      <w:pPr>
        <w:pStyle w:val="a7"/>
        <w:widowControl w:val="0"/>
        <w:tabs>
          <w:tab w:val="left" w:pos="482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в письменной форме кратко отвечать на вопросы к тексту;</w:t>
      </w:r>
    </w:p>
    <w:p w:rsidR="00D23890" w:rsidRPr="0082095E" w:rsidRDefault="00D23890" w:rsidP="00D23890">
      <w:pPr>
        <w:pStyle w:val="a7"/>
        <w:widowControl w:val="0"/>
        <w:tabs>
          <w:tab w:val="left" w:pos="482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правильно оформлять конверт (с опорой на образец);</w:t>
      </w:r>
    </w:p>
    <w:p w:rsidR="00D23890" w:rsidRPr="0082095E" w:rsidRDefault="00D23890" w:rsidP="00D23890">
      <w:pPr>
        <w:pStyle w:val="a7"/>
        <w:widowControl w:val="0"/>
        <w:tabs>
          <w:tab w:val="left" w:pos="477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делать по образцу подписи к рисункам/фотографиям.</w:t>
      </w:r>
    </w:p>
    <w:p w:rsidR="00D23890" w:rsidRPr="0082095E" w:rsidRDefault="00D23890" w:rsidP="00D23890">
      <w:pPr>
        <w:pStyle w:val="10"/>
        <w:shd w:val="clear" w:color="auto" w:fill="auto"/>
        <w:spacing w:line="240" w:lineRule="auto"/>
        <w:ind w:left="500"/>
        <w:jc w:val="center"/>
        <w:rPr>
          <w:rFonts w:ascii="Times New Roman" w:hAnsi="Times New Roman"/>
          <w:b w:val="0"/>
          <w:sz w:val="24"/>
          <w:szCs w:val="24"/>
        </w:rPr>
      </w:pPr>
      <w:r w:rsidRPr="0082095E">
        <w:rPr>
          <w:rStyle w:val="1"/>
          <w:rFonts w:ascii="Times New Roman" w:hAnsi="Times New Roman"/>
          <w:b w:val="0"/>
          <w:bCs/>
          <w:color w:val="000000"/>
          <w:sz w:val="24"/>
          <w:szCs w:val="24"/>
        </w:rPr>
        <w:lastRenderedPageBreak/>
        <w:t>Графика, каллиграфия, орфография</w:t>
      </w:r>
    </w:p>
    <w:p w:rsidR="00D23890" w:rsidRPr="0082095E" w:rsidRDefault="00D23890" w:rsidP="00D23890">
      <w:pPr>
        <w:pStyle w:val="a7"/>
        <w:widowControl w:val="0"/>
        <w:tabs>
          <w:tab w:val="left" w:pos="290"/>
          <w:tab w:val="left" w:pos="5483"/>
        </w:tabs>
        <w:ind w:left="40"/>
        <w:jc w:val="both"/>
        <w:rPr>
          <w:sz w:val="24"/>
        </w:rPr>
      </w:pPr>
      <w:r w:rsidRPr="0082095E">
        <w:rPr>
          <w:rStyle w:val="ae"/>
          <w:b/>
          <w:color w:val="000000"/>
          <w:sz w:val="24"/>
        </w:rPr>
        <w:t>Ученик  научится:</w:t>
      </w:r>
      <w:r w:rsidRPr="0082095E">
        <w:rPr>
          <w:rStyle w:val="ae"/>
          <w:color w:val="000000"/>
          <w:sz w:val="24"/>
        </w:rPr>
        <w:tab/>
      </w:r>
    </w:p>
    <w:p w:rsidR="00D23890" w:rsidRPr="0082095E" w:rsidRDefault="00D23890" w:rsidP="00D23890">
      <w:pPr>
        <w:pStyle w:val="a7"/>
        <w:widowControl w:val="0"/>
        <w:tabs>
          <w:tab w:val="left" w:pos="486"/>
        </w:tabs>
        <w:ind w:left="40" w:right="28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пользоваться английским алфавитом, называть в нём буквы в правильной последовательности;</w:t>
      </w:r>
    </w:p>
    <w:p w:rsidR="00D23890" w:rsidRPr="0082095E" w:rsidRDefault="00D23890" w:rsidP="00D23890">
      <w:pPr>
        <w:pStyle w:val="a7"/>
        <w:widowControl w:val="0"/>
        <w:tabs>
          <w:tab w:val="left" w:pos="486"/>
        </w:tabs>
        <w:ind w:left="40" w:right="280"/>
        <w:jc w:val="both"/>
        <w:rPr>
          <w:rStyle w:val="ae"/>
          <w:sz w:val="24"/>
        </w:rPr>
      </w:pPr>
      <w:r w:rsidRPr="0082095E">
        <w:rPr>
          <w:rStyle w:val="ae"/>
          <w:color w:val="000000"/>
          <w:sz w:val="24"/>
        </w:rPr>
        <w:t>воспроизводить графически и каллиграфически корректно все английские буквы алфавита (</w:t>
      </w:r>
      <w:proofErr w:type="spellStart"/>
      <w:r w:rsidRPr="0082095E">
        <w:rPr>
          <w:rStyle w:val="ae"/>
          <w:color w:val="000000"/>
          <w:sz w:val="24"/>
        </w:rPr>
        <w:t>полупечатное</w:t>
      </w:r>
      <w:proofErr w:type="spellEnd"/>
      <w:r w:rsidRPr="0082095E">
        <w:rPr>
          <w:rStyle w:val="ae"/>
          <w:color w:val="000000"/>
          <w:sz w:val="24"/>
        </w:rPr>
        <w:t xml:space="preserve"> написание букв, слов);</w:t>
      </w:r>
    </w:p>
    <w:p w:rsidR="00D23890" w:rsidRPr="0082095E" w:rsidRDefault="00D23890" w:rsidP="00D23890">
      <w:pPr>
        <w:pStyle w:val="a7"/>
        <w:widowControl w:val="0"/>
        <w:tabs>
          <w:tab w:val="left" w:pos="486"/>
        </w:tabs>
        <w:ind w:left="40" w:right="28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находить и сравнивать (в объёме содержания курса) такие языковые едини</w:t>
      </w:r>
      <w:r w:rsidRPr="0082095E">
        <w:rPr>
          <w:rStyle w:val="ae"/>
          <w:color w:val="000000"/>
          <w:sz w:val="24"/>
        </w:rPr>
        <w:softHyphen/>
        <w:t>цы, как звук, буква, слово;</w:t>
      </w:r>
    </w:p>
    <w:p w:rsidR="00D23890" w:rsidRPr="0082095E" w:rsidRDefault="00D23890" w:rsidP="00D23890">
      <w:pPr>
        <w:pStyle w:val="a7"/>
        <w:widowControl w:val="0"/>
        <w:tabs>
          <w:tab w:val="left" w:pos="482"/>
        </w:tabs>
        <w:ind w:left="40" w:right="28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применять основные правила чтения и орфографии, изученные в курсе на</w:t>
      </w:r>
      <w:r w:rsidRPr="0082095E">
        <w:rPr>
          <w:rStyle w:val="ae"/>
          <w:color w:val="000000"/>
          <w:sz w:val="24"/>
        </w:rPr>
        <w:softHyphen/>
        <w:t>чальной школы;</w:t>
      </w:r>
    </w:p>
    <w:p w:rsidR="00D23890" w:rsidRPr="0082095E" w:rsidRDefault="00D23890" w:rsidP="00D23890">
      <w:pPr>
        <w:pStyle w:val="a7"/>
        <w:widowControl w:val="0"/>
        <w:tabs>
          <w:tab w:val="left" w:pos="477"/>
        </w:tabs>
        <w:ind w:left="4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отличать буквы от знаков транскрипции.</w:t>
      </w:r>
    </w:p>
    <w:p w:rsidR="00D23890" w:rsidRPr="0082095E" w:rsidRDefault="00D23890" w:rsidP="00D23890">
      <w:pPr>
        <w:pStyle w:val="20"/>
        <w:shd w:val="clear" w:color="auto" w:fill="auto"/>
        <w:tabs>
          <w:tab w:val="left" w:pos="381"/>
        </w:tabs>
        <w:spacing w:line="240" w:lineRule="auto"/>
        <w:rPr>
          <w:rStyle w:val="2"/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82095E">
        <w:rPr>
          <w:rStyle w:val="2"/>
          <w:rFonts w:ascii="Times New Roman" w:hAnsi="Times New Roman"/>
          <w:bCs/>
          <w:i/>
          <w:iCs/>
          <w:color w:val="000000"/>
          <w:sz w:val="24"/>
          <w:szCs w:val="24"/>
        </w:rPr>
        <w:t>Ученик  получит возможность научиться:</w:t>
      </w:r>
    </w:p>
    <w:p w:rsidR="00D23890" w:rsidRPr="0082095E" w:rsidRDefault="00D23890" w:rsidP="00D23890">
      <w:pPr>
        <w:pStyle w:val="20"/>
        <w:shd w:val="clear" w:color="auto" w:fill="auto"/>
        <w:tabs>
          <w:tab w:val="left" w:pos="381"/>
        </w:tabs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сравнивать и анализировать буквосочетания английского языка и их транс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softHyphen/>
        <w:t>крипцию;</w:t>
      </w:r>
    </w:p>
    <w:p w:rsidR="00D23890" w:rsidRPr="0082095E" w:rsidRDefault="00D23890" w:rsidP="00D23890">
      <w:pPr>
        <w:pStyle w:val="a7"/>
        <w:widowControl w:val="0"/>
        <w:tabs>
          <w:tab w:val="left" w:pos="446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группировать слова в соответствии с изученными правилами чтения;</w:t>
      </w:r>
    </w:p>
    <w:p w:rsidR="00D23890" w:rsidRPr="0082095E" w:rsidRDefault="00D23890" w:rsidP="00D23890">
      <w:pPr>
        <w:pStyle w:val="a7"/>
        <w:widowControl w:val="0"/>
        <w:tabs>
          <w:tab w:val="left" w:pos="442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уточнять написание слова по словарю учебника.</w:t>
      </w:r>
    </w:p>
    <w:p w:rsidR="00D23890" w:rsidRPr="0082095E" w:rsidRDefault="00D23890" w:rsidP="00D23890">
      <w:pPr>
        <w:pStyle w:val="10"/>
        <w:shd w:val="clear" w:color="auto" w:fill="auto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2095E">
        <w:rPr>
          <w:rStyle w:val="1"/>
          <w:rFonts w:ascii="Times New Roman" w:hAnsi="Times New Roman"/>
          <w:b w:val="0"/>
          <w:color w:val="000000"/>
          <w:sz w:val="24"/>
          <w:szCs w:val="24"/>
        </w:rPr>
        <w:t>Фонетическая сторона речи</w:t>
      </w:r>
    </w:p>
    <w:p w:rsidR="00D23890" w:rsidRPr="0082095E" w:rsidRDefault="00D23890" w:rsidP="00D23890">
      <w:pPr>
        <w:pStyle w:val="a7"/>
        <w:widowControl w:val="0"/>
        <w:tabs>
          <w:tab w:val="left" w:pos="240"/>
        </w:tabs>
        <w:jc w:val="both"/>
        <w:rPr>
          <w:sz w:val="24"/>
        </w:rPr>
      </w:pPr>
      <w:r w:rsidRPr="0082095E">
        <w:rPr>
          <w:rStyle w:val="ae"/>
          <w:b/>
          <w:color w:val="000000"/>
          <w:sz w:val="24"/>
        </w:rPr>
        <w:t>Ученик  научится</w:t>
      </w:r>
      <w:r w:rsidRPr="0082095E">
        <w:rPr>
          <w:rStyle w:val="ae"/>
          <w:color w:val="000000"/>
          <w:sz w:val="24"/>
        </w:rPr>
        <w:t>:</w:t>
      </w:r>
    </w:p>
    <w:p w:rsidR="00D23890" w:rsidRPr="0082095E" w:rsidRDefault="00D23890" w:rsidP="00D23890">
      <w:pPr>
        <w:pStyle w:val="a7"/>
        <w:widowControl w:val="0"/>
        <w:tabs>
          <w:tab w:val="left" w:pos="240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адекватно произносить и различать на слух все звуки английского языка; соблюдать нормы произношения звуков;</w:t>
      </w:r>
    </w:p>
    <w:p w:rsidR="00D23890" w:rsidRPr="0082095E" w:rsidRDefault="00D23890" w:rsidP="00D23890">
      <w:pPr>
        <w:pStyle w:val="a7"/>
        <w:widowControl w:val="0"/>
        <w:tabs>
          <w:tab w:val="left" w:pos="442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 xml:space="preserve">соблюдать правильное ударение в изолированных словах и </w:t>
      </w:r>
      <w:r w:rsidRPr="0082095E">
        <w:rPr>
          <w:rStyle w:val="Tahoma"/>
          <w:b w:val="0"/>
          <w:bCs/>
          <w:color w:val="000000"/>
          <w:sz w:val="24"/>
        </w:rPr>
        <w:t>фразах;</w:t>
      </w:r>
      <w:r w:rsidRPr="0082095E">
        <w:rPr>
          <w:rStyle w:val="ae"/>
          <w:color w:val="000000"/>
          <w:sz w:val="24"/>
        </w:rPr>
        <w:t xml:space="preserve"> соблюдать особенности интонации основных типов предложений;</w:t>
      </w:r>
    </w:p>
    <w:p w:rsidR="00D23890" w:rsidRPr="0082095E" w:rsidRDefault="00D23890" w:rsidP="00D23890">
      <w:pPr>
        <w:pStyle w:val="a7"/>
        <w:widowControl w:val="0"/>
        <w:tabs>
          <w:tab w:val="left" w:pos="446"/>
          <w:tab w:val="left" w:pos="7757"/>
        </w:tabs>
        <w:ind w:right="20"/>
        <w:jc w:val="both"/>
        <w:rPr>
          <w:rStyle w:val="ae"/>
          <w:color w:val="000000"/>
          <w:sz w:val="24"/>
        </w:rPr>
      </w:pPr>
      <w:r w:rsidRPr="0082095E">
        <w:rPr>
          <w:rStyle w:val="ae"/>
          <w:color w:val="000000"/>
          <w:sz w:val="24"/>
        </w:rPr>
        <w:t>корректно произносить предложения с точки зрения их ритмико-интонаци</w:t>
      </w:r>
      <w:r w:rsidRPr="0082095E">
        <w:rPr>
          <w:rStyle w:val="ae"/>
          <w:color w:val="000000"/>
          <w:sz w:val="24"/>
        </w:rPr>
        <w:softHyphen/>
        <w:t>онных особенностей.</w:t>
      </w:r>
    </w:p>
    <w:p w:rsidR="00D23890" w:rsidRPr="0082095E" w:rsidRDefault="00D23890" w:rsidP="00D23890">
      <w:pPr>
        <w:pStyle w:val="a7"/>
        <w:widowControl w:val="0"/>
        <w:tabs>
          <w:tab w:val="left" w:pos="446"/>
          <w:tab w:val="left" w:pos="7757"/>
        </w:tabs>
        <w:ind w:right="20"/>
        <w:jc w:val="both"/>
        <w:rPr>
          <w:i/>
          <w:sz w:val="24"/>
        </w:rPr>
      </w:pPr>
      <w:r w:rsidRPr="0082095E">
        <w:rPr>
          <w:rStyle w:val="2"/>
          <w:bCs/>
          <w:i/>
          <w:iCs/>
          <w:color w:val="000000"/>
          <w:sz w:val="24"/>
        </w:rPr>
        <w:t>Ученик получит возможность научиться:</w:t>
      </w:r>
    </w:p>
    <w:p w:rsidR="00D23890" w:rsidRPr="0082095E" w:rsidRDefault="00D23890" w:rsidP="00D23890">
      <w:pPr>
        <w:pStyle w:val="a7"/>
        <w:widowControl w:val="0"/>
        <w:tabs>
          <w:tab w:val="left" w:pos="442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распознавать случаи использования связующего “</w:t>
      </w:r>
      <w:r w:rsidRPr="0082095E">
        <w:rPr>
          <w:rStyle w:val="ae"/>
          <w:color w:val="000000"/>
          <w:sz w:val="24"/>
          <w:lang w:val="en-US"/>
        </w:rPr>
        <w:t>r</w:t>
      </w:r>
      <w:r w:rsidRPr="0082095E">
        <w:rPr>
          <w:rStyle w:val="ae"/>
          <w:color w:val="000000"/>
          <w:sz w:val="24"/>
        </w:rPr>
        <w:t>” и соблюдать их в речи;</w:t>
      </w:r>
    </w:p>
    <w:p w:rsidR="00D23890" w:rsidRPr="0082095E" w:rsidRDefault="00D23890" w:rsidP="00D23890">
      <w:pPr>
        <w:pStyle w:val="a7"/>
        <w:widowControl w:val="0"/>
        <w:tabs>
          <w:tab w:val="left" w:pos="442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соблюдать интонацию перечисления;</w:t>
      </w:r>
    </w:p>
    <w:p w:rsidR="00D23890" w:rsidRPr="0082095E" w:rsidRDefault="00D23890" w:rsidP="00D23890">
      <w:pPr>
        <w:pStyle w:val="a7"/>
        <w:widowControl w:val="0"/>
        <w:tabs>
          <w:tab w:val="left" w:pos="442"/>
        </w:tabs>
        <w:ind w:right="20"/>
        <w:jc w:val="both"/>
        <w:rPr>
          <w:rStyle w:val="ae"/>
          <w:color w:val="000000"/>
          <w:sz w:val="24"/>
        </w:rPr>
      </w:pPr>
      <w:r w:rsidRPr="0082095E">
        <w:rPr>
          <w:rStyle w:val="ae"/>
          <w:color w:val="000000"/>
          <w:sz w:val="24"/>
        </w:rPr>
        <w:t>соблюдать правило отсутствия ударения на служебных словах (артиклях, союзах, предлогах);</w:t>
      </w:r>
    </w:p>
    <w:p w:rsidR="00D23890" w:rsidRPr="0082095E" w:rsidRDefault="00D23890" w:rsidP="00D23890">
      <w:pPr>
        <w:pStyle w:val="a7"/>
        <w:widowControl w:val="0"/>
        <w:tabs>
          <w:tab w:val="left" w:pos="442"/>
        </w:tabs>
        <w:ind w:right="20"/>
        <w:jc w:val="both"/>
        <w:rPr>
          <w:rStyle w:val="ae"/>
          <w:color w:val="000000"/>
          <w:sz w:val="24"/>
        </w:rPr>
      </w:pPr>
      <w:r w:rsidRPr="0082095E">
        <w:rPr>
          <w:rStyle w:val="ae"/>
          <w:color w:val="000000"/>
          <w:sz w:val="24"/>
        </w:rPr>
        <w:t>читать изучаемые слова по транскрипции;</w:t>
      </w:r>
    </w:p>
    <w:p w:rsidR="00D23890" w:rsidRPr="0082095E" w:rsidRDefault="00D23890" w:rsidP="00D23890">
      <w:pPr>
        <w:pStyle w:val="a7"/>
        <w:widowControl w:val="0"/>
        <w:tabs>
          <w:tab w:val="left" w:pos="442"/>
        </w:tabs>
        <w:ind w:right="2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писать транскрипцию отдельных звуков.</w:t>
      </w:r>
    </w:p>
    <w:p w:rsidR="00D23890" w:rsidRPr="0082095E" w:rsidRDefault="00D23890" w:rsidP="00D23890">
      <w:pPr>
        <w:pStyle w:val="a7"/>
        <w:widowControl w:val="0"/>
        <w:tabs>
          <w:tab w:val="left" w:pos="437"/>
        </w:tabs>
        <w:jc w:val="center"/>
        <w:rPr>
          <w:bCs/>
          <w:color w:val="000000"/>
          <w:spacing w:val="6"/>
          <w:sz w:val="24"/>
        </w:rPr>
      </w:pPr>
      <w:r w:rsidRPr="0082095E">
        <w:rPr>
          <w:rStyle w:val="1"/>
          <w:color w:val="000000"/>
          <w:sz w:val="24"/>
        </w:rPr>
        <w:t>Лексическая сторона речи</w:t>
      </w:r>
    </w:p>
    <w:p w:rsidR="00D23890" w:rsidRPr="0082095E" w:rsidRDefault="00D23890" w:rsidP="00D23890">
      <w:pPr>
        <w:pStyle w:val="a7"/>
        <w:widowControl w:val="0"/>
        <w:tabs>
          <w:tab w:val="left" w:pos="245"/>
        </w:tabs>
        <w:jc w:val="both"/>
        <w:rPr>
          <w:b/>
          <w:sz w:val="24"/>
        </w:rPr>
      </w:pPr>
      <w:r w:rsidRPr="0082095E">
        <w:rPr>
          <w:rStyle w:val="ae"/>
          <w:b/>
          <w:color w:val="000000"/>
          <w:sz w:val="24"/>
        </w:rPr>
        <w:t>Ученик  научится:</w:t>
      </w:r>
    </w:p>
    <w:p w:rsidR="00D23890" w:rsidRPr="0082095E" w:rsidRDefault="00D23890" w:rsidP="00D23890">
      <w:pPr>
        <w:pStyle w:val="a7"/>
        <w:widowControl w:val="0"/>
        <w:tabs>
          <w:tab w:val="left" w:pos="437"/>
        </w:tabs>
        <w:ind w:right="2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 xml:space="preserve">распознавать и употреблять в </w:t>
      </w:r>
      <w:proofErr w:type="gramStart"/>
      <w:r w:rsidRPr="0082095E">
        <w:rPr>
          <w:rStyle w:val="ae"/>
          <w:color w:val="000000"/>
          <w:sz w:val="24"/>
        </w:rPr>
        <w:t>речи</w:t>
      </w:r>
      <w:proofErr w:type="gramEnd"/>
      <w:r w:rsidRPr="0082095E">
        <w:rPr>
          <w:rStyle w:val="ae"/>
          <w:color w:val="000000"/>
          <w:sz w:val="24"/>
        </w:rPr>
        <w:t xml:space="preserve"> изученные в пределах тематики началь</w:t>
      </w:r>
      <w:r w:rsidRPr="0082095E">
        <w:rPr>
          <w:rStyle w:val="ae"/>
          <w:color w:val="000000"/>
          <w:sz w:val="24"/>
        </w:rPr>
        <w:softHyphen/>
        <w:t xml:space="preserve">ной школы лексические единицы (слова, словосочетания, </w:t>
      </w:r>
      <w:r w:rsidRPr="0082095E">
        <w:rPr>
          <w:rStyle w:val="Tahoma"/>
          <w:b w:val="0"/>
          <w:bCs/>
          <w:color w:val="000000"/>
          <w:sz w:val="24"/>
        </w:rPr>
        <w:t xml:space="preserve">оценочную </w:t>
      </w:r>
      <w:r w:rsidRPr="0082095E">
        <w:rPr>
          <w:rStyle w:val="ae"/>
          <w:color w:val="000000"/>
          <w:sz w:val="24"/>
        </w:rPr>
        <w:t>ле</w:t>
      </w:r>
      <w:r w:rsidRPr="0082095E">
        <w:rPr>
          <w:rStyle w:val="ae"/>
          <w:color w:val="000000"/>
          <w:sz w:val="24"/>
        </w:rPr>
        <w:t>к</w:t>
      </w:r>
      <w:r w:rsidRPr="0082095E">
        <w:rPr>
          <w:rStyle w:val="ae"/>
          <w:color w:val="000000"/>
          <w:sz w:val="24"/>
        </w:rPr>
        <w:t>си</w:t>
      </w:r>
      <w:r w:rsidRPr="0082095E">
        <w:rPr>
          <w:rStyle w:val="ae"/>
          <w:color w:val="000000"/>
          <w:sz w:val="24"/>
        </w:rPr>
        <w:softHyphen/>
        <w:t>ку, речевые клише), соблюдая лексические нормы;</w:t>
      </w:r>
    </w:p>
    <w:p w:rsidR="00D23890" w:rsidRPr="0082095E" w:rsidRDefault="00D23890" w:rsidP="00D23890">
      <w:pPr>
        <w:pStyle w:val="a7"/>
        <w:widowControl w:val="0"/>
        <w:tabs>
          <w:tab w:val="left" w:pos="442"/>
        </w:tabs>
        <w:ind w:right="2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оперировать в процессе общения активной лексикой в соответствии с комму</w:t>
      </w:r>
      <w:r w:rsidRPr="0082095E">
        <w:rPr>
          <w:rStyle w:val="ae"/>
          <w:color w:val="000000"/>
          <w:sz w:val="24"/>
        </w:rPr>
        <w:softHyphen/>
        <w:t>никативной задачей.</w:t>
      </w:r>
    </w:p>
    <w:p w:rsidR="00D23890" w:rsidRPr="0082095E" w:rsidRDefault="00D23890" w:rsidP="00D23890">
      <w:pPr>
        <w:pStyle w:val="20"/>
        <w:shd w:val="clear" w:color="auto" w:fill="auto"/>
        <w:tabs>
          <w:tab w:val="left" w:pos="346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82095E">
        <w:rPr>
          <w:rStyle w:val="2"/>
          <w:rFonts w:ascii="Times New Roman" w:hAnsi="Times New Roman"/>
          <w:bCs/>
          <w:i/>
          <w:iCs/>
          <w:color w:val="000000"/>
          <w:sz w:val="24"/>
          <w:szCs w:val="24"/>
        </w:rPr>
        <w:t>Ученик получит возможность научиться:</w:t>
      </w:r>
    </w:p>
    <w:p w:rsidR="00D23890" w:rsidRPr="0082095E" w:rsidRDefault="00D23890" w:rsidP="00D23890">
      <w:pPr>
        <w:pStyle w:val="a7"/>
        <w:widowControl w:val="0"/>
        <w:tabs>
          <w:tab w:val="left" w:pos="437"/>
        </w:tabs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узнавать простые словообразовательные элементы;</w:t>
      </w:r>
    </w:p>
    <w:p w:rsidR="00D23890" w:rsidRPr="0082095E" w:rsidRDefault="00D23890" w:rsidP="00D23890">
      <w:pPr>
        <w:pStyle w:val="a7"/>
        <w:widowControl w:val="0"/>
        <w:tabs>
          <w:tab w:val="left" w:pos="437"/>
        </w:tabs>
        <w:ind w:right="20"/>
        <w:jc w:val="both"/>
        <w:rPr>
          <w:color w:val="000000"/>
          <w:spacing w:val="3"/>
          <w:sz w:val="24"/>
        </w:rPr>
      </w:pPr>
      <w:r w:rsidRPr="0082095E">
        <w:rPr>
          <w:rStyle w:val="ae"/>
          <w:color w:val="000000"/>
          <w:sz w:val="24"/>
        </w:rPr>
        <w:t xml:space="preserve">опираться на языковую догадку при восприятии интернациональных и сложных слов в процессе чтения и </w:t>
      </w:r>
      <w:proofErr w:type="spellStart"/>
      <w:r w:rsidRPr="0082095E">
        <w:rPr>
          <w:rStyle w:val="ae"/>
          <w:color w:val="000000"/>
          <w:sz w:val="24"/>
        </w:rPr>
        <w:t>аудирования</w:t>
      </w:r>
      <w:proofErr w:type="spellEnd"/>
      <w:r w:rsidRPr="0082095E">
        <w:rPr>
          <w:rStyle w:val="ae"/>
          <w:color w:val="000000"/>
          <w:sz w:val="24"/>
        </w:rPr>
        <w:t>;</w:t>
      </w:r>
    </w:p>
    <w:p w:rsidR="00D23890" w:rsidRPr="0082095E" w:rsidRDefault="00D23890" w:rsidP="00D23890">
      <w:pPr>
        <w:pStyle w:val="10"/>
        <w:shd w:val="clear" w:color="auto" w:fill="auto"/>
        <w:spacing w:line="240" w:lineRule="auto"/>
        <w:rPr>
          <w:rStyle w:val="ae"/>
          <w:rFonts w:ascii="Times New Roman" w:hAnsi="Times New Roman"/>
          <w:b w:val="0"/>
          <w:color w:val="000000"/>
          <w:sz w:val="24"/>
          <w:szCs w:val="24"/>
        </w:rPr>
      </w:pP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составлять простые словари (в картинках, двуязычные) в</w:t>
      </w:r>
      <w:r w:rsidRPr="0082095E">
        <w:rPr>
          <w:rStyle w:val="ae"/>
          <w:rFonts w:ascii="Times New Roman" w:hAnsi="Times New Roman"/>
          <w:color w:val="000000"/>
          <w:sz w:val="24"/>
          <w:szCs w:val="24"/>
        </w:rPr>
        <w:t xml:space="preserve"> </w:t>
      </w:r>
      <w:r w:rsidRPr="0082095E">
        <w:rPr>
          <w:rStyle w:val="Tahoma"/>
          <w:rFonts w:ascii="Times New Roman" w:hAnsi="Times New Roman"/>
          <w:bCs/>
          <w:color w:val="000000"/>
          <w:sz w:val="24"/>
          <w:szCs w:val="24"/>
        </w:rPr>
        <w:t xml:space="preserve">соответствии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с по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softHyphen/>
        <w:t>ставленной учебной задачей, используя изучаемую в пределах тематики лексику.</w:t>
      </w:r>
    </w:p>
    <w:p w:rsidR="00D23890" w:rsidRPr="0082095E" w:rsidRDefault="00D23890" w:rsidP="00D23890">
      <w:pPr>
        <w:pStyle w:val="a7"/>
        <w:ind w:right="20"/>
        <w:jc w:val="center"/>
        <w:rPr>
          <w:color w:val="000000"/>
          <w:spacing w:val="2"/>
          <w:sz w:val="24"/>
        </w:rPr>
      </w:pPr>
      <w:r w:rsidRPr="0082095E">
        <w:rPr>
          <w:rStyle w:val="1"/>
          <w:color w:val="000000"/>
          <w:sz w:val="24"/>
        </w:rPr>
        <w:t>Грамматическая сторона речи</w:t>
      </w:r>
    </w:p>
    <w:p w:rsidR="00D23890" w:rsidRPr="0082095E" w:rsidRDefault="00D23890" w:rsidP="00D23890">
      <w:pPr>
        <w:pStyle w:val="a7"/>
        <w:ind w:right="20"/>
        <w:rPr>
          <w:color w:val="000000"/>
          <w:spacing w:val="2"/>
          <w:sz w:val="24"/>
        </w:rPr>
      </w:pPr>
      <w:r w:rsidRPr="0082095E">
        <w:rPr>
          <w:rStyle w:val="ae"/>
          <w:b/>
          <w:color w:val="000000"/>
          <w:sz w:val="24"/>
        </w:rPr>
        <w:t>Ученик научится:</w:t>
      </w:r>
    </w:p>
    <w:p w:rsidR="00D23890" w:rsidRPr="0082095E" w:rsidRDefault="00D23890" w:rsidP="00D23890">
      <w:pPr>
        <w:pStyle w:val="a7"/>
        <w:jc w:val="both"/>
        <w:rPr>
          <w:rStyle w:val="ae"/>
          <w:color w:val="000000"/>
          <w:sz w:val="24"/>
        </w:rPr>
      </w:pPr>
      <w:r w:rsidRPr="0082095E">
        <w:rPr>
          <w:rStyle w:val="ae"/>
          <w:color w:val="000000"/>
          <w:sz w:val="24"/>
        </w:rPr>
        <w:t>распознавать и употреблять в речи основные коммуникативные типы пред</w:t>
      </w:r>
      <w:r w:rsidRPr="0082095E">
        <w:rPr>
          <w:rStyle w:val="ae"/>
          <w:color w:val="000000"/>
          <w:sz w:val="24"/>
        </w:rPr>
        <w:softHyphen/>
        <w:t>ложений,  общий и специальный вопросы, утвердительные и отрицател</w:t>
      </w:r>
      <w:r w:rsidRPr="0082095E">
        <w:rPr>
          <w:rStyle w:val="ae"/>
          <w:color w:val="000000"/>
          <w:sz w:val="24"/>
        </w:rPr>
        <w:t>ь</w:t>
      </w:r>
      <w:r w:rsidRPr="0082095E">
        <w:rPr>
          <w:rStyle w:val="ae"/>
          <w:color w:val="000000"/>
          <w:sz w:val="24"/>
        </w:rPr>
        <w:t>ные предложения;</w:t>
      </w:r>
      <w:r w:rsidRPr="0082095E">
        <w:rPr>
          <w:color w:val="000000"/>
          <w:spacing w:val="3"/>
          <w:sz w:val="24"/>
        </w:rPr>
        <w:t xml:space="preserve"> </w:t>
      </w:r>
      <w:r w:rsidRPr="0082095E">
        <w:rPr>
          <w:rStyle w:val="ae"/>
          <w:color w:val="000000"/>
          <w:sz w:val="24"/>
        </w:rPr>
        <w:t>распознавать и употреблять в речи изученные существительные с неопре</w:t>
      </w:r>
      <w:r w:rsidRPr="0082095E">
        <w:rPr>
          <w:rStyle w:val="ae"/>
          <w:color w:val="000000"/>
          <w:sz w:val="24"/>
        </w:rPr>
        <w:softHyphen/>
        <w:t>делённым/определённым/нулевым артиклем, в единс</w:t>
      </w:r>
      <w:r w:rsidRPr="0082095E">
        <w:rPr>
          <w:rStyle w:val="ae"/>
          <w:color w:val="000000"/>
          <w:sz w:val="24"/>
        </w:rPr>
        <w:t>т</w:t>
      </w:r>
      <w:r w:rsidRPr="0082095E">
        <w:rPr>
          <w:rStyle w:val="ae"/>
          <w:color w:val="000000"/>
          <w:sz w:val="24"/>
        </w:rPr>
        <w:t>венном</w:t>
      </w:r>
      <w:r w:rsidRPr="0082095E">
        <w:rPr>
          <w:rStyle w:val="ae"/>
          <w:b/>
          <w:color w:val="000000"/>
          <w:sz w:val="24"/>
        </w:rPr>
        <w:t xml:space="preserve"> </w:t>
      </w:r>
      <w:r w:rsidRPr="0082095E">
        <w:rPr>
          <w:rStyle w:val="Tahoma"/>
          <w:b w:val="0"/>
          <w:bCs/>
          <w:color w:val="000000"/>
          <w:sz w:val="24"/>
        </w:rPr>
        <w:t>и</w:t>
      </w:r>
      <w:r w:rsidRPr="0082095E">
        <w:rPr>
          <w:rStyle w:val="Tahoma"/>
          <w:b w:val="0"/>
          <w:color w:val="000000"/>
          <w:spacing w:val="3"/>
          <w:sz w:val="24"/>
        </w:rPr>
        <w:t xml:space="preserve"> </w:t>
      </w:r>
      <w:r w:rsidRPr="0082095E">
        <w:rPr>
          <w:rStyle w:val="ae"/>
          <w:color w:val="000000"/>
          <w:sz w:val="24"/>
        </w:rPr>
        <w:t>во множе</w:t>
      </w:r>
      <w:r w:rsidRPr="0082095E">
        <w:rPr>
          <w:rStyle w:val="ae"/>
          <w:color w:val="000000"/>
          <w:sz w:val="24"/>
        </w:rPr>
        <w:softHyphen/>
        <w:t xml:space="preserve">ственном числе; притяжательный падеж существительных; глаголы в </w:t>
      </w:r>
      <w:r w:rsidRPr="0082095E">
        <w:rPr>
          <w:rStyle w:val="ae"/>
          <w:color w:val="000000"/>
          <w:sz w:val="24"/>
          <w:lang w:val="en-US" w:eastAsia="en-US"/>
        </w:rPr>
        <w:t>Present</w:t>
      </w:r>
      <w:r w:rsidRPr="0082095E">
        <w:rPr>
          <w:rStyle w:val="ae"/>
          <w:color w:val="000000"/>
          <w:sz w:val="24"/>
          <w:lang w:eastAsia="en-US"/>
        </w:rPr>
        <w:t xml:space="preserve">, </w:t>
      </w:r>
      <w:r w:rsidRPr="0082095E">
        <w:rPr>
          <w:rStyle w:val="ae"/>
          <w:color w:val="000000"/>
          <w:sz w:val="24"/>
          <w:lang w:val="en-US" w:eastAsia="en-US"/>
        </w:rPr>
        <w:t>Past</w:t>
      </w:r>
      <w:r w:rsidRPr="0082095E">
        <w:rPr>
          <w:rStyle w:val="ae"/>
          <w:color w:val="000000"/>
          <w:sz w:val="24"/>
          <w:lang w:eastAsia="en-US"/>
        </w:rPr>
        <w:t xml:space="preserve">, </w:t>
      </w:r>
      <w:r w:rsidRPr="0082095E">
        <w:rPr>
          <w:rStyle w:val="ae"/>
          <w:color w:val="000000"/>
          <w:sz w:val="24"/>
          <w:lang w:val="en-US" w:eastAsia="en-US"/>
        </w:rPr>
        <w:t>Future</w:t>
      </w:r>
      <w:r w:rsidRPr="0082095E">
        <w:rPr>
          <w:rStyle w:val="ae"/>
          <w:color w:val="000000"/>
          <w:sz w:val="24"/>
          <w:lang w:eastAsia="en-US"/>
        </w:rPr>
        <w:t xml:space="preserve"> </w:t>
      </w:r>
      <w:r w:rsidRPr="0082095E">
        <w:rPr>
          <w:rStyle w:val="ae"/>
          <w:color w:val="000000"/>
          <w:sz w:val="24"/>
          <w:lang w:val="en-US" w:eastAsia="en-US"/>
        </w:rPr>
        <w:t>Simple</w:t>
      </w:r>
      <w:r w:rsidRPr="0082095E">
        <w:rPr>
          <w:rStyle w:val="ae"/>
          <w:color w:val="000000"/>
          <w:sz w:val="24"/>
          <w:lang w:eastAsia="en-US"/>
        </w:rPr>
        <w:t xml:space="preserve"> </w:t>
      </w:r>
      <w:r w:rsidRPr="0082095E">
        <w:rPr>
          <w:rStyle w:val="ae"/>
          <w:color w:val="000000"/>
          <w:sz w:val="24"/>
          <w:lang w:val="en-US" w:eastAsia="en-US"/>
        </w:rPr>
        <w:t>Tense</w:t>
      </w:r>
      <w:r w:rsidRPr="0082095E">
        <w:rPr>
          <w:rStyle w:val="ae"/>
          <w:color w:val="000000"/>
          <w:sz w:val="24"/>
          <w:lang w:eastAsia="en-US"/>
        </w:rPr>
        <w:t xml:space="preserve">; </w:t>
      </w:r>
      <w:r w:rsidRPr="0082095E">
        <w:rPr>
          <w:rStyle w:val="ae"/>
          <w:color w:val="000000"/>
          <w:sz w:val="24"/>
        </w:rPr>
        <w:t xml:space="preserve">модальные глаголы </w:t>
      </w:r>
      <w:r w:rsidRPr="0082095E">
        <w:rPr>
          <w:rStyle w:val="ae"/>
          <w:color w:val="000000"/>
          <w:sz w:val="24"/>
          <w:lang w:val="en-US" w:eastAsia="en-US"/>
        </w:rPr>
        <w:t>can</w:t>
      </w:r>
      <w:r w:rsidRPr="0082095E">
        <w:rPr>
          <w:rStyle w:val="ae"/>
          <w:color w:val="000000"/>
          <w:sz w:val="24"/>
          <w:lang w:eastAsia="en-US"/>
        </w:rPr>
        <w:t xml:space="preserve">, </w:t>
      </w:r>
      <w:r w:rsidRPr="0082095E">
        <w:rPr>
          <w:rStyle w:val="ae"/>
          <w:color w:val="000000"/>
          <w:sz w:val="24"/>
          <w:lang w:val="en-US" w:eastAsia="en-US"/>
        </w:rPr>
        <w:t>may</w:t>
      </w:r>
      <w:r w:rsidRPr="0082095E">
        <w:rPr>
          <w:rStyle w:val="ae"/>
          <w:color w:val="000000"/>
          <w:sz w:val="24"/>
          <w:lang w:eastAsia="en-US"/>
        </w:rPr>
        <w:t xml:space="preserve">, </w:t>
      </w:r>
      <w:r w:rsidRPr="0082095E">
        <w:rPr>
          <w:rStyle w:val="ae"/>
          <w:color w:val="000000"/>
          <w:sz w:val="24"/>
          <w:lang w:val="en-US" w:eastAsia="en-US"/>
        </w:rPr>
        <w:t>must</w:t>
      </w:r>
      <w:r w:rsidRPr="0082095E">
        <w:rPr>
          <w:rStyle w:val="ae"/>
          <w:color w:val="000000"/>
          <w:sz w:val="24"/>
          <w:lang w:eastAsia="en-US"/>
        </w:rPr>
        <w:t xml:space="preserve">; </w:t>
      </w:r>
      <w:r w:rsidRPr="0082095E">
        <w:rPr>
          <w:rStyle w:val="ae"/>
          <w:color w:val="000000"/>
          <w:sz w:val="24"/>
        </w:rPr>
        <w:t>лич</w:t>
      </w:r>
      <w:r w:rsidRPr="0082095E">
        <w:rPr>
          <w:rStyle w:val="ae"/>
          <w:color w:val="000000"/>
          <w:sz w:val="24"/>
        </w:rPr>
        <w:softHyphen/>
        <w:t xml:space="preserve">ные, притяжательные и указательные </w:t>
      </w:r>
      <w:r w:rsidRPr="0082095E">
        <w:rPr>
          <w:rStyle w:val="ae"/>
          <w:color w:val="000000"/>
          <w:sz w:val="24"/>
        </w:rPr>
        <w:lastRenderedPageBreak/>
        <w:t>местоимения; изученные прилагательные в положительной, сравнительной, превосходной степ</w:t>
      </w:r>
      <w:r w:rsidRPr="0082095E">
        <w:rPr>
          <w:rStyle w:val="ae"/>
          <w:color w:val="000000"/>
          <w:sz w:val="24"/>
        </w:rPr>
        <w:t>е</w:t>
      </w:r>
      <w:r w:rsidRPr="0082095E">
        <w:rPr>
          <w:rStyle w:val="ae"/>
          <w:color w:val="000000"/>
          <w:sz w:val="24"/>
        </w:rPr>
        <w:t>нях; коли</w:t>
      </w:r>
      <w:r w:rsidRPr="0082095E">
        <w:rPr>
          <w:rStyle w:val="ae"/>
          <w:color w:val="000000"/>
          <w:sz w:val="24"/>
        </w:rPr>
        <w:softHyphen/>
        <w:t>чественные (до 100) и порядковые (до 20) числительные; наиболее употре</w:t>
      </w:r>
      <w:r w:rsidRPr="0082095E">
        <w:rPr>
          <w:rStyle w:val="ae"/>
          <w:color w:val="000000"/>
          <w:sz w:val="24"/>
        </w:rPr>
        <w:softHyphen/>
        <w:t>бительные предлоги для выражения временных и пространстве</w:t>
      </w:r>
      <w:r w:rsidRPr="0082095E">
        <w:rPr>
          <w:rStyle w:val="ae"/>
          <w:color w:val="000000"/>
          <w:sz w:val="24"/>
        </w:rPr>
        <w:t>н</w:t>
      </w:r>
      <w:r w:rsidRPr="0082095E">
        <w:rPr>
          <w:rStyle w:val="ae"/>
          <w:color w:val="000000"/>
          <w:sz w:val="24"/>
        </w:rPr>
        <w:t>ных отно</w:t>
      </w:r>
      <w:r w:rsidRPr="0082095E">
        <w:rPr>
          <w:rStyle w:val="ae"/>
          <w:color w:val="000000"/>
          <w:sz w:val="24"/>
        </w:rPr>
        <w:softHyphen/>
        <w:t>шений.</w:t>
      </w:r>
    </w:p>
    <w:p w:rsidR="00D23890" w:rsidRPr="0082095E" w:rsidRDefault="00D23890" w:rsidP="00D23890">
      <w:pPr>
        <w:pStyle w:val="a7"/>
        <w:widowControl w:val="0"/>
        <w:tabs>
          <w:tab w:val="left" w:pos="437"/>
        </w:tabs>
        <w:ind w:right="23"/>
        <w:rPr>
          <w:rStyle w:val="2"/>
          <w:i/>
          <w:color w:val="000000"/>
          <w:spacing w:val="3"/>
          <w:sz w:val="24"/>
        </w:rPr>
      </w:pPr>
      <w:r w:rsidRPr="0082095E">
        <w:rPr>
          <w:rStyle w:val="2"/>
          <w:bCs/>
          <w:i/>
          <w:iCs/>
          <w:color w:val="000000"/>
          <w:sz w:val="24"/>
        </w:rPr>
        <w:t>Ученик получит возможность научиться:</w:t>
      </w:r>
    </w:p>
    <w:p w:rsidR="00D23890" w:rsidRPr="0082095E" w:rsidRDefault="00D23890" w:rsidP="00D23890">
      <w:pPr>
        <w:pStyle w:val="20"/>
        <w:shd w:val="clear" w:color="auto" w:fill="auto"/>
        <w:spacing w:line="240" w:lineRule="auto"/>
        <w:rPr>
          <w:rStyle w:val="1"/>
          <w:rFonts w:ascii="Times New Roman" w:hAnsi="Times New Roman"/>
          <w:sz w:val="24"/>
          <w:szCs w:val="24"/>
        </w:rPr>
      </w:pPr>
      <w:proofErr w:type="gramStart"/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 xml:space="preserve">узнавать сложносочинённые предложения с союзами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and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 xml:space="preserve">и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but</w:t>
      </w:r>
      <w:r w:rsidRPr="0082095E">
        <w:rPr>
          <w:rStyle w:val="ae"/>
          <w:rFonts w:ascii="Times New Roman" w:hAnsi="Times New Roman"/>
          <w:color w:val="000000"/>
          <w:sz w:val="24"/>
          <w:szCs w:val="24"/>
          <w:lang w:eastAsia="en-US"/>
        </w:rPr>
        <w:t xml:space="preserve">;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 xml:space="preserve">использовать в речи безличные предложения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>(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It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>’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s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cold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>.</w:t>
      </w:r>
      <w:proofErr w:type="gramEnd"/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It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>’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s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 xml:space="preserve">5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o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>’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clock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.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It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>’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s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interesting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.),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 xml:space="preserve">предложения с конструкцией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there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is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>/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there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are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>;</w:t>
      </w:r>
      <w:r w:rsidRPr="0082095E">
        <w:rPr>
          <w:rFonts w:ascii="Times New Roman" w:hAnsi="Times New Roman"/>
          <w:b w:val="0"/>
          <w:sz w:val="24"/>
          <w:szCs w:val="24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 xml:space="preserve">оперировать в речи неопределёнными местоимениями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some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any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и их произ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softHyphen/>
        <w:t>водными (некоторые сл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у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чаи употребления);</w:t>
      </w:r>
      <w:r w:rsidRPr="0082095E">
        <w:rPr>
          <w:rFonts w:ascii="Times New Roman" w:hAnsi="Times New Roman"/>
          <w:b w:val="0"/>
          <w:sz w:val="24"/>
          <w:szCs w:val="24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образовывать по правилу прилагательные в сравнительной и превосходной степенях и употреблять их в речи;</w:t>
      </w:r>
      <w:r w:rsidRPr="0082095E">
        <w:rPr>
          <w:rFonts w:ascii="Times New Roman" w:hAnsi="Times New Roman"/>
          <w:b w:val="0"/>
          <w:sz w:val="24"/>
          <w:szCs w:val="24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распознавать в те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к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сте и дифференцировать слова по определённым признакам (существительные, прилагательные, модальные/смысловые глаголы);</w:t>
      </w:r>
      <w:r w:rsidRPr="0082095E">
        <w:rPr>
          <w:rFonts w:ascii="Times New Roman" w:hAnsi="Times New Roman"/>
          <w:b w:val="0"/>
          <w:sz w:val="24"/>
          <w:szCs w:val="24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выражать своё о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т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 xml:space="preserve">ношение к действию при помощи модальных глаголов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should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have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to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>;</w:t>
      </w:r>
      <w:r w:rsidRPr="0082095E">
        <w:rPr>
          <w:rFonts w:ascii="Times New Roman" w:hAnsi="Times New Roman"/>
          <w:b w:val="0"/>
          <w:sz w:val="24"/>
          <w:szCs w:val="24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распознавать и использовать в речи наиболее употребительные наречия вре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softHyphen/>
        <w:t xml:space="preserve">мени, степени и образа действия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>(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today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yesterday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tomorrow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never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often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sometimes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;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much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very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little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well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slowly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quickly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>);</w:t>
      </w:r>
      <w:r w:rsidRPr="0082095E">
        <w:rPr>
          <w:rFonts w:ascii="Times New Roman" w:hAnsi="Times New Roman"/>
          <w:b w:val="0"/>
          <w:sz w:val="24"/>
          <w:szCs w:val="24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узнавать в тексте и на слух, употреблять в речи в пределах тематики началь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softHyphen/>
        <w:t xml:space="preserve">ной школы глаголы в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Present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Progressive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(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Continuous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)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Tense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глагольные кон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</w:rPr>
        <w:softHyphen/>
        <w:t xml:space="preserve">струкции типа: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like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reading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to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be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going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to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,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I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>’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d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 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val="en-US" w:eastAsia="en-US"/>
        </w:rPr>
        <w:t>like</w:t>
      </w:r>
      <w:r w:rsidRPr="0082095E">
        <w:rPr>
          <w:rStyle w:val="ae"/>
          <w:rFonts w:ascii="Times New Roman" w:hAnsi="Times New Roman"/>
          <w:b w:val="0"/>
          <w:color w:val="000000"/>
          <w:sz w:val="24"/>
          <w:szCs w:val="24"/>
          <w:lang w:eastAsia="en-US"/>
        </w:rPr>
        <w:t>.</w:t>
      </w:r>
    </w:p>
    <w:p w:rsidR="00D23890" w:rsidRPr="0082095E" w:rsidRDefault="00D23890" w:rsidP="00D23890">
      <w:pPr>
        <w:pStyle w:val="10"/>
        <w:shd w:val="clear" w:color="auto" w:fill="auto"/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2095E">
        <w:rPr>
          <w:rStyle w:val="1"/>
          <w:rFonts w:ascii="Times New Roman" w:hAnsi="Times New Roman"/>
          <w:color w:val="000000"/>
          <w:sz w:val="24"/>
          <w:szCs w:val="24"/>
        </w:rPr>
        <w:t>Социокультурная</w:t>
      </w:r>
      <w:proofErr w:type="spellEnd"/>
      <w:r w:rsidRPr="0082095E">
        <w:rPr>
          <w:rStyle w:val="1"/>
          <w:rFonts w:ascii="Times New Roman" w:hAnsi="Times New Roman"/>
          <w:color w:val="000000"/>
          <w:sz w:val="24"/>
          <w:szCs w:val="24"/>
        </w:rPr>
        <w:t xml:space="preserve"> осведомлённость</w:t>
      </w:r>
    </w:p>
    <w:p w:rsidR="00D23890" w:rsidRPr="0082095E" w:rsidRDefault="00D23890" w:rsidP="00D23890">
      <w:pPr>
        <w:pStyle w:val="a7"/>
        <w:widowControl w:val="0"/>
        <w:tabs>
          <w:tab w:val="left" w:pos="260"/>
        </w:tabs>
        <w:ind w:left="20"/>
        <w:jc w:val="both"/>
        <w:rPr>
          <w:sz w:val="24"/>
        </w:rPr>
      </w:pPr>
      <w:r w:rsidRPr="0082095E">
        <w:rPr>
          <w:rStyle w:val="ae"/>
          <w:b/>
          <w:color w:val="000000"/>
          <w:sz w:val="24"/>
        </w:rPr>
        <w:t>Ученик научится</w:t>
      </w:r>
      <w:r w:rsidRPr="0082095E">
        <w:rPr>
          <w:rStyle w:val="ae"/>
          <w:color w:val="000000"/>
          <w:sz w:val="24"/>
        </w:rPr>
        <w:t>:</w:t>
      </w:r>
    </w:p>
    <w:p w:rsidR="00D23890" w:rsidRPr="0082095E" w:rsidRDefault="00D23890" w:rsidP="00D23890">
      <w:pPr>
        <w:pStyle w:val="a7"/>
        <w:widowControl w:val="0"/>
        <w:tabs>
          <w:tab w:val="left" w:pos="462"/>
        </w:tabs>
        <w:ind w:left="2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называть страны изучаемого языка по-английски;</w:t>
      </w:r>
    </w:p>
    <w:p w:rsidR="00D23890" w:rsidRPr="0082095E" w:rsidRDefault="00D23890" w:rsidP="00D23890">
      <w:pPr>
        <w:pStyle w:val="a7"/>
        <w:widowControl w:val="0"/>
        <w:tabs>
          <w:tab w:val="left" w:pos="462"/>
        </w:tabs>
        <w:ind w:left="20" w:right="2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узнавать некоторых литературных персонажей известных детских произве</w:t>
      </w:r>
      <w:r w:rsidRPr="0082095E">
        <w:rPr>
          <w:rStyle w:val="ae"/>
          <w:color w:val="000000"/>
          <w:sz w:val="24"/>
        </w:rPr>
        <w:softHyphen/>
        <w:t>дений, сюжеты некоторых популярных сказок, написанных на изучаемом языке, небольшие произведения детского фольклора (стихов, песен);</w:t>
      </w:r>
    </w:p>
    <w:p w:rsidR="00D23890" w:rsidRPr="0082095E" w:rsidRDefault="00D23890" w:rsidP="00D23890">
      <w:pPr>
        <w:pStyle w:val="a7"/>
        <w:widowControl w:val="0"/>
        <w:tabs>
          <w:tab w:val="left" w:pos="457"/>
        </w:tabs>
        <w:ind w:left="20" w:right="2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D23890" w:rsidRPr="0082095E" w:rsidRDefault="00D23890" w:rsidP="00D23890">
      <w:pPr>
        <w:pStyle w:val="20"/>
        <w:shd w:val="clear" w:color="auto" w:fill="auto"/>
        <w:tabs>
          <w:tab w:val="left" w:pos="366"/>
        </w:tabs>
        <w:spacing w:line="240" w:lineRule="auto"/>
        <w:ind w:left="20"/>
        <w:rPr>
          <w:rFonts w:ascii="Times New Roman" w:hAnsi="Times New Roman"/>
          <w:i/>
          <w:sz w:val="24"/>
          <w:szCs w:val="24"/>
        </w:rPr>
      </w:pPr>
      <w:r w:rsidRPr="0082095E">
        <w:rPr>
          <w:rStyle w:val="2"/>
          <w:rFonts w:ascii="Times New Roman" w:hAnsi="Times New Roman"/>
          <w:bCs/>
          <w:i/>
          <w:iCs/>
          <w:color w:val="000000"/>
          <w:sz w:val="24"/>
          <w:szCs w:val="24"/>
        </w:rPr>
        <w:t>Ученик получит возможность научиться:</w:t>
      </w:r>
    </w:p>
    <w:p w:rsidR="00D23890" w:rsidRPr="0082095E" w:rsidRDefault="00D23890" w:rsidP="00D23890">
      <w:pPr>
        <w:pStyle w:val="a7"/>
        <w:widowControl w:val="0"/>
        <w:tabs>
          <w:tab w:val="left" w:pos="462"/>
        </w:tabs>
        <w:ind w:left="2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называть столицы стран изучаемого языка по-английски;</w:t>
      </w:r>
    </w:p>
    <w:p w:rsidR="00D23890" w:rsidRPr="0082095E" w:rsidRDefault="00D23890" w:rsidP="00D23890">
      <w:pPr>
        <w:pStyle w:val="a7"/>
        <w:widowControl w:val="0"/>
        <w:tabs>
          <w:tab w:val="left" w:pos="462"/>
        </w:tabs>
        <w:ind w:left="20" w:right="2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рассказывать о некоторых достопримечательностях стран изучаемого языка;</w:t>
      </w:r>
    </w:p>
    <w:p w:rsidR="00D23890" w:rsidRPr="0082095E" w:rsidRDefault="00D23890" w:rsidP="00D23890">
      <w:pPr>
        <w:pStyle w:val="a7"/>
        <w:widowControl w:val="0"/>
        <w:tabs>
          <w:tab w:val="left" w:pos="466"/>
        </w:tabs>
        <w:ind w:left="20" w:right="20"/>
        <w:jc w:val="both"/>
        <w:rPr>
          <w:sz w:val="24"/>
        </w:rPr>
      </w:pPr>
      <w:r w:rsidRPr="0082095E">
        <w:rPr>
          <w:rStyle w:val="ae"/>
          <w:color w:val="000000"/>
          <w:sz w:val="24"/>
        </w:rPr>
        <w:t>воспроизводить наизусть небольшие произведения детского фольклора (сти</w:t>
      </w:r>
      <w:r w:rsidRPr="0082095E">
        <w:rPr>
          <w:rStyle w:val="ae"/>
          <w:color w:val="000000"/>
          <w:sz w:val="24"/>
        </w:rPr>
        <w:softHyphen/>
        <w:t>хи, песни) на английском языке;</w:t>
      </w:r>
    </w:p>
    <w:p w:rsidR="00D23890" w:rsidRPr="0082095E" w:rsidRDefault="00D23890" w:rsidP="00D23890">
      <w:pPr>
        <w:pStyle w:val="a7"/>
        <w:widowControl w:val="0"/>
        <w:tabs>
          <w:tab w:val="left" w:pos="462"/>
        </w:tabs>
        <w:ind w:left="20" w:right="20"/>
        <w:jc w:val="both"/>
        <w:rPr>
          <w:rStyle w:val="ae"/>
          <w:color w:val="000000"/>
          <w:sz w:val="24"/>
        </w:rPr>
      </w:pPr>
      <w:r w:rsidRPr="0082095E">
        <w:rPr>
          <w:rStyle w:val="ae"/>
          <w:color w:val="000000"/>
          <w:sz w:val="24"/>
        </w:rPr>
        <w:t>осуществлять поиск информации о стране изучаемого языка в соответствии с поставленной учебной задачей в пределах тематики, изучаемой в н</w:t>
      </w:r>
      <w:r w:rsidRPr="0082095E">
        <w:rPr>
          <w:rStyle w:val="ae"/>
          <w:color w:val="000000"/>
          <w:sz w:val="24"/>
        </w:rPr>
        <w:t>а</w:t>
      </w:r>
      <w:r w:rsidRPr="0082095E">
        <w:rPr>
          <w:rStyle w:val="ae"/>
          <w:color w:val="000000"/>
          <w:sz w:val="24"/>
        </w:rPr>
        <w:t>чаль</w:t>
      </w:r>
      <w:r w:rsidRPr="0082095E">
        <w:rPr>
          <w:rStyle w:val="ae"/>
          <w:color w:val="000000"/>
          <w:sz w:val="24"/>
        </w:rPr>
        <w:softHyphen/>
        <w:t>ной школе.</w:t>
      </w:r>
    </w:p>
    <w:p w:rsidR="00D23890" w:rsidRDefault="00D23890" w:rsidP="00D23890">
      <w:pPr>
        <w:pStyle w:val="a6"/>
        <w:spacing w:after="0" w:line="240" w:lineRule="auto"/>
        <w:ind w:left="28"/>
        <w:jc w:val="center"/>
        <w:rPr>
          <w:rFonts w:ascii="Times New Roman" w:hAnsi="Times New Roman"/>
          <w:b/>
          <w:sz w:val="28"/>
          <w:szCs w:val="28"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D23890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Pr="0082095E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82095E">
        <w:rPr>
          <w:b/>
          <w:bCs/>
          <w:sz w:val="28"/>
          <w:szCs w:val="28"/>
        </w:rPr>
        <w:t>Учебно-методическое и материально-техническое обеспечение образовательного процесса</w:t>
      </w:r>
      <w:r w:rsidRPr="0082095E">
        <w:rPr>
          <w:b/>
          <w:sz w:val="28"/>
          <w:szCs w:val="28"/>
        </w:rPr>
        <w:t>:</w:t>
      </w:r>
    </w:p>
    <w:p w:rsidR="00D23890" w:rsidRPr="004427F8" w:rsidRDefault="00D23890" w:rsidP="00D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23890" w:rsidRDefault="00D23890" w:rsidP="00D23890">
      <w:pPr>
        <w:pStyle w:val="a5"/>
        <w:numPr>
          <w:ilvl w:val="0"/>
          <w:numId w:val="3"/>
        </w:numPr>
        <w:spacing w:before="0" w:beforeAutospacing="0" w:after="0" w:afterAutospacing="0"/>
      </w:pPr>
      <w:r>
        <w:t>Программа. Английский язык 2-4 классы, М.В. Вербицкая,</w:t>
      </w:r>
    </w:p>
    <w:p w:rsidR="00D23890" w:rsidRDefault="00D23890" w:rsidP="00D23890">
      <w:pPr>
        <w:pStyle w:val="a5"/>
        <w:numPr>
          <w:ilvl w:val="0"/>
          <w:numId w:val="3"/>
        </w:numPr>
        <w:spacing w:before="0" w:beforeAutospacing="0" w:after="0" w:afterAutospacing="0"/>
      </w:pPr>
      <w:r>
        <w:t>Английский язык, 2 класс, пособие для учителя, М.В. Вербицкая.</w:t>
      </w:r>
    </w:p>
    <w:p w:rsidR="00D23890" w:rsidRDefault="00D23890" w:rsidP="00D23890">
      <w:pPr>
        <w:pStyle w:val="a5"/>
        <w:numPr>
          <w:ilvl w:val="0"/>
          <w:numId w:val="3"/>
        </w:numPr>
        <w:spacing w:before="0" w:beforeAutospacing="0" w:after="0" w:afterAutospacing="0"/>
      </w:pPr>
      <w:r>
        <w:t>Учебник: Английский язык, 2 кла</w:t>
      </w:r>
      <w:proofErr w:type="gramStart"/>
      <w:r>
        <w:t>сс в дв</w:t>
      </w:r>
      <w:proofErr w:type="gramEnd"/>
      <w:r>
        <w:t xml:space="preserve">ух частях, М.В. Вербицкая, О.В. </w:t>
      </w:r>
      <w:proofErr w:type="spellStart"/>
      <w:r>
        <w:t>Оралова</w:t>
      </w:r>
      <w:proofErr w:type="spellEnd"/>
      <w:r>
        <w:t xml:space="preserve">, Б. </w:t>
      </w:r>
      <w:proofErr w:type="spellStart"/>
      <w:r>
        <w:t>Эббс</w:t>
      </w:r>
      <w:proofErr w:type="spellEnd"/>
      <w:r>
        <w:t xml:space="preserve">, Э. </w:t>
      </w:r>
      <w:proofErr w:type="spellStart"/>
      <w:r>
        <w:t>Уорелл</w:t>
      </w:r>
      <w:proofErr w:type="spellEnd"/>
      <w:r>
        <w:t xml:space="preserve">, </w:t>
      </w:r>
    </w:p>
    <w:p w:rsidR="00D23890" w:rsidRDefault="00D23890" w:rsidP="00D23890">
      <w:pPr>
        <w:pStyle w:val="a5"/>
        <w:numPr>
          <w:ilvl w:val="0"/>
          <w:numId w:val="3"/>
        </w:numPr>
        <w:spacing w:before="0" w:beforeAutospacing="0" w:after="0" w:afterAutospacing="0"/>
      </w:pPr>
      <w:r>
        <w:t xml:space="preserve">Э.Уорд, рекомендованного Министерством образования и науки РФ для работы в 2011-2012 </w:t>
      </w:r>
      <w:proofErr w:type="spellStart"/>
      <w:r>
        <w:t>уч</w:t>
      </w:r>
      <w:proofErr w:type="spellEnd"/>
      <w:r>
        <w:t>. г.,</w:t>
      </w:r>
    </w:p>
    <w:p w:rsidR="00D23890" w:rsidRDefault="00D23890" w:rsidP="00D23890">
      <w:pPr>
        <w:pStyle w:val="a5"/>
        <w:numPr>
          <w:ilvl w:val="0"/>
          <w:numId w:val="3"/>
        </w:numPr>
        <w:spacing w:before="0" w:beforeAutospacing="0" w:after="0" w:afterAutospacing="0"/>
      </w:pPr>
      <w:r>
        <w:t xml:space="preserve"> Рабочая тетрадь: Английский язык 2 класс,</w:t>
      </w:r>
    </w:p>
    <w:p w:rsidR="00D23890" w:rsidRDefault="00D23890" w:rsidP="00D23890">
      <w:pPr>
        <w:pStyle w:val="a5"/>
        <w:numPr>
          <w:ilvl w:val="0"/>
          <w:numId w:val="3"/>
        </w:numPr>
        <w:spacing w:before="0" w:beforeAutospacing="0" w:after="0" w:afterAutospacing="0"/>
      </w:pPr>
      <w:proofErr w:type="spellStart"/>
      <w:r>
        <w:t>Аудиоприложение</w:t>
      </w:r>
      <w:proofErr w:type="spellEnd"/>
      <w:r>
        <w:t xml:space="preserve"> к учебнику и рабочей тетради.</w:t>
      </w:r>
    </w:p>
    <w:p w:rsidR="00D23890" w:rsidRPr="004427F8" w:rsidRDefault="00D23890" w:rsidP="00D23890">
      <w:pPr>
        <w:pStyle w:val="a5"/>
        <w:spacing w:before="0" w:beforeAutospacing="0" w:after="0" w:afterAutospacing="0"/>
        <w:ind w:left="720"/>
      </w:pPr>
    </w:p>
    <w:p w:rsidR="00D23890" w:rsidRDefault="00D23890" w:rsidP="00D23890">
      <w:pPr>
        <w:pStyle w:val="ac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13C94">
        <w:rPr>
          <w:rFonts w:ascii="Times New Roman" w:hAnsi="Times New Roman"/>
          <w:b/>
          <w:sz w:val="24"/>
          <w:szCs w:val="24"/>
        </w:rPr>
        <w:t>Интернет – ресурсы</w:t>
      </w:r>
    </w:p>
    <w:p w:rsidR="00D23890" w:rsidRPr="00113C94" w:rsidRDefault="00D23890" w:rsidP="00D23890">
      <w:pPr>
        <w:pStyle w:val="ac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23890" w:rsidRPr="00113C94" w:rsidRDefault="00D23890" w:rsidP="00D23890">
      <w:pPr>
        <w:numPr>
          <w:ilvl w:val="0"/>
          <w:numId w:val="4"/>
        </w:numPr>
        <w:spacing w:after="0" w:line="240" w:lineRule="auto"/>
      </w:pPr>
      <w:r w:rsidRPr="00113C94">
        <w:t>Методическая поддержка Издательского центра «ВЕНТАНА-ГРАФ» педагогам, работа</w:t>
      </w:r>
      <w:r w:rsidRPr="00113C94">
        <w:t>ю</w:t>
      </w:r>
      <w:r w:rsidRPr="00113C94">
        <w:t xml:space="preserve">щим по учебникам </w:t>
      </w:r>
      <w:r w:rsidRPr="00113C94">
        <w:rPr>
          <w:lang w:val="en-US"/>
        </w:rPr>
        <w:t>Forward</w:t>
      </w:r>
      <w:r w:rsidRPr="00113C94">
        <w:t xml:space="preserve"> и учебным пособиям издательства</w:t>
      </w:r>
      <w:proofErr w:type="gramStart"/>
      <w:r w:rsidRPr="00113C94">
        <w:t>.(</w:t>
      </w:r>
      <w:proofErr w:type="gramEnd"/>
      <w:r w:rsidRPr="00113C94">
        <w:t xml:space="preserve">организация методических мероприятий с участием авторов и методистов издательства) [Интернет ресурс] </w:t>
      </w:r>
      <w:hyperlink r:id="rId7" w:history="1">
        <w:r w:rsidRPr="00113C94">
          <w:rPr>
            <w:rStyle w:val="ab"/>
            <w:rFonts w:eastAsia="Calibri"/>
          </w:rPr>
          <w:t>http://www.vgf.ru/tabid</w:t>
        </w:r>
        <w:r w:rsidRPr="00113C94">
          <w:rPr>
            <w:rStyle w:val="ab"/>
            <w:rFonts w:eastAsia="Calibri"/>
          </w:rPr>
          <w:t>/</w:t>
        </w:r>
        <w:r w:rsidRPr="00113C94">
          <w:rPr>
            <w:rStyle w:val="ab"/>
            <w:rFonts w:eastAsia="Calibri"/>
          </w:rPr>
          <w:t>58/Default.aspx</w:t>
        </w:r>
      </w:hyperlink>
      <w:r w:rsidRPr="00113C94">
        <w:t xml:space="preserve">   </w:t>
      </w:r>
      <w:hyperlink r:id="rId8" w:history="1">
        <w:r w:rsidRPr="00113C94">
          <w:rPr>
            <w:rStyle w:val="ab"/>
            <w:rFonts w:eastAsia="Calibri"/>
          </w:rPr>
          <w:t>http://www.vgf.ru/ta</w:t>
        </w:r>
        <w:r w:rsidRPr="00113C94">
          <w:rPr>
            <w:rStyle w:val="ab"/>
            <w:rFonts w:eastAsia="Calibri"/>
          </w:rPr>
          <w:t>b</w:t>
        </w:r>
        <w:r w:rsidRPr="00113C94">
          <w:rPr>
            <w:rStyle w:val="ab"/>
            <w:rFonts w:eastAsia="Calibri"/>
          </w:rPr>
          <w:t>id/177/Default.aspx</w:t>
        </w:r>
      </w:hyperlink>
      <w:r w:rsidRPr="00113C94">
        <w:t xml:space="preserve"> </w:t>
      </w:r>
    </w:p>
    <w:p w:rsidR="00D23890" w:rsidRPr="00113C94" w:rsidRDefault="00D23890" w:rsidP="00D23890">
      <w:pPr>
        <w:pStyle w:val="ac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hyperlink r:id="rId9" w:history="1">
        <w:r w:rsidRPr="00113C94">
          <w:rPr>
            <w:rStyle w:val="ab"/>
            <w:rFonts w:ascii="Times New Roman" w:hAnsi="Times New Roman"/>
            <w:sz w:val="24"/>
            <w:szCs w:val="24"/>
          </w:rPr>
          <w:t>http://www.mon</w:t>
        </w:r>
      </w:hyperlink>
      <w:r w:rsidRPr="00113C94">
        <w:rPr>
          <w:rFonts w:ascii="Times New Roman" w:hAnsi="Times New Roman"/>
          <w:sz w:val="24"/>
          <w:szCs w:val="24"/>
          <w:u w:val="single"/>
        </w:rPr>
        <w:t>.</w:t>
      </w:r>
      <w:hyperlink r:id="rId10" w:history="1">
        <w:r w:rsidRPr="00113C94">
          <w:rPr>
            <w:rStyle w:val="ab"/>
            <w:rFonts w:ascii="Times New Roman" w:hAnsi="Times New Roman"/>
            <w:sz w:val="24"/>
            <w:szCs w:val="24"/>
          </w:rPr>
          <w:t>gov.ru</w:t>
        </w:r>
      </w:hyperlink>
      <w:r w:rsidRPr="00113C94">
        <w:rPr>
          <w:rFonts w:ascii="Times New Roman" w:hAnsi="Times New Roman"/>
          <w:sz w:val="24"/>
          <w:szCs w:val="24"/>
        </w:rPr>
        <w:t xml:space="preserve"> – официальный сайт Министерства образования и науки РФ.</w:t>
      </w:r>
    </w:p>
    <w:p w:rsidR="00D23890" w:rsidRPr="00113C94" w:rsidRDefault="00D23890" w:rsidP="00D23890">
      <w:pPr>
        <w:pStyle w:val="ac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11" w:history="1">
        <w:r w:rsidRPr="00113C94">
          <w:rPr>
            <w:rStyle w:val="ab"/>
            <w:rFonts w:ascii="Times New Roman" w:hAnsi="Times New Roman"/>
            <w:sz w:val="24"/>
            <w:szCs w:val="24"/>
          </w:rPr>
          <w:t>http://www.school.edu.ru</w:t>
        </w:r>
      </w:hyperlink>
      <w:r w:rsidRPr="00113C94">
        <w:rPr>
          <w:rFonts w:ascii="Times New Roman" w:hAnsi="Times New Roman"/>
          <w:sz w:val="24"/>
          <w:szCs w:val="24"/>
        </w:rPr>
        <w:t xml:space="preserve"> – Российский общеобразовательный Портал.</w:t>
      </w:r>
    </w:p>
    <w:p w:rsidR="00D23890" w:rsidRPr="00113C94" w:rsidRDefault="00D23890" w:rsidP="00D23890">
      <w:pPr>
        <w:pStyle w:val="ac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12" w:history="1">
        <w:r w:rsidRPr="00113C94">
          <w:rPr>
            <w:rStyle w:val="ab"/>
            <w:rFonts w:ascii="Times New Roman" w:hAnsi="Times New Roman"/>
            <w:color w:val="000000"/>
            <w:spacing w:val="-10"/>
            <w:sz w:val="24"/>
            <w:szCs w:val="24"/>
          </w:rPr>
          <w:t>http://www.englishteachers.ru/</w:t>
        </w:r>
      </w:hyperlink>
      <w:r w:rsidRPr="00113C94">
        <w:rPr>
          <w:rFonts w:ascii="Times New Roman" w:hAnsi="Times New Roman"/>
          <w:color w:val="000000"/>
          <w:spacing w:val="-10"/>
          <w:sz w:val="24"/>
          <w:szCs w:val="24"/>
        </w:rPr>
        <w:t xml:space="preserve"> - </w:t>
      </w:r>
      <w:r w:rsidRPr="00113C94">
        <w:rPr>
          <w:rFonts w:ascii="Times New Roman" w:hAnsi="Times New Roman"/>
          <w:sz w:val="24"/>
          <w:szCs w:val="24"/>
        </w:rPr>
        <w:t>Портал для учителей английского языка</w:t>
      </w:r>
    </w:p>
    <w:p w:rsidR="00D23890" w:rsidRPr="00113C94" w:rsidRDefault="00D23890" w:rsidP="00D23890">
      <w:pPr>
        <w:pStyle w:val="ac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13" w:history="1">
        <w:r w:rsidRPr="00113C94">
          <w:rPr>
            <w:rStyle w:val="ab"/>
            <w:rFonts w:ascii="Times New Roman" w:hAnsi="Times New Roman"/>
            <w:sz w:val="24"/>
            <w:szCs w:val="24"/>
          </w:rPr>
          <w:t>http://www.school-</w:t>
        </w:r>
      </w:hyperlink>
      <w:r w:rsidRPr="00113C94">
        <w:rPr>
          <w:rFonts w:ascii="Times New Roman" w:hAnsi="Times New Roman"/>
          <w:sz w:val="24"/>
          <w:szCs w:val="24"/>
          <w:u w:val="single"/>
        </w:rPr>
        <w:t>collection.</w:t>
      </w:r>
      <w:hyperlink r:id="rId14" w:history="1">
        <w:r w:rsidRPr="00113C94">
          <w:rPr>
            <w:rStyle w:val="ab"/>
            <w:rFonts w:ascii="Times New Roman" w:hAnsi="Times New Roman"/>
            <w:sz w:val="24"/>
            <w:szCs w:val="24"/>
          </w:rPr>
          <w:t>edu.ru</w:t>
        </w:r>
      </w:hyperlink>
      <w:r w:rsidRPr="00113C94">
        <w:rPr>
          <w:rFonts w:ascii="Times New Roman" w:hAnsi="Times New Roman"/>
          <w:sz w:val="24"/>
          <w:szCs w:val="24"/>
        </w:rPr>
        <w:t xml:space="preserve"> – Единая коллекция цифровых образовательных ресурсов.</w:t>
      </w:r>
    </w:p>
    <w:p w:rsidR="00D23890" w:rsidRPr="00113C94" w:rsidRDefault="00D23890" w:rsidP="00D23890">
      <w:pPr>
        <w:pStyle w:val="ac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15" w:history="1">
        <w:r w:rsidRPr="00113C94">
          <w:rPr>
            <w:rStyle w:val="ab"/>
            <w:rFonts w:ascii="Times New Roman" w:hAnsi="Times New Roman"/>
            <w:sz w:val="24"/>
            <w:szCs w:val="24"/>
          </w:rPr>
          <w:t>http://www.apkpro.ru</w:t>
        </w:r>
      </w:hyperlink>
      <w:r w:rsidRPr="00113C94">
        <w:rPr>
          <w:rFonts w:ascii="Times New Roman" w:hAnsi="Times New Roman"/>
          <w:sz w:val="24"/>
          <w:szCs w:val="24"/>
        </w:rPr>
        <w:t xml:space="preserve"> – Академия повышения  квалификации и профессиональной переподготовки работников образования.</w:t>
      </w:r>
    </w:p>
    <w:p w:rsidR="00D23890" w:rsidRPr="00113C94" w:rsidRDefault="00D23890" w:rsidP="00D23890">
      <w:pPr>
        <w:pStyle w:val="ac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16" w:history="1">
        <w:r w:rsidRPr="00113C94">
          <w:rPr>
            <w:rStyle w:val="ab"/>
            <w:rFonts w:ascii="Times New Roman" w:hAnsi="Times New Roman"/>
            <w:sz w:val="24"/>
            <w:szCs w:val="24"/>
          </w:rPr>
          <w:t>http://www.prosv.ru</w:t>
        </w:r>
      </w:hyperlink>
      <w:r w:rsidRPr="00113C94">
        <w:rPr>
          <w:rFonts w:ascii="Times New Roman" w:hAnsi="Times New Roman"/>
          <w:sz w:val="24"/>
          <w:szCs w:val="24"/>
        </w:rPr>
        <w:t xml:space="preserve"> – сайт издательства «Просвещение».</w:t>
      </w:r>
    </w:p>
    <w:p w:rsidR="00D23890" w:rsidRDefault="00D23890" w:rsidP="00D23890">
      <w:pPr>
        <w:pStyle w:val="ac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17" w:history="1">
        <w:r w:rsidRPr="00113C94">
          <w:rPr>
            <w:rStyle w:val="ab"/>
            <w:rFonts w:ascii="Times New Roman" w:hAnsi="Times New Roman"/>
            <w:sz w:val="24"/>
            <w:szCs w:val="24"/>
          </w:rPr>
          <w:t>http://www.it-n.ru</w:t>
        </w:r>
      </w:hyperlink>
      <w:r w:rsidRPr="00113C94">
        <w:rPr>
          <w:rFonts w:ascii="Times New Roman" w:hAnsi="Times New Roman"/>
          <w:sz w:val="24"/>
          <w:szCs w:val="24"/>
        </w:rPr>
        <w:t xml:space="preserve"> – российская версия международного проекта Сеть творческих учителей.</w:t>
      </w:r>
    </w:p>
    <w:p w:rsidR="00D23890" w:rsidRPr="006A2523" w:rsidRDefault="00D23890" w:rsidP="00D23890">
      <w:pPr>
        <w:pStyle w:val="ac"/>
        <w:rPr>
          <w:rFonts w:ascii="Times New Roman" w:hAnsi="Times New Roman"/>
          <w:sz w:val="20"/>
          <w:szCs w:val="20"/>
        </w:rPr>
      </w:pPr>
    </w:p>
    <w:p w:rsidR="00D23890" w:rsidRPr="006A2523" w:rsidRDefault="00D23890" w:rsidP="00D23890">
      <w:pPr>
        <w:pStyle w:val="ac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6A2523">
        <w:rPr>
          <w:rFonts w:ascii="Times New Roman" w:hAnsi="Times New Roman"/>
          <w:b/>
          <w:sz w:val="24"/>
          <w:szCs w:val="24"/>
        </w:rPr>
        <w:lastRenderedPageBreak/>
        <w:t>Дополнительные Интернет-ресурсы</w:t>
      </w:r>
    </w:p>
    <w:p w:rsidR="00D23890" w:rsidRPr="006A2523" w:rsidRDefault="00D23890" w:rsidP="00D23890">
      <w:pPr>
        <w:pStyle w:val="ac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p w:rsidR="00D23890" w:rsidRPr="00563896" w:rsidRDefault="00D23890" w:rsidP="00D23890">
      <w:pPr>
        <w:pStyle w:val="ac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18" w:history="1">
        <w:r w:rsidRPr="00563896">
          <w:rPr>
            <w:rStyle w:val="ab"/>
            <w:rFonts w:ascii="Times New Roman" w:hAnsi="Times New Roman"/>
            <w:sz w:val="24"/>
            <w:szCs w:val="24"/>
          </w:rPr>
          <w:t>http://www.elibrary.ru/defaultx.asp</w:t>
        </w:r>
      </w:hyperlink>
      <w:r w:rsidRPr="00563896">
        <w:rPr>
          <w:rFonts w:ascii="Times New Roman" w:hAnsi="Times New Roman"/>
          <w:sz w:val="24"/>
          <w:szCs w:val="24"/>
        </w:rPr>
        <w:t xml:space="preserve"> - научная электронная библиотека.</w:t>
      </w:r>
    </w:p>
    <w:p w:rsidR="00D23890" w:rsidRPr="00563896" w:rsidRDefault="00D23890" w:rsidP="00D23890">
      <w:pPr>
        <w:pStyle w:val="ac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3896">
        <w:rPr>
          <w:rFonts w:ascii="Times New Roman" w:hAnsi="Times New Roman"/>
          <w:sz w:val="24"/>
          <w:szCs w:val="24"/>
          <w:u w:val="single"/>
        </w:rPr>
        <w:t>http://</w:t>
      </w:r>
      <w:hyperlink r:id="rId19" w:history="1">
        <w:r w:rsidRPr="00563896">
          <w:rPr>
            <w:rStyle w:val="ab"/>
            <w:rFonts w:ascii="Times New Roman" w:hAnsi="Times New Roman"/>
            <w:sz w:val="24"/>
            <w:szCs w:val="24"/>
          </w:rPr>
          <w:t>www.standart.edu.ru</w:t>
        </w:r>
      </w:hyperlink>
      <w:r w:rsidRPr="00563896">
        <w:rPr>
          <w:rFonts w:ascii="Times New Roman" w:hAnsi="Times New Roman"/>
          <w:sz w:val="24"/>
          <w:szCs w:val="24"/>
        </w:rPr>
        <w:t xml:space="preserve"> – государственные образовательные стандарты второго поколения.</w:t>
      </w:r>
    </w:p>
    <w:p w:rsidR="00D23890" w:rsidRPr="006A2523" w:rsidRDefault="00D23890" w:rsidP="00D23890">
      <w:pPr>
        <w:pStyle w:val="ac"/>
        <w:rPr>
          <w:rFonts w:ascii="Times New Roman" w:hAnsi="Times New Roman"/>
          <w:sz w:val="20"/>
          <w:szCs w:val="20"/>
        </w:rPr>
      </w:pPr>
    </w:p>
    <w:p w:rsidR="00D23890" w:rsidRPr="006A2523" w:rsidRDefault="00D23890" w:rsidP="00D23890">
      <w:pPr>
        <w:tabs>
          <w:tab w:val="left" w:pos="142"/>
        </w:tabs>
        <w:autoSpaceDE w:val="0"/>
        <w:autoSpaceDN w:val="0"/>
        <w:adjustRightInd w:val="0"/>
        <w:ind w:left="720" w:right="190"/>
        <w:jc w:val="center"/>
      </w:pPr>
      <w:r w:rsidRPr="006A2523">
        <w:rPr>
          <w:b/>
          <w:bCs/>
        </w:rPr>
        <w:t>Технические средства обучения: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D23890" w:rsidRPr="00563896" w:rsidTr="00FC761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890" w:rsidRPr="00563896" w:rsidRDefault="00D23890" w:rsidP="00FC7613">
            <w:pPr>
              <w:jc w:val="center"/>
              <w:rPr>
                <w:sz w:val="20"/>
                <w:szCs w:val="20"/>
              </w:rPr>
            </w:pPr>
            <w:r w:rsidRPr="0056389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890" w:rsidRPr="00563896" w:rsidRDefault="00D23890" w:rsidP="00FC7613">
            <w:pPr>
              <w:jc w:val="center"/>
              <w:rPr>
                <w:sz w:val="20"/>
                <w:szCs w:val="20"/>
              </w:rPr>
            </w:pPr>
            <w:r w:rsidRPr="00563896">
              <w:rPr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23890" w:rsidRPr="00563896" w:rsidRDefault="00D23890" w:rsidP="00FC7613">
            <w:pPr>
              <w:jc w:val="center"/>
              <w:rPr>
                <w:sz w:val="20"/>
                <w:szCs w:val="20"/>
              </w:rPr>
            </w:pPr>
            <w:r w:rsidRPr="00563896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D23890" w:rsidRPr="00563896" w:rsidTr="00FC761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890" w:rsidRPr="00563896" w:rsidRDefault="00D23890" w:rsidP="00FC7613">
            <w:pPr>
              <w:jc w:val="center"/>
              <w:rPr>
                <w:sz w:val="20"/>
                <w:szCs w:val="20"/>
              </w:rPr>
            </w:pPr>
            <w:r w:rsidRPr="00563896">
              <w:rPr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890" w:rsidRPr="00563896" w:rsidRDefault="00D23890" w:rsidP="00FC7613">
            <w:pPr>
              <w:rPr>
                <w:sz w:val="20"/>
                <w:szCs w:val="20"/>
              </w:rPr>
            </w:pPr>
            <w:r w:rsidRPr="00563896">
              <w:rPr>
                <w:sz w:val="20"/>
                <w:szCs w:val="20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23890" w:rsidRPr="00563896" w:rsidRDefault="00D23890" w:rsidP="00FC7613">
            <w:pPr>
              <w:rPr>
                <w:sz w:val="20"/>
                <w:szCs w:val="20"/>
                <w:lang w:val="en-US"/>
              </w:rPr>
            </w:pPr>
          </w:p>
        </w:tc>
      </w:tr>
      <w:tr w:rsidR="00D23890" w:rsidRPr="00563896" w:rsidTr="00FC761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890" w:rsidRPr="00563896" w:rsidRDefault="00D23890" w:rsidP="00FC7613">
            <w:pPr>
              <w:jc w:val="center"/>
              <w:rPr>
                <w:sz w:val="20"/>
                <w:szCs w:val="20"/>
              </w:rPr>
            </w:pPr>
            <w:r w:rsidRPr="00563896">
              <w:rPr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890" w:rsidRPr="00563896" w:rsidRDefault="00D23890" w:rsidP="00FC7613">
            <w:pPr>
              <w:rPr>
                <w:sz w:val="20"/>
                <w:szCs w:val="20"/>
              </w:rPr>
            </w:pPr>
            <w:r w:rsidRPr="00563896">
              <w:rPr>
                <w:sz w:val="20"/>
                <w:szCs w:val="20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23890" w:rsidRPr="00563896" w:rsidRDefault="00D23890" w:rsidP="00FC7613">
            <w:pPr>
              <w:rPr>
                <w:sz w:val="20"/>
                <w:szCs w:val="20"/>
              </w:rPr>
            </w:pPr>
          </w:p>
        </w:tc>
      </w:tr>
      <w:tr w:rsidR="00D23890" w:rsidRPr="00563896" w:rsidTr="00FC761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890" w:rsidRPr="00563896" w:rsidRDefault="00D23890" w:rsidP="00FC7613">
            <w:pPr>
              <w:jc w:val="center"/>
              <w:rPr>
                <w:sz w:val="20"/>
                <w:szCs w:val="20"/>
              </w:rPr>
            </w:pPr>
            <w:r w:rsidRPr="00563896">
              <w:rPr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890" w:rsidRPr="00563896" w:rsidRDefault="00D23890" w:rsidP="00FC7613">
            <w:pPr>
              <w:rPr>
                <w:sz w:val="20"/>
                <w:szCs w:val="20"/>
              </w:rPr>
            </w:pPr>
            <w:r w:rsidRPr="00563896">
              <w:rPr>
                <w:sz w:val="20"/>
                <w:szCs w:val="20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23890" w:rsidRPr="00563896" w:rsidRDefault="00D23890" w:rsidP="00FC7613">
            <w:pPr>
              <w:rPr>
                <w:sz w:val="20"/>
                <w:szCs w:val="20"/>
              </w:rPr>
            </w:pPr>
          </w:p>
        </w:tc>
      </w:tr>
    </w:tbl>
    <w:p w:rsidR="00D23890" w:rsidRPr="00113C94" w:rsidRDefault="00D23890" w:rsidP="00D23890">
      <w:pPr>
        <w:pStyle w:val="ac"/>
        <w:rPr>
          <w:rFonts w:ascii="Times New Roman" w:hAnsi="Times New Roman"/>
          <w:sz w:val="24"/>
          <w:szCs w:val="24"/>
        </w:rPr>
        <w:sectPr w:rsidR="00D23890" w:rsidRPr="00113C94" w:rsidSect="003A1E2C">
          <w:footerReference w:type="default" r:id="rId2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D23890" w:rsidRDefault="00D23890"/>
    <w:sectPr w:rsidR="00D23890" w:rsidSect="002E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95E" w:rsidRDefault="00D2389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2095E" w:rsidRDefault="00D2389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95E" w:rsidRDefault="00D2389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  <w:p w:rsidR="0082095E" w:rsidRDefault="00D23890">
    <w:pPr>
      <w:pStyle w:val="a9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2A4"/>
    <w:multiLevelType w:val="hybridMultilevel"/>
    <w:tmpl w:val="D3EA4636"/>
    <w:lvl w:ilvl="0" w:tplc="04190001">
      <w:start w:val="1"/>
      <w:numFmt w:val="bullet"/>
      <w:lvlText w:val=""/>
      <w:lvlJc w:val="left"/>
      <w:pPr>
        <w:tabs>
          <w:tab w:val="num" w:pos="1503"/>
        </w:tabs>
        <w:ind w:left="1503" w:hanging="51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364F38DE"/>
    <w:multiLevelType w:val="hybridMultilevel"/>
    <w:tmpl w:val="15B6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F544B"/>
    <w:multiLevelType w:val="hybridMultilevel"/>
    <w:tmpl w:val="23B4028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">
    <w:nsid w:val="7A961F0A"/>
    <w:multiLevelType w:val="hybridMultilevel"/>
    <w:tmpl w:val="48648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A54F7"/>
    <w:rsid w:val="00176B0B"/>
    <w:rsid w:val="002E18F2"/>
    <w:rsid w:val="003A54F7"/>
    <w:rsid w:val="00D2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4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D2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D23890"/>
    <w:rPr>
      <w:rFonts w:ascii="Franklin Gothic Medium" w:hAnsi="Franklin Gothic Medium" w:cs="Franklin Gothic Medium"/>
      <w:i/>
      <w:iCs/>
      <w:sz w:val="20"/>
      <w:szCs w:val="20"/>
    </w:rPr>
  </w:style>
  <w:style w:type="paragraph" w:styleId="a6">
    <w:name w:val="List Paragraph"/>
    <w:basedOn w:val="a"/>
    <w:uiPriority w:val="34"/>
    <w:qFormat/>
    <w:rsid w:val="00D2389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ody Text"/>
    <w:basedOn w:val="a"/>
    <w:link w:val="a8"/>
    <w:uiPriority w:val="99"/>
    <w:rsid w:val="00D2389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D23890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footer"/>
    <w:basedOn w:val="a"/>
    <w:link w:val="aa"/>
    <w:uiPriority w:val="99"/>
    <w:rsid w:val="00D238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D2389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rsid w:val="00D23890"/>
    <w:rPr>
      <w:color w:val="0000FF"/>
      <w:u w:val="single"/>
    </w:rPr>
  </w:style>
  <w:style w:type="paragraph" w:styleId="ac">
    <w:name w:val="No Spacing"/>
    <w:link w:val="ad"/>
    <w:uiPriority w:val="99"/>
    <w:qFormat/>
    <w:rsid w:val="00D2389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Без интервала Знак"/>
    <w:basedOn w:val="a0"/>
    <w:link w:val="ac"/>
    <w:uiPriority w:val="99"/>
    <w:locked/>
    <w:rsid w:val="00D23890"/>
    <w:rPr>
      <w:rFonts w:ascii="Calibri" w:eastAsia="Calibri" w:hAnsi="Calibri" w:cs="Times New Roman"/>
      <w:lang w:eastAsia="en-US"/>
    </w:rPr>
  </w:style>
  <w:style w:type="character" w:customStyle="1" w:styleId="ae">
    <w:name w:val="Основной текст_"/>
    <w:rsid w:val="00D23890"/>
    <w:rPr>
      <w:rFonts w:ascii="Georgia" w:hAnsi="Georgia"/>
      <w:spacing w:val="3"/>
      <w:sz w:val="17"/>
      <w:u w:val="none"/>
    </w:rPr>
  </w:style>
  <w:style w:type="character" w:customStyle="1" w:styleId="Tahoma">
    <w:name w:val="Основной текст + Tahoma"/>
    <w:aliases w:val="8 pt,Полужирный3,Интервал 0 pt7,Полужирный,Интервал 0 pt3,8,5 pt,Интервал 0 pt,Основной текст + 9,5 pt4,8 pt2,Интервал 0 pt2,Основной текст + 94,Основной текст + Century Schoolbook2,82,5 pt2,Основной текст + Century Schoolbook3"/>
    <w:rsid w:val="00D23890"/>
    <w:rPr>
      <w:rFonts w:ascii="Tahoma" w:hAnsi="Tahoma"/>
      <w:b/>
      <w:spacing w:val="2"/>
      <w:sz w:val="16"/>
      <w:u w:val="none"/>
    </w:rPr>
  </w:style>
  <w:style w:type="character" w:customStyle="1" w:styleId="1">
    <w:name w:val="Заголовок №1_"/>
    <w:link w:val="10"/>
    <w:locked/>
    <w:rsid w:val="00D23890"/>
    <w:rPr>
      <w:rFonts w:ascii="Tahoma" w:hAnsi="Tahoma"/>
      <w:b/>
      <w:sz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D23890"/>
    <w:pPr>
      <w:widowControl w:val="0"/>
      <w:shd w:val="clear" w:color="auto" w:fill="FFFFFF"/>
      <w:spacing w:after="0" w:line="221" w:lineRule="exact"/>
      <w:outlineLvl w:val="0"/>
    </w:pPr>
    <w:rPr>
      <w:rFonts w:ascii="Tahoma" w:hAnsi="Tahoma"/>
      <w:b/>
      <w:sz w:val="17"/>
    </w:rPr>
  </w:style>
  <w:style w:type="character" w:customStyle="1" w:styleId="af">
    <w:name w:val="Основной текст + Курсив"/>
    <w:aliases w:val="Интервал 0 pt1,Основной текст + Курсив1,Основной текст + Franklin Gothic Demi,Основной текст (2) + Не курсив,Основной текст + Garamond,11 pt"/>
    <w:rsid w:val="00D23890"/>
    <w:rPr>
      <w:rFonts w:ascii="Century Schoolbook" w:hAnsi="Century Schoolbook"/>
      <w:i/>
      <w:spacing w:val="-2"/>
      <w:sz w:val="17"/>
      <w:u w:val="none"/>
      <w:lang w:val="en-US" w:eastAsia="en-US"/>
    </w:rPr>
  </w:style>
  <w:style w:type="character" w:customStyle="1" w:styleId="3">
    <w:name w:val="Заголовок №3_"/>
    <w:link w:val="30"/>
    <w:locked/>
    <w:rsid w:val="00D23890"/>
    <w:rPr>
      <w:rFonts w:ascii="Century Schoolbook" w:hAnsi="Century Schoolbook"/>
      <w:spacing w:val="1"/>
      <w:sz w:val="16"/>
      <w:shd w:val="clear" w:color="auto" w:fill="FFFFFF"/>
      <w:lang w:val="en-US" w:eastAsia="en-US"/>
    </w:rPr>
  </w:style>
  <w:style w:type="paragraph" w:customStyle="1" w:styleId="30">
    <w:name w:val="Заголовок №3"/>
    <w:basedOn w:val="a"/>
    <w:link w:val="3"/>
    <w:rsid w:val="00D23890"/>
    <w:pPr>
      <w:widowControl w:val="0"/>
      <w:shd w:val="clear" w:color="auto" w:fill="FFFFFF"/>
      <w:spacing w:after="0" w:line="216" w:lineRule="exact"/>
      <w:jc w:val="both"/>
      <w:outlineLvl w:val="2"/>
    </w:pPr>
    <w:rPr>
      <w:rFonts w:ascii="Century Schoolbook" w:hAnsi="Century Schoolbook"/>
      <w:spacing w:val="1"/>
      <w:sz w:val="16"/>
      <w:lang w:val="en-US" w:eastAsia="en-US"/>
    </w:rPr>
  </w:style>
  <w:style w:type="character" w:customStyle="1" w:styleId="2">
    <w:name w:val="Основной текст (2)_"/>
    <w:link w:val="20"/>
    <w:locked/>
    <w:rsid w:val="00D23890"/>
    <w:rPr>
      <w:rFonts w:ascii="Tahoma" w:hAnsi="Tahoma"/>
      <w:b/>
      <w:spacing w:val="-3"/>
      <w:sz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3890"/>
    <w:pPr>
      <w:widowControl w:val="0"/>
      <w:shd w:val="clear" w:color="auto" w:fill="FFFFFF"/>
      <w:spacing w:after="0" w:line="240" w:lineRule="exact"/>
      <w:jc w:val="both"/>
    </w:pPr>
    <w:rPr>
      <w:rFonts w:ascii="Tahoma" w:hAnsi="Tahoma"/>
      <w:b/>
      <w:spacing w:val="-3"/>
      <w:sz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gf.ru/tabid/177/Default.aspx" TargetMode="External"/><Relationship Id="rId13" Type="http://schemas.openxmlformats.org/officeDocument/2006/relationships/hyperlink" Target="http://www.school-" TargetMode="External"/><Relationship Id="rId18" Type="http://schemas.openxmlformats.org/officeDocument/2006/relationships/hyperlink" Target="http://www.elibrary.ru/defaultx.as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vgf.ru/tabid/58/Default.aspx" TargetMode="External"/><Relationship Id="rId12" Type="http://schemas.openxmlformats.org/officeDocument/2006/relationships/hyperlink" Target="http://www.englishteachers.ru/" TargetMode="External"/><Relationship Id="rId17" Type="http://schemas.openxmlformats.org/officeDocument/2006/relationships/hyperlink" Target="http://www.it-n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sv.r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://www.school.edu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pkpro.ru" TargetMode="External"/><Relationship Id="rId10" Type="http://schemas.openxmlformats.org/officeDocument/2006/relationships/hyperlink" Target="http://gov.ru" TargetMode="External"/><Relationship Id="rId19" Type="http://schemas.openxmlformats.org/officeDocument/2006/relationships/hyperlink" Target="http://www.standart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" TargetMode="External"/><Relationship Id="rId14" Type="http://schemas.openxmlformats.org/officeDocument/2006/relationships/hyperlink" Target="http://edu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5788</Words>
  <Characters>32998</Characters>
  <Application>Microsoft Office Word</Application>
  <DocSecurity>0</DocSecurity>
  <Lines>274</Lines>
  <Paragraphs>77</Paragraphs>
  <ScaleCrop>false</ScaleCrop>
  <Company/>
  <LinksUpToDate>false</LinksUpToDate>
  <CharactersWithSpaces>38709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3</cp:revision>
  <dcterms:created xsi:type="dcterms:W3CDTF">2018-11-08T12:04:00Z</dcterms:created>
  <dcterms:modified xsi:type="dcterms:W3CDTF">2018-11-08T12:17:00Z</dcterms:modified>
</cp:coreProperties>
</file>