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BE" w:rsidRPr="00DB78BE" w:rsidRDefault="00F72174" w:rsidP="00DB78BE">
      <w:pPr>
        <w:spacing w:line="240" w:lineRule="auto"/>
        <w:ind w:left="851"/>
        <w:jc w:val="center"/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7.3pt;width:87pt;height:23.7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DB78BE" w:rsidRDefault="0095642D" w:rsidP="00DB78BE">
                  <w:pPr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95642D" w:rsidRDefault="00B23618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w:drawing>
          <wp:inline distT="0" distB="0" distL="0" distR="0">
            <wp:extent cx="6391275" cy="8271062"/>
            <wp:effectExtent l="19050" t="0" r="9525" b="0"/>
            <wp:docPr id="1" name="Рисунок 1" descr="C:\Users\БНС\Desktop\4 класс\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ор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27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642D">
        <w:rPr>
          <w:noProof/>
          <w:sz w:val="22"/>
          <w:szCs w:val="22"/>
        </w:rPr>
        <w:lastRenderedPageBreak/>
        <w:drawing>
          <wp:inline distT="0" distB="0" distL="0" distR="0">
            <wp:extent cx="6391275" cy="8271062"/>
            <wp:effectExtent l="19050" t="0" r="9525" b="0"/>
            <wp:docPr id="7" name="Рисунок 1" descr="C:\Users\БНС\Desktop\4 класс\ОРКСЭ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ОРКСЭ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27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42D" w:rsidRDefault="0095642D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</w:p>
    <w:p w:rsidR="0095642D" w:rsidRDefault="0095642D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</w:p>
    <w:p w:rsidR="0095642D" w:rsidRDefault="0095642D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</w:p>
    <w:p w:rsidR="00B23618" w:rsidRDefault="00B23618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</w:p>
    <w:p w:rsidR="00B23618" w:rsidRPr="00DB78BE" w:rsidRDefault="00B23618" w:rsidP="00B2361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F573F8">
        <w:rPr>
          <w:b/>
          <w:sz w:val="24"/>
          <w:szCs w:val="24"/>
        </w:rPr>
        <w:lastRenderedPageBreak/>
        <w:t>Пояснительная записка</w:t>
      </w:r>
    </w:p>
    <w:p w:rsidR="00B23618" w:rsidRPr="008C7F67" w:rsidRDefault="00B23618" w:rsidP="00B23618">
      <w:pPr>
        <w:spacing w:line="240" w:lineRule="atLeast"/>
        <w:jc w:val="both"/>
        <w:rPr>
          <w:sz w:val="24"/>
          <w:szCs w:val="24"/>
        </w:rPr>
      </w:pPr>
      <w:r w:rsidRPr="005F51C4">
        <w:rPr>
          <w:sz w:val="24"/>
          <w:szCs w:val="24"/>
        </w:rPr>
        <w:t>Программа разработана на основе примерной программы по основам  религиозных культур и светской этики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авторов  А. Я.  Данилюк, А. В. Кураев.</w:t>
      </w:r>
    </w:p>
    <w:p w:rsidR="00B23618" w:rsidRPr="00AE3108" w:rsidRDefault="00B23618" w:rsidP="00B23618">
      <w:pPr>
        <w:spacing w:line="240" w:lineRule="auto"/>
        <w:jc w:val="both"/>
        <w:rPr>
          <w:b/>
          <w:iCs/>
          <w:sz w:val="24"/>
          <w:szCs w:val="24"/>
        </w:rPr>
      </w:pPr>
      <w:r w:rsidRPr="00BB1D5A">
        <w:rPr>
          <w:b/>
          <w:iCs/>
          <w:sz w:val="24"/>
          <w:szCs w:val="24"/>
        </w:rPr>
        <w:t>Общая характеристика учебного предмета</w:t>
      </w:r>
      <w:r w:rsidRPr="00AE3108">
        <w:rPr>
          <w:b/>
          <w:sz w:val="24"/>
          <w:szCs w:val="24"/>
        </w:rPr>
        <w:t>«Основы религиозных культур и светской этики»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 w:rsidRPr="00BB1D5A">
        <w:rPr>
          <w:iCs/>
          <w:sz w:val="24"/>
          <w:szCs w:val="24"/>
        </w:rPr>
        <w:t>Актуальность</w:t>
      </w:r>
      <w:r w:rsidRPr="00BB1D5A">
        <w:rPr>
          <w:sz w:val="24"/>
          <w:szCs w:val="24"/>
        </w:rPr>
        <w:t> изучения основ православной культуры в общеобразовательных учреждениях обусловлена необходимостью комплексного и эффективного решения проблемы духовно-нравственного воспитания подрастающего поколения.</w:t>
      </w:r>
    </w:p>
    <w:p w:rsidR="00B23618" w:rsidRDefault="00B23618" w:rsidP="00B23618">
      <w:pPr>
        <w:spacing w:line="240" w:lineRule="auto"/>
        <w:ind w:firstLine="0"/>
        <w:jc w:val="both"/>
        <w:rPr>
          <w:sz w:val="24"/>
          <w:szCs w:val="24"/>
        </w:rPr>
      </w:pPr>
      <w:r w:rsidRPr="00BB1D5A">
        <w:rPr>
          <w:sz w:val="24"/>
          <w:szCs w:val="24"/>
        </w:rPr>
        <w:t> «От нравственного состояния новых поколений зависит будущее России, не в меньшей степени, чем от политики или экономики. На фоне разрушительного влияния некоторых средств массовой информации, общего морального кризиса никто не заменит слова учителя – слова настойчивого, убедительного, подкреплённого личным примером и объясняющего детским душам, что порок всегда разрушителен, а верность незыблемым нравственным нормам приносит человеку истинное благо и подлинное счастье».</w:t>
      </w:r>
    </w:p>
    <w:p w:rsidR="00B23618" w:rsidRPr="00AE3108" w:rsidRDefault="00B23618" w:rsidP="00B23618">
      <w:pPr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AE3108">
        <w:rPr>
          <w:sz w:val="24"/>
          <w:szCs w:val="24"/>
        </w:rPr>
        <w:t xml:space="preserve">основе построения курса лежат следующие принципы: </w:t>
      </w:r>
    </w:p>
    <w:p w:rsidR="00B23618" w:rsidRPr="00AE3108" w:rsidRDefault="00B23618" w:rsidP="00B23618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диалогическое взаимодействие;</w:t>
      </w:r>
    </w:p>
    <w:p w:rsidR="00B23618" w:rsidRPr="00AE3108" w:rsidRDefault="00B23618" w:rsidP="00B23618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приоритет личностного развития учащихся, их интеллектуальной, духовно-нравственной и эмоциональной сферы;</w:t>
      </w:r>
    </w:p>
    <w:p w:rsidR="00B23618" w:rsidRPr="00AE3108" w:rsidRDefault="00B23618" w:rsidP="00B23618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актуальность;</w:t>
      </w:r>
    </w:p>
    <w:p w:rsidR="00B23618" w:rsidRPr="00AE3108" w:rsidRDefault="00B23618" w:rsidP="00B23618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опоры на самостоятельность мышления учащихся;</w:t>
      </w:r>
    </w:p>
    <w:p w:rsidR="00B23618" w:rsidRPr="00AE3108" w:rsidRDefault="00B23618" w:rsidP="00B23618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вариативность (возможность выбора на уровне вопроса, задания, интерпретации, способов деятельности и презентации образовательного результата);</w:t>
      </w:r>
    </w:p>
    <w:p w:rsidR="00B23618" w:rsidRPr="00AE3108" w:rsidRDefault="00B23618" w:rsidP="00B23618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деятельностное обучение, которое последовательно реализуется через соответствующий отбор содержания, форм, методов и видов учебной деятельности.</w:t>
      </w:r>
    </w:p>
    <w:p w:rsidR="00B23618" w:rsidRPr="00AE3108" w:rsidRDefault="00B23618" w:rsidP="00B23618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соблюдения баланса между теоретическим материалом и материалом для эмпирического и творческого освоения;</w:t>
      </w:r>
    </w:p>
    <w:p w:rsidR="00B23618" w:rsidRPr="00B17D51" w:rsidRDefault="00B23618" w:rsidP="00B23618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органичное и последовательное развитие навыков учебно-исследовательской деятельности.</w:t>
      </w:r>
    </w:p>
    <w:p w:rsidR="00B23618" w:rsidRPr="00AE3108" w:rsidRDefault="00B23618" w:rsidP="00B23618">
      <w:pPr>
        <w:spacing w:line="240" w:lineRule="auto"/>
        <w:rPr>
          <w:b/>
          <w:sz w:val="24"/>
          <w:szCs w:val="24"/>
        </w:rPr>
      </w:pPr>
      <w:r w:rsidRPr="00AE3108">
        <w:rPr>
          <w:b/>
          <w:sz w:val="24"/>
          <w:szCs w:val="24"/>
        </w:rPr>
        <w:t>Цель и задачи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 w:rsidRPr="00BB1D5A">
        <w:rPr>
          <w:b/>
          <w:sz w:val="24"/>
          <w:szCs w:val="24"/>
        </w:rPr>
        <w:t>Цель: </w:t>
      </w:r>
      <w:r>
        <w:rPr>
          <w:sz w:val="24"/>
          <w:szCs w:val="24"/>
        </w:rPr>
        <w:t>ф</w:t>
      </w:r>
      <w:r w:rsidRPr="00BB1D5A">
        <w:rPr>
          <w:sz w:val="24"/>
          <w:szCs w:val="24"/>
        </w:rPr>
        <w:t>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 w:rsidRPr="00BB1D5A">
        <w:rPr>
          <w:b/>
          <w:sz w:val="24"/>
          <w:szCs w:val="24"/>
        </w:rPr>
        <w:t>Задачи:</w:t>
      </w:r>
      <w:r w:rsidRPr="00BB1D5A">
        <w:rPr>
          <w:sz w:val="24"/>
          <w:szCs w:val="24"/>
        </w:rPr>
        <w:t> </w:t>
      </w:r>
    </w:p>
    <w:p w:rsidR="00B23618" w:rsidRPr="00AE3108" w:rsidRDefault="00B23618" w:rsidP="00B23618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AE3108">
        <w:rPr>
          <w:sz w:val="24"/>
          <w:szCs w:val="24"/>
        </w:rPr>
        <w:t>накомство учащихся с основами православной культуры и светской этики;</w:t>
      </w:r>
    </w:p>
    <w:p w:rsidR="00B23618" w:rsidRPr="00AE3108" w:rsidRDefault="00B23618" w:rsidP="00B23618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AE3108">
        <w:rPr>
          <w:sz w:val="24"/>
          <w:szCs w:val="24"/>
        </w:rPr>
        <w:t>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B23618" w:rsidRPr="00B17D51" w:rsidRDefault="00B23618" w:rsidP="00B23618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AE3108">
        <w:rPr>
          <w:sz w:val="24"/>
          <w:szCs w:val="24"/>
        </w:rPr>
        <w:t>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B23618" w:rsidRPr="005F51C4" w:rsidRDefault="00B23618" w:rsidP="00B23618">
      <w:pPr>
        <w:spacing w:line="240" w:lineRule="auto"/>
        <w:jc w:val="center"/>
        <w:rPr>
          <w:b/>
          <w:sz w:val="24"/>
          <w:szCs w:val="24"/>
        </w:rPr>
      </w:pPr>
      <w:r w:rsidRPr="005F51C4">
        <w:rPr>
          <w:b/>
          <w:sz w:val="24"/>
          <w:szCs w:val="24"/>
        </w:rPr>
        <w:t>Место учебного предмета «Основы религиозных культур и светской этики»  в учебном плане</w:t>
      </w:r>
    </w:p>
    <w:p w:rsidR="00B23618" w:rsidRPr="00816816" w:rsidRDefault="00B23618" w:rsidP="00B23618">
      <w:pPr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816816">
        <w:rPr>
          <w:color w:val="000000" w:themeColor="text1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color w:val="000000" w:themeColor="text1"/>
          <w:sz w:val="24"/>
          <w:szCs w:val="24"/>
        </w:rPr>
        <w:t>34</w:t>
      </w:r>
      <w:r w:rsidRPr="00816816">
        <w:rPr>
          <w:color w:val="000000" w:themeColor="text1"/>
          <w:sz w:val="24"/>
          <w:szCs w:val="24"/>
        </w:rPr>
        <w:t xml:space="preserve"> час</w:t>
      </w:r>
      <w:r>
        <w:rPr>
          <w:color w:val="000000" w:themeColor="text1"/>
          <w:sz w:val="24"/>
          <w:szCs w:val="24"/>
        </w:rPr>
        <w:t>а</w:t>
      </w:r>
      <w:r w:rsidRPr="00816816">
        <w:rPr>
          <w:color w:val="000000" w:themeColor="text1"/>
          <w:sz w:val="24"/>
          <w:szCs w:val="24"/>
        </w:rPr>
        <w:t xml:space="preserve"> для обязательного изучения учебного предмета «</w:t>
      </w:r>
      <w:r w:rsidRPr="00AE3108">
        <w:rPr>
          <w:sz w:val="24"/>
          <w:szCs w:val="24"/>
        </w:rPr>
        <w:t>Основы религиозных культур и светской этики</w:t>
      </w:r>
      <w:r w:rsidRPr="00816816">
        <w:rPr>
          <w:color w:val="000000" w:themeColor="text1"/>
          <w:sz w:val="24"/>
          <w:szCs w:val="24"/>
        </w:rPr>
        <w:t xml:space="preserve">»на ступени начального общего образования. Согласно </w:t>
      </w:r>
      <w:r w:rsidRPr="00816816">
        <w:rPr>
          <w:color w:val="000000" w:themeColor="text1"/>
          <w:sz w:val="24"/>
          <w:szCs w:val="24"/>
        </w:rPr>
        <w:lastRenderedPageBreak/>
        <w:t xml:space="preserve">учебному плану </w:t>
      </w:r>
      <w:r w:rsidRPr="003908C6">
        <w:rPr>
          <w:sz w:val="24"/>
          <w:szCs w:val="24"/>
        </w:rPr>
        <w:t>филиала МАОУ Тоболовской СОШ - Карасульская СОШ в 201</w:t>
      </w:r>
      <w:r>
        <w:rPr>
          <w:sz w:val="24"/>
          <w:szCs w:val="24"/>
        </w:rPr>
        <w:t>8</w:t>
      </w:r>
      <w:r w:rsidRPr="002E49CF">
        <w:rPr>
          <w:sz w:val="24"/>
          <w:szCs w:val="24"/>
        </w:rPr>
        <w:t>-</w:t>
      </w:r>
      <w:r w:rsidRPr="003908C6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учебном году </w:t>
      </w:r>
      <w:r w:rsidRPr="00816816">
        <w:rPr>
          <w:color w:val="000000" w:themeColor="text1"/>
          <w:sz w:val="24"/>
          <w:szCs w:val="24"/>
        </w:rPr>
        <w:t>на изучение учебного предмета «</w:t>
      </w:r>
      <w:r w:rsidRPr="00AE3108">
        <w:rPr>
          <w:sz w:val="24"/>
          <w:szCs w:val="24"/>
        </w:rPr>
        <w:t>Основы религиозных культур и светской этики</w:t>
      </w:r>
      <w:r w:rsidRPr="001B583C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>,</w:t>
      </w:r>
      <w:r w:rsidRPr="001B583C">
        <w:rPr>
          <w:color w:val="000000" w:themeColor="text1"/>
          <w:sz w:val="24"/>
          <w:szCs w:val="24"/>
        </w:rPr>
        <w:t>модуль «Основы православной культуры»в 4</w:t>
      </w:r>
      <w:r w:rsidRPr="00816816">
        <w:rPr>
          <w:color w:val="000000" w:themeColor="text1"/>
          <w:sz w:val="24"/>
          <w:szCs w:val="24"/>
        </w:rPr>
        <w:t xml:space="preserve"> классе отводится </w:t>
      </w:r>
      <w:r>
        <w:rPr>
          <w:color w:val="000000" w:themeColor="text1"/>
          <w:sz w:val="24"/>
          <w:szCs w:val="24"/>
        </w:rPr>
        <w:t>1</w:t>
      </w:r>
      <w:r w:rsidRPr="00816816">
        <w:rPr>
          <w:color w:val="000000" w:themeColor="text1"/>
          <w:sz w:val="24"/>
          <w:szCs w:val="24"/>
        </w:rPr>
        <w:t xml:space="preserve"> ч в неделю (</w:t>
      </w:r>
      <w:r>
        <w:rPr>
          <w:color w:val="000000" w:themeColor="text1"/>
          <w:sz w:val="24"/>
          <w:szCs w:val="24"/>
        </w:rPr>
        <w:t xml:space="preserve">34 </w:t>
      </w:r>
      <w:r w:rsidRPr="00816816">
        <w:rPr>
          <w:color w:val="000000" w:themeColor="text1"/>
          <w:sz w:val="24"/>
          <w:szCs w:val="24"/>
        </w:rPr>
        <w:t>час</w:t>
      </w:r>
      <w:r>
        <w:rPr>
          <w:color w:val="000000" w:themeColor="text1"/>
          <w:sz w:val="24"/>
          <w:szCs w:val="24"/>
        </w:rPr>
        <w:t>а</w:t>
      </w:r>
      <w:r w:rsidRPr="00816816">
        <w:rPr>
          <w:color w:val="000000" w:themeColor="text1"/>
          <w:sz w:val="24"/>
          <w:szCs w:val="24"/>
        </w:rPr>
        <w:t xml:space="preserve"> за год). </w:t>
      </w:r>
    </w:p>
    <w:p w:rsidR="00B23618" w:rsidRPr="00AE3108" w:rsidRDefault="00B23618" w:rsidP="00B23618">
      <w:pPr>
        <w:spacing w:line="240" w:lineRule="auto"/>
        <w:jc w:val="both"/>
        <w:rPr>
          <w:b/>
          <w:iCs/>
          <w:sz w:val="24"/>
          <w:szCs w:val="24"/>
        </w:rPr>
      </w:pPr>
      <w:r w:rsidRPr="00BB1D5A">
        <w:rPr>
          <w:b/>
          <w:sz w:val="24"/>
          <w:szCs w:val="24"/>
        </w:rPr>
        <w:t>Личностные, метапредметные и предметные результаты освоения учебного предмета</w:t>
      </w:r>
      <w:r w:rsidRPr="00AE3108">
        <w:rPr>
          <w:b/>
          <w:sz w:val="24"/>
          <w:szCs w:val="24"/>
        </w:rPr>
        <w:t>«Основы религиозных культур и светской этики»</w:t>
      </w:r>
    </w:p>
    <w:p w:rsidR="00B23618" w:rsidRDefault="00B23618" w:rsidP="00B23618">
      <w:pPr>
        <w:spacing w:line="240" w:lineRule="auto"/>
        <w:jc w:val="both"/>
        <w:rPr>
          <w:sz w:val="24"/>
          <w:szCs w:val="24"/>
        </w:rPr>
      </w:pPr>
      <w:r w:rsidRPr="00464090">
        <w:rPr>
          <w:b/>
          <w:i/>
          <w:sz w:val="24"/>
          <w:szCs w:val="24"/>
        </w:rPr>
        <w:t>Личностные результаты</w:t>
      </w:r>
      <w:r w:rsidRPr="00BB1D5A">
        <w:rPr>
          <w:sz w:val="24"/>
          <w:szCs w:val="24"/>
        </w:rPr>
        <w:t> 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развитие этических чувств как регуляторов морального поведения;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наличие мотивации к труду, работе на результат, бережному отношению к материальным и духовным ценностям.</w:t>
      </w:r>
    </w:p>
    <w:p w:rsidR="00B23618" w:rsidRPr="00B70DFD" w:rsidRDefault="00B23618" w:rsidP="00B23618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Предметные  результаты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формирование первоначального представления о светской этике, религиозной культуре и их роли в истории и современности России;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1D5A">
        <w:rPr>
          <w:sz w:val="24"/>
          <w:szCs w:val="24"/>
        </w:rPr>
        <w:t>осознание ценности нравственности и духовности в человеческой жизни.</w:t>
      </w:r>
    </w:p>
    <w:p w:rsidR="00B23618" w:rsidRPr="00B70DFD" w:rsidRDefault="00B23618" w:rsidP="00B23618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Метапредметные  результаты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овладение способностью понимать цели и задачи учебной деятельности; поиска средств ее достижения;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B23618" w:rsidRPr="00BB1D5A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B23618" w:rsidRPr="00B17D51" w:rsidRDefault="00B23618" w:rsidP="00B236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1D5A">
        <w:rPr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</w:t>
      </w:r>
      <w:r w:rsidRPr="00BB1D5A">
        <w:rPr>
          <w:sz w:val="24"/>
          <w:szCs w:val="24"/>
        </w:rPr>
        <w:lastRenderedPageBreak/>
        <w:t>решать конфликты посредством интересов сторон и сотрудничества;</w:t>
      </w:r>
    </w:p>
    <w:p w:rsidR="00B23618" w:rsidRPr="00B70DFD" w:rsidRDefault="00B23618" w:rsidP="00B23618">
      <w:pPr>
        <w:pStyle w:val="a8"/>
        <w:spacing w:line="240" w:lineRule="auto"/>
        <w:jc w:val="center"/>
        <w:rPr>
          <w:sz w:val="24"/>
        </w:rPr>
      </w:pPr>
      <w:r w:rsidRPr="00B70DFD">
        <w:rPr>
          <w:sz w:val="24"/>
        </w:rPr>
        <w:t xml:space="preserve">Содержание учебного предмета </w:t>
      </w:r>
      <w:bookmarkStart w:id="1" w:name="_Toc288394090"/>
      <w:bookmarkStart w:id="2" w:name="_Toc288410557"/>
      <w:bookmarkStart w:id="3" w:name="_Toc288410686"/>
      <w:bookmarkStart w:id="4" w:name="_Toc294246103"/>
      <w:r>
        <w:rPr>
          <w:sz w:val="24"/>
        </w:rPr>
        <w:t>«</w:t>
      </w:r>
      <w:r w:rsidRPr="00B70DFD">
        <w:rPr>
          <w:sz w:val="24"/>
        </w:rPr>
        <w:t xml:space="preserve">Основы </w:t>
      </w:r>
      <w:bookmarkEnd w:id="1"/>
      <w:bookmarkEnd w:id="2"/>
      <w:bookmarkEnd w:id="3"/>
      <w:r w:rsidRPr="00B70DFD">
        <w:rPr>
          <w:sz w:val="24"/>
        </w:rPr>
        <w:t xml:space="preserve">религиозных культур и светской </w:t>
      </w:r>
      <w:r w:rsidRPr="001B583C">
        <w:rPr>
          <w:sz w:val="24"/>
        </w:rPr>
        <w:t>этики</w:t>
      </w:r>
      <w:bookmarkEnd w:id="4"/>
      <w:r w:rsidRPr="001B583C">
        <w:rPr>
          <w:sz w:val="24"/>
        </w:rPr>
        <w:t>» модуль «Основы православной культуры»</w:t>
      </w:r>
    </w:p>
    <w:p w:rsidR="00B23618" w:rsidRPr="00B70DFD" w:rsidRDefault="00B23618" w:rsidP="00B23618">
      <w:pPr>
        <w:spacing w:line="240" w:lineRule="auto"/>
        <w:jc w:val="both"/>
        <w:rPr>
          <w:b/>
          <w:sz w:val="24"/>
          <w:szCs w:val="24"/>
        </w:rPr>
      </w:pPr>
      <w:r w:rsidRPr="00B70DFD">
        <w:rPr>
          <w:b/>
          <w:sz w:val="24"/>
          <w:szCs w:val="24"/>
        </w:rPr>
        <w:t>Основы православной культуры</w:t>
      </w:r>
      <w:r>
        <w:rPr>
          <w:b/>
          <w:sz w:val="24"/>
          <w:szCs w:val="24"/>
        </w:rPr>
        <w:t xml:space="preserve"> (34 ч)</w:t>
      </w:r>
    </w:p>
    <w:p w:rsidR="00B23618" w:rsidRPr="00B70DFD" w:rsidRDefault="00B23618" w:rsidP="00B23618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Россия – наша Родина.</w:t>
      </w:r>
    </w:p>
    <w:p w:rsidR="00B23618" w:rsidRPr="00B70DFD" w:rsidRDefault="00B23618" w:rsidP="00B23618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B23618" w:rsidRPr="00B70DFD" w:rsidRDefault="00B23618" w:rsidP="00B23618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B23618" w:rsidRDefault="00B23618" w:rsidP="00B23618">
      <w:pPr>
        <w:jc w:val="both"/>
        <w:rPr>
          <w:color w:val="FF0000"/>
        </w:rPr>
      </w:pPr>
    </w:p>
    <w:p w:rsidR="00B23618" w:rsidRPr="00B70DFD" w:rsidRDefault="00B23618" w:rsidP="00B23618">
      <w:pPr>
        <w:spacing w:line="240" w:lineRule="auto"/>
        <w:jc w:val="both"/>
        <w:rPr>
          <w:sz w:val="24"/>
          <w:szCs w:val="24"/>
        </w:rPr>
        <w:sectPr w:rsidR="00B23618" w:rsidRPr="00B70DFD" w:rsidSect="002E49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274" w:bottom="1134" w:left="567" w:header="709" w:footer="709" w:gutter="0"/>
          <w:cols w:space="708"/>
          <w:docGrid w:linePitch="360"/>
        </w:sectPr>
      </w:pPr>
    </w:p>
    <w:p w:rsidR="00B23618" w:rsidRDefault="00B23618" w:rsidP="00B2361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59"/>
        <w:gridCol w:w="1559"/>
        <w:gridCol w:w="5387"/>
        <w:gridCol w:w="5322"/>
      </w:tblGrid>
      <w:tr w:rsidR="00B23618" w:rsidRPr="00B8263E" w:rsidTr="00972252">
        <w:tc>
          <w:tcPr>
            <w:tcW w:w="959" w:type="dxa"/>
          </w:tcPr>
          <w:p w:rsidR="00B23618" w:rsidRPr="00B8263E" w:rsidRDefault="00B23618" w:rsidP="00972252">
            <w:pPr>
              <w:ind w:firstLine="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№п/п</w:t>
            </w:r>
          </w:p>
        </w:tc>
        <w:tc>
          <w:tcPr>
            <w:tcW w:w="1559" w:type="dxa"/>
          </w:tcPr>
          <w:p w:rsidR="00B23618" w:rsidRPr="00B8263E" w:rsidRDefault="00B23618" w:rsidP="00972252">
            <w:pPr>
              <w:pStyle w:val="a6"/>
              <w:jc w:val="center"/>
              <w:rPr>
                <w:sz w:val="20"/>
                <w:szCs w:val="20"/>
              </w:rPr>
            </w:pPr>
            <w:r w:rsidRPr="00B8263E">
              <w:rPr>
                <w:b/>
                <w:sz w:val="20"/>
                <w:szCs w:val="20"/>
              </w:rPr>
              <w:t>Наименование разделов</w:t>
            </w:r>
          </w:p>
          <w:p w:rsidR="00B23618" w:rsidRPr="00B8263E" w:rsidRDefault="00B23618" w:rsidP="00972252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B23618" w:rsidRPr="00B8263E" w:rsidRDefault="00B23618" w:rsidP="00972252">
            <w:pPr>
              <w:ind w:firstLine="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Количество часов</w:t>
            </w:r>
          </w:p>
        </w:tc>
        <w:tc>
          <w:tcPr>
            <w:tcW w:w="5387" w:type="dxa"/>
          </w:tcPr>
          <w:p w:rsidR="00B23618" w:rsidRPr="00B8263E" w:rsidRDefault="00B23618" w:rsidP="00972252">
            <w:pPr>
              <w:ind w:left="-90" w:firstLine="9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Основное содержание по темам.</w:t>
            </w:r>
          </w:p>
        </w:tc>
        <w:tc>
          <w:tcPr>
            <w:tcW w:w="5322" w:type="dxa"/>
          </w:tcPr>
          <w:p w:rsidR="00B23618" w:rsidRPr="00B8263E" w:rsidRDefault="00B23618" w:rsidP="00972252">
            <w:pPr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Характеристика основных видов деятельности учащихся.</w:t>
            </w:r>
          </w:p>
        </w:tc>
      </w:tr>
      <w:tr w:rsidR="00B23618" w:rsidRPr="00B8263E" w:rsidTr="00972252">
        <w:tc>
          <w:tcPr>
            <w:tcW w:w="959" w:type="dxa"/>
          </w:tcPr>
          <w:p w:rsidR="00B23618" w:rsidRPr="00B8263E" w:rsidRDefault="00B23618" w:rsidP="00972252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B23618" w:rsidRPr="00B8263E" w:rsidRDefault="00B23618" w:rsidP="00972252">
            <w:pPr>
              <w:pStyle w:val="a6"/>
              <w:jc w:val="both"/>
              <w:rPr>
                <w:b/>
                <w:sz w:val="20"/>
                <w:szCs w:val="20"/>
              </w:rPr>
            </w:pPr>
            <w:r w:rsidRPr="00B8263E">
              <w:rPr>
                <w:b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1559" w:type="dxa"/>
          </w:tcPr>
          <w:p w:rsidR="00B23618" w:rsidRPr="00B8263E" w:rsidRDefault="00B23618" w:rsidP="00972252">
            <w:pPr>
              <w:ind w:firstLine="0"/>
              <w:jc w:val="both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34</w:t>
            </w:r>
          </w:p>
        </w:tc>
        <w:tc>
          <w:tcPr>
            <w:tcW w:w="5387" w:type="dxa"/>
          </w:tcPr>
          <w:p w:rsidR="00B23618" w:rsidRPr="00B8263E" w:rsidRDefault="00B23618" w:rsidP="00972252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Россия – наша Родина.</w:t>
            </w:r>
          </w:p>
          <w:p w:rsidR="00B23618" w:rsidRPr="00B8263E" w:rsidRDefault="00B23618" w:rsidP="00972252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      </w:r>
          </w:p>
          <w:p w:rsidR="00B23618" w:rsidRPr="00B8263E" w:rsidRDefault="00B23618" w:rsidP="00972252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Любовь и уважение к Отечеству. Патриотизм многонационального и многоконфессионального народа России.</w:t>
            </w:r>
          </w:p>
        </w:tc>
        <w:tc>
          <w:tcPr>
            <w:tcW w:w="5322" w:type="dxa"/>
          </w:tcPr>
          <w:p w:rsidR="00B23618" w:rsidRPr="00B8263E" w:rsidRDefault="00B23618" w:rsidP="00972252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Описывают</w:t>
            </w:r>
            <w:r w:rsidRPr="00B8263E">
              <w:rPr>
                <w:sz w:val="20"/>
              </w:rPr>
              <w:t>различные явления религиозной культуры, традиции;</w:t>
            </w:r>
          </w:p>
          <w:p w:rsidR="00B23618" w:rsidRPr="00B8263E" w:rsidRDefault="00B23618" w:rsidP="00972252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Излагают</w:t>
            </w:r>
            <w:r w:rsidRPr="00B8263E">
              <w:rPr>
                <w:sz w:val="20"/>
              </w:rPr>
              <w:t>свое мнение по поводу значения религиозной культуры;</w:t>
            </w:r>
          </w:p>
          <w:p w:rsidR="00B23618" w:rsidRPr="00B8263E" w:rsidRDefault="00B23618" w:rsidP="00972252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Соотносят</w:t>
            </w:r>
            <w:r w:rsidRPr="00B8263E">
              <w:rPr>
                <w:sz w:val="20"/>
              </w:rPr>
              <w:t xml:space="preserve"> нравственные формы поведения с нормами религиозной культуры;</w:t>
            </w:r>
          </w:p>
          <w:p w:rsidR="00B23618" w:rsidRPr="00B8263E" w:rsidRDefault="00B23618" w:rsidP="00972252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Строят</w:t>
            </w:r>
            <w:r w:rsidRPr="00B8263E">
              <w:rPr>
                <w:sz w:val="20"/>
              </w:rPr>
              <w:t>толерантное отношение с представителями разных мировоззрений и культурных традиций;</w:t>
            </w:r>
          </w:p>
          <w:p w:rsidR="00B23618" w:rsidRPr="00B8263E" w:rsidRDefault="00B23618" w:rsidP="00972252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Осуществляют</w:t>
            </w:r>
            <w:r w:rsidRPr="00B8263E">
              <w:rPr>
                <w:sz w:val="20"/>
              </w:rPr>
              <w:t xml:space="preserve"> поиск необходимой информации для выполнения заданий;</w:t>
            </w:r>
          </w:p>
          <w:p w:rsidR="00B23618" w:rsidRPr="00B8263E" w:rsidRDefault="00B23618" w:rsidP="00972252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Участвовуют</w:t>
            </w:r>
            <w:r w:rsidRPr="00B8263E">
              <w:rPr>
                <w:sz w:val="20"/>
              </w:rPr>
              <w:t xml:space="preserve"> в диспутах: слушать собеседника и излагать своё мнение;</w:t>
            </w:r>
          </w:p>
          <w:p w:rsidR="00B23618" w:rsidRPr="00B8263E" w:rsidRDefault="00B23618" w:rsidP="00972252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Готовят</w:t>
            </w:r>
            <w:r w:rsidRPr="00B8263E">
              <w:rPr>
                <w:sz w:val="20"/>
              </w:rPr>
              <w:t>сообщения по выбранным темам.</w:t>
            </w:r>
          </w:p>
          <w:p w:rsidR="00B23618" w:rsidRPr="00B8263E" w:rsidRDefault="00B23618" w:rsidP="00972252">
            <w:pPr>
              <w:spacing w:line="240" w:lineRule="auto"/>
              <w:jc w:val="both"/>
              <w:rPr>
                <w:b/>
                <w:sz w:val="20"/>
              </w:rPr>
            </w:pPr>
          </w:p>
        </w:tc>
      </w:tr>
    </w:tbl>
    <w:p w:rsidR="00B23618" w:rsidRPr="00BB1D5A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Pr="00BB1D5A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Default="00B23618" w:rsidP="00B23618">
      <w:pPr>
        <w:ind w:left="142"/>
        <w:jc w:val="both"/>
        <w:rPr>
          <w:b/>
          <w:sz w:val="24"/>
          <w:szCs w:val="24"/>
        </w:rPr>
        <w:sectPr w:rsidR="00B23618" w:rsidSect="00B17D51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B23618" w:rsidRPr="00F573F8" w:rsidRDefault="00B23618" w:rsidP="00B23618">
      <w:pPr>
        <w:ind w:left="142"/>
        <w:jc w:val="center"/>
        <w:rPr>
          <w:b/>
          <w:sz w:val="24"/>
          <w:szCs w:val="24"/>
        </w:rPr>
      </w:pPr>
      <w:r w:rsidRPr="00F573F8">
        <w:rPr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B23618" w:rsidRPr="00F573F8" w:rsidRDefault="00B23618" w:rsidP="00B23618">
      <w:pPr>
        <w:widowControl/>
        <w:numPr>
          <w:ilvl w:val="0"/>
          <w:numId w:val="11"/>
        </w:numPr>
        <w:tabs>
          <w:tab w:val="left" w:pos="142"/>
        </w:tabs>
        <w:overflowPunct/>
        <w:spacing w:line="276" w:lineRule="auto"/>
        <w:ind w:right="190"/>
        <w:contextualSpacing/>
        <w:jc w:val="both"/>
        <w:textAlignment w:val="auto"/>
        <w:rPr>
          <w:b/>
          <w:bCs/>
          <w:sz w:val="24"/>
          <w:szCs w:val="24"/>
        </w:rPr>
      </w:pPr>
      <w:r w:rsidRPr="00F573F8">
        <w:rPr>
          <w:b/>
          <w:bCs/>
          <w:sz w:val="24"/>
          <w:szCs w:val="24"/>
        </w:rPr>
        <w:t xml:space="preserve">Дополнительная литература: </w:t>
      </w:r>
    </w:p>
    <w:p w:rsidR="00B23618" w:rsidRPr="00B8263E" w:rsidRDefault="00B23618" w:rsidP="00B23618">
      <w:pPr>
        <w:pStyle w:val="a7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Методические рекомендации по преподаванию учебного курса ОРКСЭ в образовательных учреждениях Тюменской области, Чеботарь Л.Г., Пиманова Л.А./Тюмень: ТОГИРРО,2012г.</w:t>
      </w:r>
      <w:r>
        <w:tab/>
      </w:r>
    </w:p>
    <w:p w:rsidR="00B23618" w:rsidRPr="00F573F8" w:rsidRDefault="00B23618" w:rsidP="00B23618">
      <w:pPr>
        <w:pStyle w:val="a4"/>
        <w:jc w:val="both"/>
        <w:rPr>
          <w:b/>
        </w:rPr>
      </w:pPr>
      <w:r w:rsidRPr="00F573F8">
        <w:rPr>
          <w:b/>
        </w:rPr>
        <w:t xml:space="preserve">     2. Интернет-ресурсы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http://www.otdelro.ru/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http://www.hristianstvo.ru/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 w:rsidRPr="003908C6">
        <w:rPr>
          <w:u w:val="single"/>
        </w:rPr>
        <w:t xml:space="preserve">http://www.pravkniga.ru/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http://www.bogoslov.ru/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http://pravoslavie.ru/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http://www.eparhia-saratov.ru/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http://www.patriarchia.ru/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http://www.portal-slovo.ru/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http://radiosofia.ru/about.html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http://www.pravmir.ru/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http://www.verav.ru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>http://www.kirillmefody.ru</w:t>
      </w:r>
      <w:r w:rsidRPr="003908C6">
        <w:rPr>
          <w:rStyle w:val="apple-converted-space"/>
          <w:u w:val="single"/>
        </w:rPr>
        <w:t> 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http://pravolimp.ru </w:t>
      </w:r>
    </w:p>
    <w:p w:rsidR="00B23618" w:rsidRPr="003908C6" w:rsidRDefault="00B23618" w:rsidP="00B23618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http://kuraev.ru/ </w:t>
      </w:r>
    </w:p>
    <w:p w:rsidR="00B23618" w:rsidRPr="00F573F8" w:rsidRDefault="00B23618" w:rsidP="00B23618">
      <w:pPr>
        <w:spacing w:line="240" w:lineRule="auto"/>
        <w:jc w:val="both"/>
        <w:rPr>
          <w:sz w:val="24"/>
          <w:szCs w:val="24"/>
        </w:rPr>
      </w:pPr>
      <w:r w:rsidRPr="00F573F8">
        <w:rPr>
          <w:b/>
          <w:bCs/>
          <w:sz w:val="24"/>
          <w:szCs w:val="24"/>
        </w:rPr>
        <w:t xml:space="preserve">3.Технические средства обучения: </w:t>
      </w:r>
    </w:p>
    <w:tbl>
      <w:tblPr>
        <w:tblpPr w:leftFromText="180" w:rightFromText="180" w:bottomFromText="20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B23618" w:rsidRPr="00482184" w:rsidTr="0097225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23618" w:rsidRPr="00482184" w:rsidRDefault="00B23618" w:rsidP="00972252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618" w:rsidRPr="00482184" w:rsidRDefault="00B23618" w:rsidP="00972252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23618" w:rsidRPr="00482184" w:rsidRDefault="00B23618" w:rsidP="00972252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Марка</w:t>
            </w:r>
          </w:p>
        </w:tc>
      </w:tr>
      <w:tr w:rsidR="00B23618" w:rsidRPr="00482184" w:rsidTr="0097225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23618" w:rsidRPr="00482184" w:rsidRDefault="00B23618" w:rsidP="0097225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618" w:rsidRPr="00482184" w:rsidRDefault="00B23618" w:rsidP="009722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23618" w:rsidRPr="00482184" w:rsidRDefault="00B23618" w:rsidP="009722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Acer</w:t>
            </w:r>
          </w:p>
        </w:tc>
      </w:tr>
      <w:tr w:rsidR="00B23618" w:rsidRPr="00482184" w:rsidTr="0097225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23618" w:rsidRPr="00482184" w:rsidRDefault="00B23618" w:rsidP="0097225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618" w:rsidRPr="00482184" w:rsidRDefault="00B23618" w:rsidP="009722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23618" w:rsidRPr="00482184" w:rsidRDefault="00B23618" w:rsidP="009722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zalman</w:t>
            </w:r>
          </w:p>
        </w:tc>
      </w:tr>
      <w:tr w:rsidR="00B23618" w:rsidRPr="00482184" w:rsidTr="0097225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23618" w:rsidRPr="00482184" w:rsidRDefault="00B23618" w:rsidP="0097225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618" w:rsidRPr="00482184" w:rsidRDefault="00B23618" w:rsidP="009722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23618" w:rsidRPr="00482184" w:rsidRDefault="00B23618" w:rsidP="009722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Infocus</w:t>
            </w:r>
          </w:p>
        </w:tc>
      </w:tr>
      <w:tr w:rsidR="00B23618" w:rsidRPr="00482184" w:rsidTr="0097225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23618" w:rsidRPr="00482184" w:rsidRDefault="00B23618" w:rsidP="0097225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618" w:rsidRPr="00482184" w:rsidRDefault="00B23618" w:rsidP="009722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B23618" w:rsidRPr="00482184" w:rsidRDefault="00B23618" w:rsidP="0097225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B23618" w:rsidRPr="00F573F8" w:rsidRDefault="00B23618" w:rsidP="00B23618">
      <w:pPr>
        <w:spacing w:line="240" w:lineRule="auto"/>
        <w:jc w:val="both"/>
        <w:rPr>
          <w:spacing w:val="-2"/>
          <w:sz w:val="24"/>
          <w:szCs w:val="24"/>
        </w:rPr>
      </w:pPr>
    </w:p>
    <w:p w:rsidR="00B23618" w:rsidRPr="00F573F8" w:rsidRDefault="00B23618" w:rsidP="00B23618">
      <w:pPr>
        <w:jc w:val="both"/>
        <w:rPr>
          <w:b/>
          <w:i/>
          <w:sz w:val="24"/>
          <w:szCs w:val="24"/>
        </w:rPr>
      </w:pPr>
    </w:p>
    <w:p w:rsidR="00B23618" w:rsidRPr="00F573F8" w:rsidRDefault="00B23618" w:rsidP="00B23618">
      <w:pPr>
        <w:jc w:val="both"/>
        <w:rPr>
          <w:b/>
          <w:i/>
          <w:sz w:val="24"/>
          <w:szCs w:val="24"/>
        </w:rPr>
      </w:pPr>
    </w:p>
    <w:p w:rsidR="00B23618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23618" w:rsidRPr="00BB36E0" w:rsidRDefault="00B23618" w:rsidP="00B23618">
      <w:pPr>
        <w:spacing w:line="240" w:lineRule="auto"/>
        <w:jc w:val="both"/>
        <w:rPr>
          <w:b/>
          <w:sz w:val="24"/>
          <w:szCs w:val="24"/>
        </w:rPr>
      </w:pPr>
      <w:r w:rsidRPr="00F573F8">
        <w:rPr>
          <w:b/>
          <w:sz w:val="24"/>
          <w:szCs w:val="24"/>
        </w:rPr>
        <w:t>Планируемые результаты изучения учебного предмета</w:t>
      </w:r>
      <w:r w:rsidRPr="00BB36E0">
        <w:rPr>
          <w:b/>
          <w:sz w:val="24"/>
          <w:szCs w:val="24"/>
        </w:rPr>
        <w:t xml:space="preserve"> «Основы религиозных культур и светской </w:t>
      </w:r>
      <w:r w:rsidRPr="001B583C">
        <w:rPr>
          <w:b/>
          <w:sz w:val="24"/>
          <w:szCs w:val="24"/>
        </w:rPr>
        <w:t>этики» модуль «Основы православной культуры»</w:t>
      </w:r>
    </w:p>
    <w:p w:rsidR="00B23618" w:rsidRPr="00BB36E0" w:rsidRDefault="00B23618" w:rsidP="00B23618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sz w:val="24"/>
          <w:szCs w:val="24"/>
        </w:rPr>
      </w:pPr>
      <w:r w:rsidRPr="00BB36E0">
        <w:rPr>
          <w:rStyle w:val="Zag11"/>
          <w:rFonts w:eastAsia="@Arial Unicode MS"/>
          <w:sz w:val="24"/>
          <w:szCs w:val="24"/>
        </w:rPr>
        <w:t xml:space="preserve">В результате освоения модуля курса </w:t>
      </w:r>
      <w:r>
        <w:rPr>
          <w:rStyle w:val="Zag11"/>
          <w:rFonts w:eastAsia="@Arial Unicode MS"/>
          <w:b/>
          <w:sz w:val="24"/>
          <w:szCs w:val="24"/>
        </w:rPr>
        <w:t xml:space="preserve">ученик </w:t>
      </w:r>
      <w:r w:rsidRPr="00BB36E0">
        <w:rPr>
          <w:rStyle w:val="Zag11"/>
          <w:rFonts w:eastAsia="@Arial Unicode MS"/>
          <w:b/>
          <w:sz w:val="24"/>
          <w:szCs w:val="24"/>
        </w:rPr>
        <w:t>научится</w:t>
      </w:r>
      <w:r w:rsidRPr="00BB36E0">
        <w:rPr>
          <w:rStyle w:val="Zag11"/>
          <w:rFonts w:eastAsia="@Arial Unicode MS"/>
          <w:sz w:val="24"/>
          <w:szCs w:val="24"/>
        </w:rPr>
        <w:t>:</w:t>
      </w:r>
    </w:p>
    <w:p w:rsidR="00B23618" w:rsidRPr="00BB36E0" w:rsidRDefault="00B23618" w:rsidP="00B23618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понимать значение нравственных норм и ценностей для достойной жизни личности, семьи, общества;</w:t>
      </w:r>
    </w:p>
    <w:p w:rsidR="00B23618" w:rsidRPr="00BB36E0" w:rsidRDefault="00B23618" w:rsidP="00B23618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B23618" w:rsidRPr="00BB36E0" w:rsidRDefault="00B23618" w:rsidP="00B23618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B23618" w:rsidRPr="00BB36E0" w:rsidRDefault="00B23618" w:rsidP="00B23618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B23618" w:rsidRPr="00BB36E0" w:rsidRDefault="00B23618" w:rsidP="00B23618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B23618" w:rsidRPr="00BB36E0" w:rsidRDefault="00B23618" w:rsidP="00B23618">
      <w:pPr>
        <w:spacing w:line="240" w:lineRule="auto"/>
        <w:jc w:val="both"/>
        <w:rPr>
          <w:b/>
          <w:sz w:val="24"/>
          <w:szCs w:val="24"/>
        </w:rPr>
      </w:pPr>
      <w:r w:rsidRPr="00BB36E0">
        <w:rPr>
          <w:b/>
          <w:sz w:val="24"/>
          <w:szCs w:val="24"/>
        </w:rPr>
        <w:t>Основы православной культуры</w:t>
      </w:r>
    </w:p>
    <w:p w:rsidR="00B23618" w:rsidRPr="00BB36E0" w:rsidRDefault="00B23618" w:rsidP="00B23618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eastAsia="@Arial Unicode MS"/>
          <w:sz w:val="24"/>
          <w:szCs w:val="24"/>
        </w:rPr>
      </w:pPr>
      <w:r>
        <w:rPr>
          <w:rStyle w:val="Zag11"/>
          <w:rFonts w:eastAsia="@Arial Unicode MS"/>
          <w:b/>
          <w:sz w:val="24"/>
          <w:szCs w:val="24"/>
        </w:rPr>
        <w:t xml:space="preserve">Ученик </w:t>
      </w:r>
      <w:r w:rsidRPr="00BB36E0">
        <w:rPr>
          <w:rStyle w:val="Zag11"/>
          <w:rFonts w:eastAsia="@Arial Unicode MS"/>
          <w:b/>
          <w:sz w:val="24"/>
          <w:szCs w:val="24"/>
        </w:rPr>
        <w:t>научится</w:t>
      </w:r>
      <w:r w:rsidRPr="00BB36E0">
        <w:rPr>
          <w:rStyle w:val="Zag11"/>
          <w:rFonts w:eastAsia="@Arial Unicode MS"/>
          <w:sz w:val="24"/>
          <w:szCs w:val="24"/>
        </w:rPr>
        <w:t>:</w:t>
      </w:r>
    </w:p>
    <w:p w:rsidR="00B23618" w:rsidRPr="00BB36E0" w:rsidRDefault="00B23618" w:rsidP="00B23618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 xml:space="preserve"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</w:t>
      </w:r>
      <w:r w:rsidRPr="00BB36E0">
        <w:rPr>
          <w:sz w:val="24"/>
          <w:szCs w:val="24"/>
        </w:rPr>
        <w:lastRenderedPageBreak/>
        <w:t>сооружения, ритуалы, обычаи и обряды, религиозный календарь и праздники, нормы отношений между людьми, в  семье, религиозное искусство, отношение к труду и др.);</w:t>
      </w:r>
    </w:p>
    <w:p w:rsidR="00B23618" w:rsidRPr="00BB36E0" w:rsidRDefault="00B23618" w:rsidP="00B23618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ориентироваться в истории возникновения православной христианской религиозной традиции, истории её формирования в России; </w:t>
      </w:r>
    </w:p>
    <w:p w:rsidR="00B23618" w:rsidRPr="00BB36E0" w:rsidRDefault="00B23618" w:rsidP="00B23618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B23618" w:rsidRPr="00BB36E0" w:rsidRDefault="00B23618" w:rsidP="00B23618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B23618" w:rsidRPr="00BB36E0" w:rsidRDefault="00B23618" w:rsidP="00B23618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соотносить нравственные формы поведения с нормами православной христианской религиозной морали; </w:t>
      </w:r>
    </w:p>
    <w:p w:rsidR="00B23618" w:rsidRPr="00BB36E0" w:rsidRDefault="00B23618" w:rsidP="00B23618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B23618" w:rsidRPr="00BB36E0" w:rsidRDefault="00B23618" w:rsidP="00B23618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eastAsia="@Arial Unicode MS"/>
          <w:b/>
          <w:i/>
          <w:iCs/>
          <w:sz w:val="24"/>
          <w:szCs w:val="24"/>
        </w:rPr>
      </w:pPr>
      <w:r w:rsidRPr="00BB36E0">
        <w:rPr>
          <w:rStyle w:val="Zag11"/>
          <w:rFonts w:eastAsia="@Arial Unicode MS"/>
          <w:b/>
          <w:i/>
          <w:iCs/>
          <w:sz w:val="24"/>
          <w:szCs w:val="24"/>
        </w:rPr>
        <w:t>Ученик получит возможность научиться:</w:t>
      </w:r>
    </w:p>
    <w:p w:rsidR="00B23618" w:rsidRPr="00BB36E0" w:rsidRDefault="00B23618" w:rsidP="00B23618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B23618" w:rsidRPr="00BB36E0" w:rsidRDefault="00B23618" w:rsidP="00B23618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устанавливать взаимосвязь между содержанием православной культуры и поведением людей, общественными явлениями;</w:t>
      </w:r>
    </w:p>
    <w:p w:rsidR="00B23618" w:rsidRPr="00BB36E0" w:rsidRDefault="00B23618" w:rsidP="00B23618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B23618" w:rsidRPr="00BB36E0" w:rsidRDefault="00B23618" w:rsidP="00B23618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B23618" w:rsidRPr="00BB36E0" w:rsidRDefault="00B23618" w:rsidP="00B23618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pStyle w:val="a4"/>
        <w:jc w:val="both"/>
        <w:rPr>
          <w:b/>
        </w:rPr>
        <w:sectPr w:rsidR="00B70DFD" w:rsidSect="00B70DF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11F99" w:rsidRPr="00DD27F3" w:rsidRDefault="00411F99" w:rsidP="0095642D">
      <w:pPr>
        <w:pStyle w:val="a4"/>
        <w:jc w:val="right"/>
        <w:rPr>
          <w:color w:val="000000"/>
        </w:rPr>
      </w:pPr>
    </w:p>
    <w:sectPr w:rsidR="00411F99" w:rsidRPr="00DD27F3" w:rsidSect="0095642D">
      <w:pgSz w:w="16838" w:h="11906" w:orient="landscape"/>
      <w:pgMar w:top="851" w:right="1134" w:bottom="851" w:left="113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B50" w:rsidRDefault="00323B50" w:rsidP="008C7F67">
      <w:pPr>
        <w:spacing w:line="240" w:lineRule="auto"/>
      </w:pPr>
      <w:r>
        <w:separator/>
      </w:r>
    </w:p>
  </w:endnote>
  <w:endnote w:type="continuationSeparator" w:id="1">
    <w:p w:rsidR="00323B50" w:rsidRDefault="00323B50" w:rsidP="008C7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618" w:rsidRDefault="00B2361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3384"/>
      <w:docPartObj>
        <w:docPartGallery w:val="Page Numbers (Bottom of Page)"/>
        <w:docPartUnique/>
      </w:docPartObj>
    </w:sdtPr>
    <w:sdtContent>
      <w:p w:rsidR="00B23618" w:rsidRDefault="00B23618">
        <w:pPr>
          <w:pStyle w:val="af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B23618" w:rsidRDefault="00B2361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618" w:rsidRDefault="00B23618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502191"/>
      <w:docPartObj>
        <w:docPartGallery w:val="Page Numbers (Bottom of Page)"/>
        <w:docPartUnique/>
      </w:docPartObj>
    </w:sdtPr>
    <w:sdtContent>
      <w:p w:rsidR="008C7F67" w:rsidRDefault="00F72174">
        <w:pPr>
          <w:pStyle w:val="af"/>
          <w:jc w:val="right"/>
        </w:pPr>
        <w:r>
          <w:fldChar w:fldCharType="begin"/>
        </w:r>
        <w:r w:rsidR="002C3CA4">
          <w:instrText xml:space="preserve"> PAGE   \* MERGEFORMAT </w:instrText>
        </w:r>
        <w:r>
          <w:fldChar w:fldCharType="separate"/>
        </w:r>
        <w:r w:rsidR="00B2361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C7F67" w:rsidRDefault="008C7F67">
    <w:pPr>
      <w:pStyle w:val="a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B50" w:rsidRDefault="00323B50" w:rsidP="008C7F67">
      <w:pPr>
        <w:spacing w:line="240" w:lineRule="auto"/>
      </w:pPr>
      <w:r>
        <w:separator/>
      </w:r>
    </w:p>
  </w:footnote>
  <w:footnote w:type="continuationSeparator" w:id="1">
    <w:p w:rsidR="00323B50" w:rsidRDefault="00323B50" w:rsidP="008C7F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618" w:rsidRDefault="00B2361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618" w:rsidRDefault="00B23618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618" w:rsidRDefault="00B23618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1792"/>
    <w:multiLevelType w:val="hybridMultilevel"/>
    <w:tmpl w:val="C4D84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A393F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C257C"/>
    <w:multiLevelType w:val="hybridMultilevel"/>
    <w:tmpl w:val="6D98D962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FE0037"/>
    <w:multiLevelType w:val="multilevel"/>
    <w:tmpl w:val="FDB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922086"/>
    <w:multiLevelType w:val="hybridMultilevel"/>
    <w:tmpl w:val="E29E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12B3485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F37FB0"/>
    <w:multiLevelType w:val="multilevel"/>
    <w:tmpl w:val="6E68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31E0B0E"/>
    <w:multiLevelType w:val="hybridMultilevel"/>
    <w:tmpl w:val="90AC7FA6"/>
    <w:lvl w:ilvl="0" w:tplc="9DA43E8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A26054"/>
    <w:multiLevelType w:val="multilevel"/>
    <w:tmpl w:val="8CE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0D0A26"/>
    <w:multiLevelType w:val="hybridMultilevel"/>
    <w:tmpl w:val="16B22BA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D5A"/>
    <w:rsid w:val="0000442C"/>
    <w:rsid w:val="0001517B"/>
    <w:rsid w:val="000420D5"/>
    <w:rsid w:val="00091370"/>
    <w:rsid w:val="000C56E2"/>
    <w:rsid w:val="001559EE"/>
    <w:rsid w:val="001B583C"/>
    <w:rsid w:val="002129AB"/>
    <w:rsid w:val="00224B9D"/>
    <w:rsid w:val="002C3CA4"/>
    <w:rsid w:val="002E49CF"/>
    <w:rsid w:val="00302AF1"/>
    <w:rsid w:val="00323B50"/>
    <w:rsid w:val="003908C6"/>
    <w:rsid w:val="003F002C"/>
    <w:rsid w:val="00410DE2"/>
    <w:rsid w:val="00411F99"/>
    <w:rsid w:val="00413CC6"/>
    <w:rsid w:val="00464090"/>
    <w:rsid w:val="004E3C76"/>
    <w:rsid w:val="0053353F"/>
    <w:rsid w:val="005745FB"/>
    <w:rsid w:val="005F51C4"/>
    <w:rsid w:val="006016BE"/>
    <w:rsid w:val="006C31CC"/>
    <w:rsid w:val="006C77FA"/>
    <w:rsid w:val="006F1363"/>
    <w:rsid w:val="006F5330"/>
    <w:rsid w:val="00733F56"/>
    <w:rsid w:val="007A748F"/>
    <w:rsid w:val="007D6476"/>
    <w:rsid w:val="008836B6"/>
    <w:rsid w:val="00885421"/>
    <w:rsid w:val="008C3794"/>
    <w:rsid w:val="008C7F67"/>
    <w:rsid w:val="009132CB"/>
    <w:rsid w:val="0095642D"/>
    <w:rsid w:val="009A653E"/>
    <w:rsid w:val="009B7599"/>
    <w:rsid w:val="009E2314"/>
    <w:rsid w:val="00A45DCF"/>
    <w:rsid w:val="00AE3108"/>
    <w:rsid w:val="00B17D51"/>
    <w:rsid w:val="00B23618"/>
    <w:rsid w:val="00B4201D"/>
    <w:rsid w:val="00B460F0"/>
    <w:rsid w:val="00B70DFD"/>
    <w:rsid w:val="00B8263E"/>
    <w:rsid w:val="00BB1D5A"/>
    <w:rsid w:val="00BB36E0"/>
    <w:rsid w:val="00BD6AFE"/>
    <w:rsid w:val="00C13AC0"/>
    <w:rsid w:val="00C429F9"/>
    <w:rsid w:val="00C504E1"/>
    <w:rsid w:val="00CF2D5D"/>
    <w:rsid w:val="00D73D15"/>
    <w:rsid w:val="00D821B9"/>
    <w:rsid w:val="00D83421"/>
    <w:rsid w:val="00DB78BE"/>
    <w:rsid w:val="00DD27F3"/>
    <w:rsid w:val="00EC0AC0"/>
    <w:rsid w:val="00F72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5A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D5A"/>
    <w:pPr>
      <w:keepNext/>
      <w:keepLines/>
      <w:overflowPunct/>
      <w:spacing w:before="480" w:line="240" w:lineRule="auto"/>
      <w:ind w:firstLine="0"/>
      <w:textAlignment w:val="auto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BB1D5A"/>
    <w:pPr>
      <w:keepNext/>
      <w:overflowPunct/>
      <w:spacing w:before="240" w:after="60" w:line="240" w:lineRule="auto"/>
      <w:ind w:firstLine="0"/>
      <w:textAlignment w:val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BB1D5A"/>
    <w:pPr>
      <w:spacing w:before="240" w:line="240" w:lineRule="auto"/>
      <w:ind w:firstLine="0"/>
      <w:jc w:val="center"/>
    </w:pPr>
    <w:rPr>
      <w:b/>
    </w:rPr>
  </w:style>
  <w:style w:type="character" w:customStyle="1" w:styleId="a3">
    <w:name w:val="Основной текст_"/>
    <w:link w:val="4"/>
    <w:locked/>
    <w:rsid w:val="00BB1D5A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BB1D5A"/>
    <w:pPr>
      <w:widowControl/>
      <w:shd w:val="clear" w:color="auto" w:fill="FFFFFF"/>
      <w:overflowPunct/>
      <w:autoSpaceDE/>
      <w:autoSpaceDN/>
      <w:adjustRightInd/>
      <w:spacing w:before="240" w:line="277" w:lineRule="exact"/>
      <w:ind w:hanging="2140"/>
      <w:jc w:val="both"/>
      <w:textAlignment w:val="auto"/>
    </w:pPr>
    <w:rPr>
      <w:rFonts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BB1D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BB1D5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B1D5A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B1D5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Абзац списка1"/>
    <w:basedOn w:val="a"/>
    <w:rsid w:val="00BB1D5A"/>
    <w:pPr>
      <w:overflowPunct/>
      <w:spacing w:line="240" w:lineRule="auto"/>
      <w:ind w:left="720" w:firstLine="0"/>
      <w:textAlignment w:val="auto"/>
    </w:pPr>
    <w:rPr>
      <w:rFonts w:eastAsia="Calibri"/>
      <w:sz w:val="20"/>
    </w:rPr>
  </w:style>
  <w:style w:type="paragraph" w:styleId="a7">
    <w:name w:val="List Paragraph"/>
    <w:basedOn w:val="a"/>
    <w:uiPriority w:val="34"/>
    <w:qFormat/>
    <w:rsid w:val="00AE3108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B70DFD"/>
    <w:pPr>
      <w:widowControl/>
      <w:overflowPunct/>
      <w:autoSpaceDE/>
      <w:autoSpaceDN/>
      <w:adjustRightInd/>
      <w:ind w:firstLine="0"/>
      <w:textAlignment w:val="auto"/>
      <w:outlineLvl w:val="1"/>
    </w:pPr>
    <w:rPr>
      <w:rFonts w:eastAsia="MS Gothic"/>
      <w:b/>
      <w:szCs w:val="24"/>
    </w:rPr>
  </w:style>
  <w:style w:type="character" w:customStyle="1" w:styleId="a9">
    <w:name w:val="Подзаголовок Знак"/>
    <w:basedOn w:val="a0"/>
    <w:link w:val="a8"/>
    <w:rsid w:val="00B70DFD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rsid w:val="00B70DFD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B70D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B70DFD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Zag11">
    <w:name w:val="Zag_11"/>
    <w:rsid w:val="00BB36E0"/>
    <w:rPr>
      <w:color w:val="000000"/>
      <w:w w:val="100"/>
    </w:rPr>
  </w:style>
  <w:style w:type="paragraph" w:customStyle="1" w:styleId="default">
    <w:name w:val="default"/>
    <w:basedOn w:val="a"/>
    <w:rsid w:val="00B8263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8263E"/>
  </w:style>
  <w:style w:type="paragraph" w:styleId="ab">
    <w:name w:val="Balloon Text"/>
    <w:basedOn w:val="a"/>
    <w:link w:val="ac"/>
    <w:uiPriority w:val="99"/>
    <w:semiHidden/>
    <w:unhideWhenUsed/>
    <w:rsid w:val="00411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F9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8C7F6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C7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C7F6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7F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DAE4-0898-4CCE-B68B-336866C8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БНС</cp:lastModifiedBy>
  <cp:revision>32</cp:revision>
  <cp:lastPrinted>2015-02-10T15:01:00Z</cp:lastPrinted>
  <dcterms:created xsi:type="dcterms:W3CDTF">2015-02-10T13:38:00Z</dcterms:created>
  <dcterms:modified xsi:type="dcterms:W3CDTF">2018-11-11T08:13:00Z</dcterms:modified>
</cp:coreProperties>
</file>