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312" w:rsidRDefault="00265EDB">
      <w:r>
        <w:rPr>
          <w:noProof/>
        </w:rPr>
        <w:drawing>
          <wp:inline distT="0" distB="0" distL="0" distR="0">
            <wp:extent cx="5940425" cy="7681960"/>
            <wp:effectExtent l="19050" t="0" r="3175" b="0"/>
            <wp:docPr id="1" name="Рисунок 1" descr="C:\Users\БНС\Desktop\3 класс\русс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НС\Desktop\3 класс\русс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1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310D" w:rsidRDefault="00AE310D"/>
    <w:p w:rsidR="00AE310D" w:rsidRDefault="00AE310D"/>
    <w:p w:rsidR="00AE310D" w:rsidRDefault="00AE310D"/>
    <w:p w:rsidR="00AE310D" w:rsidRDefault="00AE310D"/>
    <w:p w:rsidR="00AE310D" w:rsidRDefault="00AE310D" w:rsidP="00AE310D">
      <w:pPr>
        <w:spacing w:after="0" w:line="240" w:lineRule="auto"/>
        <w:ind w:firstLine="180"/>
        <w:jc w:val="center"/>
        <w:rPr>
          <w:rFonts w:ascii="Times New Roman" w:hAnsi="Times New Roman"/>
          <w:b/>
          <w:color w:val="4D4D4D"/>
          <w:sz w:val="24"/>
          <w:szCs w:val="24"/>
        </w:rPr>
      </w:pPr>
      <w:r>
        <w:rPr>
          <w:rFonts w:ascii="Times New Roman" w:hAnsi="Times New Roman"/>
          <w:b/>
          <w:color w:val="4D4D4D"/>
          <w:sz w:val="24"/>
          <w:szCs w:val="24"/>
        </w:rPr>
        <w:t>Пояснительная записка</w:t>
      </w:r>
    </w:p>
    <w:p w:rsidR="00AE310D" w:rsidRDefault="00AE310D" w:rsidP="00AE310D">
      <w:pPr>
        <w:spacing w:after="0" w:line="240" w:lineRule="auto"/>
        <w:ind w:firstLine="180"/>
        <w:jc w:val="both"/>
        <w:rPr>
          <w:rFonts w:ascii="Times New Roman" w:hAnsi="Times New Roman"/>
          <w:color w:val="4D4D4D"/>
          <w:sz w:val="24"/>
          <w:szCs w:val="24"/>
        </w:rPr>
      </w:pPr>
      <w:r>
        <w:rPr>
          <w:rFonts w:ascii="Times New Roman" w:hAnsi="Times New Roman"/>
          <w:color w:val="4D4D4D"/>
          <w:sz w:val="24"/>
          <w:szCs w:val="24"/>
        </w:rPr>
        <w:lastRenderedPageBreak/>
        <w:t>Программа разработана на основе примерной программы по русскому языку Федерального г</w:t>
      </w:r>
      <w:r>
        <w:rPr>
          <w:rFonts w:ascii="Times New Roman" w:hAnsi="Times New Roman"/>
          <w:color w:val="4D4D4D"/>
          <w:sz w:val="24"/>
          <w:szCs w:val="24"/>
        </w:rPr>
        <w:t>о</w:t>
      </w:r>
      <w:r>
        <w:rPr>
          <w:rFonts w:ascii="Times New Roman" w:hAnsi="Times New Roman"/>
          <w:color w:val="4D4D4D"/>
          <w:sz w:val="24"/>
          <w:szCs w:val="24"/>
        </w:rPr>
        <w:t>сударственного образовательного стандарта начального общего образования (Утвержден приказом Министерства образования и науки Российской Федерации от «06» октября 2009 г. № 373), Фу</w:t>
      </w:r>
      <w:r>
        <w:rPr>
          <w:rFonts w:ascii="Times New Roman" w:hAnsi="Times New Roman"/>
          <w:color w:val="4D4D4D"/>
          <w:sz w:val="24"/>
          <w:szCs w:val="24"/>
        </w:rPr>
        <w:t>н</w:t>
      </w:r>
      <w:r>
        <w:rPr>
          <w:rFonts w:ascii="Times New Roman" w:hAnsi="Times New Roman"/>
          <w:color w:val="4D4D4D"/>
          <w:sz w:val="24"/>
          <w:szCs w:val="24"/>
        </w:rPr>
        <w:t>даментального ядра содержания общего образования / под ред.В.В. Козлова, А.М. Кондакова, письма Министерства образования и науки Российской Федерации от 07 мая 2015 №НТ-530/08 «О примерных основных образовательных программах» и с  учётом программы  «Начальная школа XXI века" авторов С.В.Иванова, А.О.Евдокимовой и др.</w:t>
      </w:r>
    </w:p>
    <w:p w:rsidR="00AE310D" w:rsidRDefault="00AE310D" w:rsidP="00AE310D">
      <w:pPr>
        <w:spacing w:after="0" w:line="240" w:lineRule="auto"/>
        <w:jc w:val="center"/>
        <w:rPr>
          <w:rFonts w:ascii="Times New Roman" w:hAnsi="Times New Roman"/>
          <w:b/>
          <w:color w:val="4D4D4D"/>
          <w:sz w:val="24"/>
          <w:szCs w:val="24"/>
        </w:rPr>
      </w:pPr>
      <w:r>
        <w:rPr>
          <w:rFonts w:ascii="Times New Roman" w:hAnsi="Times New Roman"/>
          <w:b/>
          <w:color w:val="4D4D4D"/>
          <w:sz w:val="24"/>
          <w:szCs w:val="24"/>
        </w:rPr>
        <w:t>Общая характеристика учебного предмета</w:t>
      </w:r>
    </w:p>
    <w:p w:rsidR="00AE310D" w:rsidRDefault="00AE310D" w:rsidP="00AE310D">
      <w:pPr>
        <w:spacing w:after="0" w:line="240" w:lineRule="auto"/>
        <w:jc w:val="both"/>
        <w:rPr>
          <w:rFonts w:ascii="Times New Roman" w:hAnsi="Times New Roman"/>
          <w:color w:val="4D4D4D"/>
          <w:sz w:val="24"/>
          <w:szCs w:val="24"/>
        </w:rPr>
      </w:pPr>
      <w:r>
        <w:rPr>
          <w:rFonts w:ascii="Times New Roman" w:hAnsi="Times New Roman"/>
          <w:color w:val="4D4D4D"/>
          <w:kern w:val="1"/>
          <w:sz w:val="24"/>
          <w:szCs w:val="24"/>
          <w:lang w:bidi="hi-IN"/>
        </w:rPr>
        <w:tab/>
      </w:r>
      <w:r>
        <w:rPr>
          <w:rFonts w:ascii="Times New Roman" w:hAnsi="Times New Roman"/>
          <w:color w:val="4D4D4D"/>
          <w:sz w:val="24"/>
          <w:szCs w:val="24"/>
        </w:rPr>
        <w:t>В программе курса «Русский язык» выделяются три блока, каждый из которых соответс</w:t>
      </w:r>
      <w:r>
        <w:rPr>
          <w:rFonts w:ascii="Times New Roman" w:hAnsi="Times New Roman"/>
          <w:color w:val="4D4D4D"/>
          <w:sz w:val="24"/>
          <w:szCs w:val="24"/>
        </w:rPr>
        <w:t>т</w:t>
      </w:r>
      <w:r>
        <w:rPr>
          <w:rFonts w:ascii="Times New Roman" w:hAnsi="Times New Roman"/>
          <w:color w:val="4D4D4D"/>
          <w:sz w:val="24"/>
          <w:szCs w:val="24"/>
        </w:rPr>
        <w:t>вует целям обучения русскому языку: «Виды речевой деятельности», «Обучение грамоте» и «Ра</w:t>
      </w:r>
      <w:r>
        <w:rPr>
          <w:rFonts w:ascii="Times New Roman" w:hAnsi="Times New Roman"/>
          <w:color w:val="4D4D4D"/>
          <w:sz w:val="24"/>
          <w:szCs w:val="24"/>
        </w:rPr>
        <w:t>з</w:t>
      </w:r>
      <w:r>
        <w:rPr>
          <w:rFonts w:ascii="Times New Roman" w:hAnsi="Times New Roman"/>
          <w:color w:val="4D4D4D"/>
          <w:sz w:val="24"/>
          <w:szCs w:val="24"/>
        </w:rPr>
        <w:t>витие речи».   Уроки блока «Виды речевой деятельности»,  реализуют цель ознакомления учен</w:t>
      </w:r>
      <w:r>
        <w:rPr>
          <w:rFonts w:ascii="Times New Roman" w:hAnsi="Times New Roman"/>
          <w:color w:val="4D4D4D"/>
          <w:sz w:val="24"/>
          <w:szCs w:val="24"/>
        </w:rPr>
        <w:t>и</w:t>
      </w:r>
      <w:r>
        <w:rPr>
          <w:rFonts w:ascii="Times New Roman" w:hAnsi="Times New Roman"/>
          <w:color w:val="4D4D4D"/>
          <w:sz w:val="24"/>
          <w:szCs w:val="24"/>
        </w:rPr>
        <w:t>ков с  основами лингвистических знаний; уроки блока «Обучение грамоте» формируют навыки грамотного, безошибочного письма; уроки блока «Развитие речи» призваны формировать и с</w:t>
      </w:r>
      <w:r>
        <w:rPr>
          <w:rFonts w:ascii="Times New Roman" w:hAnsi="Times New Roman"/>
          <w:color w:val="4D4D4D"/>
          <w:sz w:val="24"/>
          <w:szCs w:val="24"/>
        </w:rPr>
        <w:t>о</w:t>
      </w:r>
      <w:r>
        <w:rPr>
          <w:rFonts w:ascii="Times New Roman" w:hAnsi="Times New Roman"/>
          <w:color w:val="4D4D4D"/>
          <w:sz w:val="24"/>
          <w:szCs w:val="24"/>
        </w:rPr>
        <w:t>вершенствовать коммуникативные умения учащихся.  В рамках уроков одного блока реализуется только одна цель, так как смешение упражнений по выделению и характеристике языковых ед</w:t>
      </w:r>
      <w:r>
        <w:rPr>
          <w:rFonts w:ascii="Times New Roman" w:hAnsi="Times New Roman"/>
          <w:color w:val="4D4D4D"/>
          <w:sz w:val="24"/>
          <w:szCs w:val="24"/>
        </w:rPr>
        <w:t>и</w:t>
      </w:r>
      <w:r>
        <w:rPr>
          <w:rFonts w:ascii="Times New Roman" w:hAnsi="Times New Roman"/>
          <w:color w:val="4D4D4D"/>
          <w:sz w:val="24"/>
          <w:szCs w:val="24"/>
        </w:rPr>
        <w:t>ниц, орфографических заданий и речевых упражнений не позволяют ученику сосредоточиться на выполнении и отработке определенного учебного действия. Уроки каждого блока перемежают друг друга и объединяются изучаемой языковой единицей.</w:t>
      </w:r>
    </w:p>
    <w:p w:rsidR="00AE310D" w:rsidRDefault="00AE310D" w:rsidP="00AE310D">
      <w:pPr>
        <w:spacing w:after="0" w:line="240" w:lineRule="auto"/>
        <w:jc w:val="both"/>
        <w:rPr>
          <w:rFonts w:ascii="Times New Roman" w:hAnsi="Times New Roman"/>
          <w:color w:val="4D4D4D"/>
          <w:sz w:val="24"/>
          <w:szCs w:val="24"/>
        </w:rPr>
      </w:pPr>
      <w:r>
        <w:rPr>
          <w:rFonts w:ascii="Times New Roman" w:hAnsi="Times New Roman"/>
          <w:color w:val="4D4D4D"/>
          <w:sz w:val="24"/>
          <w:szCs w:val="24"/>
        </w:rPr>
        <w:t xml:space="preserve">   Такое структурирование курса позволяет:</w:t>
      </w:r>
    </w:p>
    <w:p w:rsidR="00AE310D" w:rsidRDefault="00AE310D" w:rsidP="00AE310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4D4D4D"/>
          <w:sz w:val="24"/>
          <w:szCs w:val="24"/>
        </w:rPr>
      </w:pPr>
      <w:r>
        <w:rPr>
          <w:rFonts w:ascii="Times New Roman" w:hAnsi="Times New Roman"/>
          <w:color w:val="4D4D4D"/>
          <w:sz w:val="24"/>
          <w:szCs w:val="24"/>
        </w:rPr>
        <w:t>успешно реализовать цели развития логического и абстрактного  мышления;</w:t>
      </w:r>
    </w:p>
    <w:p w:rsidR="00AE310D" w:rsidRDefault="00AE310D" w:rsidP="00AE310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4D4D4D"/>
          <w:sz w:val="24"/>
          <w:szCs w:val="24"/>
        </w:rPr>
      </w:pPr>
      <w:r>
        <w:rPr>
          <w:rFonts w:ascii="Times New Roman" w:hAnsi="Times New Roman"/>
          <w:color w:val="4D4D4D"/>
          <w:sz w:val="24"/>
          <w:szCs w:val="24"/>
        </w:rPr>
        <w:t>решить практические задачи по формированию навыков грамотного, безошибочного письма и развитию речи учащихся;</w:t>
      </w:r>
    </w:p>
    <w:p w:rsidR="00AE310D" w:rsidRDefault="00AE310D" w:rsidP="00AE310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4D4D4D"/>
          <w:sz w:val="24"/>
          <w:szCs w:val="24"/>
        </w:rPr>
      </w:pPr>
      <w:r>
        <w:rPr>
          <w:rFonts w:ascii="Times New Roman" w:hAnsi="Times New Roman"/>
          <w:color w:val="4D4D4D"/>
          <w:sz w:val="24"/>
          <w:szCs w:val="24"/>
        </w:rPr>
        <w:t>сделать ученика субъектом обучения, когда на каждом уроке ученик четко осознает, что и с какой целью он выполняет;</w:t>
      </w:r>
    </w:p>
    <w:p w:rsidR="00AE310D" w:rsidRDefault="00AE310D" w:rsidP="00AE310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4D4D4D"/>
          <w:sz w:val="24"/>
          <w:szCs w:val="24"/>
        </w:rPr>
      </w:pPr>
      <w:r>
        <w:rPr>
          <w:rFonts w:ascii="Times New Roman" w:hAnsi="Times New Roman"/>
          <w:color w:val="4D4D4D"/>
          <w:sz w:val="24"/>
          <w:szCs w:val="24"/>
        </w:rPr>
        <w:t>избавить учеников от психологической утомляемости, возникающей из-за немотивир</w:t>
      </w:r>
      <w:r>
        <w:rPr>
          <w:rFonts w:ascii="Times New Roman" w:hAnsi="Times New Roman"/>
          <w:color w:val="4D4D4D"/>
          <w:sz w:val="24"/>
          <w:szCs w:val="24"/>
        </w:rPr>
        <w:t>о</w:t>
      </w:r>
      <w:r>
        <w:rPr>
          <w:rFonts w:ascii="Times New Roman" w:hAnsi="Times New Roman"/>
          <w:color w:val="4D4D4D"/>
          <w:sz w:val="24"/>
          <w:szCs w:val="24"/>
        </w:rPr>
        <w:t>ванного смешения различных видов работ.</w:t>
      </w:r>
    </w:p>
    <w:p w:rsidR="00AE310D" w:rsidRDefault="00AE310D" w:rsidP="00AE310D">
      <w:pPr>
        <w:spacing w:after="0" w:line="240" w:lineRule="auto"/>
        <w:jc w:val="both"/>
        <w:rPr>
          <w:rFonts w:ascii="Times New Roman" w:hAnsi="Times New Roman"/>
          <w:color w:val="4D4D4D"/>
          <w:sz w:val="24"/>
          <w:szCs w:val="24"/>
        </w:rPr>
      </w:pPr>
      <w:r>
        <w:rPr>
          <w:rFonts w:ascii="Times New Roman" w:hAnsi="Times New Roman"/>
          <w:color w:val="4D4D4D"/>
          <w:sz w:val="24"/>
          <w:szCs w:val="24"/>
        </w:rPr>
        <w:tab/>
        <w:t>Важной отличительной стороной данной программы является ориентация ученика не на заучивание определений и правил, а на ознакомление с устройством и функционированием родного языка, овладение умениями выделения и характеристики языковых единиц с опорой на алгоритмы. Материал, превышающий уровень требований, призван расширить их кругозор, познак</w:t>
      </w:r>
      <w:r>
        <w:rPr>
          <w:rFonts w:ascii="Times New Roman" w:hAnsi="Times New Roman"/>
          <w:color w:val="4D4D4D"/>
          <w:sz w:val="24"/>
          <w:szCs w:val="24"/>
        </w:rPr>
        <w:t>о</w:t>
      </w:r>
      <w:r>
        <w:rPr>
          <w:rFonts w:ascii="Times New Roman" w:hAnsi="Times New Roman"/>
          <w:color w:val="4D4D4D"/>
          <w:sz w:val="24"/>
          <w:szCs w:val="24"/>
        </w:rPr>
        <w:t>мить  с интересными фактами и явлениями из жизни родного языка, что позволяет реализовать дифференцированный и индивидуальный подход к обучению</w:t>
      </w:r>
    </w:p>
    <w:p w:rsidR="00AE310D" w:rsidRDefault="00AE310D" w:rsidP="00AE310D">
      <w:pPr>
        <w:spacing w:after="0" w:line="240" w:lineRule="auto"/>
        <w:ind w:firstLine="708"/>
        <w:jc w:val="both"/>
        <w:rPr>
          <w:rFonts w:ascii="Times New Roman" w:hAnsi="Times New Roman"/>
          <w:color w:val="4D4D4D"/>
          <w:sz w:val="24"/>
          <w:szCs w:val="24"/>
        </w:rPr>
      </w:pPr>
      <w:r>
        <w:rPr>
          <w:rFonts w:ascii="Times New Roman" w:hAnsi="Times New Roman"/>
          <w:color w:val="4D4D4D"/>
          <w:sz w:val="24"/>
          <w:szCs w:val="24"/>
        </w:rPr>
        <w:t>Содержание программы направлено на освоение учащимися базовых знаний и              формирование базовых компетентностей, что соответствует требованиям основной             образовательной программы начального общего образования. Рабочая программа включает  все темы, пр</w:t>
      </w:r>
      <w:r>
        <w:rPr>
          <w:rFonts w:ascii="Times New Roman" w:hAnsi="Times New Roman"/>
          <w:color w:val="4D4D4D"/>
          <w:sz w:val="24"/>
          <w:szCs w:val="24"/>
        </w:rPr>
        <w:t>е</w:t>
      </w:r>
      <w:r>
        <w:rPr>
          <w:rFonts w:ascii="Times New Roman" w:hAnsi="Times New Roman"/>
          <w:color w:val="4D4D4D"/>
          <w:sz w:val="24"/>
          <w:szCs w:val="24"/>
        </w:rPr>
        <w:t>дусмотренные для изучения федеральным образовательным стандартом           начального общего образования по  русскому языку  и авторской программой учебного курса.  Изменения в програ</w:t>
      </w:r>
      <w:r>
        <w:rPr>
          <w:rFonts w:ascii="Times New Roman" w:hAnsi="Times New Roman"/>
          <w:color w:val="4D4D4D"/>
          <w:sz w:val="24"/>
          <w:szCs w:val="24"/>
        </w:rPr>
        <w:t>м</w:t>
      </w:r>
      <w:r>
        <w:rPr>
          <w:rFonts w:ascii="Times New Roman" w:hAnsi="Times New Roman"/>
          <w:color w:val="4D4D4D"/>
          <w:sz w:val="24"/>
          <w:szCs w:val="24"/>
        </w:rPr>
        <w:t>му не внесены.</w:t>
      </w:r>
    </w:p>
    <w:p w:rsidR="00AE310D" w:rsidRDefault="00AE310D" w:rsidP="00AE310D">
      <w:pPr>
        <w:spacing w:after="0" w:line="240" w:lineRule="auto"/>
        <w:jc w:val="both"/>
        <w:rPr>
          <w:rFonts w:ascii="Times New Roman" w:hAnsi="Times New Roman"/>
          <w:color w:val="4D4D4D"/>
          <w:sz w:val="24"/>
          <w:szCs w:val="24"/>
        </w:rPr>
      </w:pPr>
      <w:r>
        <w:rPr>
          <w:rFonts w:ascii="Times New Roman" w:hAnsi="Times New Roman"/>
          <w:color w:val="4D4D4D"/>
          <w:sz w:val="24"/>
          <w:szCs w:val="24"/>
        </w:rPr>
        <w:t xml:space="preserve">        Характерной для учебного курса формой организации деятельности учащихся является урок, на котором применяется групповая, парная, индивидуальная деятельность. Специфические для учебного курса формы контроля:</w:t>
      </w:r>
    </w:p>
    <w:p w:rsidR="00AE310D" w:rsidRDefault="00AE310D" w:rsidP="00AE310D">
      <w:pPr>
        <w:spacing w:after="0" w:line="240" w:lineRule="auto"/>
        <w:jc w:val="both"/>
        <w:rPr>
          <w:rFonts w:ascii="Times New Roman" w:hAnsi="Times New Roman"/>
          <w:color w:val="4D4D4D"/>
          <w:sz w:val="24"/>
          <w:szCs w:val="24"/>
        </w:rPr>
      </w:pPr>
      <w:r>
        <w:rPr>
          <w:rFonts w:ascii="Times New Roman" w:hAnsi="Times New Roman"/>
          <w:color w:val="4D4D4D"/>
          <w:sz w:val="24"/>
          <w:szCs w:val="24"/>
        </w:rPr>
        <w:t>Текущий: устный опрос, тематические срезы, тест</w:t>
      </w:r>
    </w:p>
    <w:p w:rsidR="00AE310D" w:rsidRDefault="00AE310D" w:rsidP="00AE310D">
      <w:pPr>
        <w:spacing w:after="0" w:line="240" w:lineRule="auto"/>
        <w:jc w:val="both"/>
        <w:rPr>
          <w:rFonts w:ascii="Times New Roman" w:hAnsi="Times New Roman"/>
          <w:color w:val="4D4D4D"/>
          <w:sz w:val="24"/>
          <w:szCs w:val="24"/>
        </w:rPr>
      </w:pPr>
      <w:r>
        <w:rPr>
          <w:rFonts w:ascii="Times New Roman" w:hAnsi="Times New Roman"/>
          <w:color w:val="4D4D4D"/>
          <w:sz w:val="24"/>
          <w:szCs w:val="24"/>
        </w:rPr>
        <w:t>Промежуточный: самостоятельная работа</w:t>
      </w:r>
    </w:p>
    <w:p w:rsidR="00AE310D" w:rsidRDefault="00AE310D" w:rsidP="00AE310D">
      <w:pPr>
        <w:spacing w:after="0" w:line="240" w:lineRule="auto"/>
        <w:jc w:val="both"/>
        <w:rPr>
          <w:rFonts w:ascii="Times New Roman" w:hAnsi="Times New Roman"/>
          <w:color w:val="4D4D4D"/>
          <w:sz w:val="24"/>
          <w:szCs w:val="24"/>
        </w:rPr>
      </w:pPr>
      <w:r>
        <w:rPr>
          <w:rFonts w:ascii="Times New Roman" w:hAnsi="Times New Roman"/>
          <w:color w:val="4D4D4D"/>
          <w:sz w:val="24"/>
          <w:szCs w:val="24"/>
        </w:rPr>
        <w:t>Итоговый контроль: контрольная работа, диктант, итоговая комплексная работа.</w:t>
      </w:r>
    </w:p>
    <w:p w:rsidR="00AE310D" w:rsidRDefault="00AE310D" w:rsidP="00AE310D">
      <w:pPr>
        <w:spacing w:after="0" w:line="240" w:lineRule="auto"/>
        <w:jc w:val="both"/>
        <w:rPr>
          <w:rFonts w:ascii="Times New Roman" w:hAnsi="Times New Roman"/>
          <w:b/>
          <w:color w:val="4D4D4D"/>
          <w:spacing w:val="10"/>
          <w:sz w:val="24"/>
          <w:szCs w:val="24"/>
        </w:rPr>
      </w:pPr>
      <w:r>
        <w:rPr>
          <w:rFonts w:ascii="Times New Roman" w:hAnsi="Times New Roman"/>
          <w:color w:val="4D4D4D"/>
          <w:sz w:val="24"/>
          <w:szCs w:val="24"/>
        </w:rPr>
        <w:t>В рабочей программе отражены   следующие компетентности</w:t>
      </w:r>
      <w:r>
        <w:rPr>
          <w:rFonts w:ascii="Times New Roman" w:hAnsi="Times New Roman"/>
          <w:i/>
          <w:color w:val="4D4D4D"/>
          <w:sz w:val="24"/>
          <w:szCs w:val="24"/>
        </w:rPr>
        <w:t>:</w:t>
      </w:r>
    </w:p>
    <w:p w:rsidR="00AE310D" w:rsidRDefault="00AE310D" w:rsidP="00AE310D">
      <w:pPr>
        <w:spacing w:after="0" w:line="240" w:lineRule="auto"/>
        <w:jc w:val="both"/>
        <w:rPr>
          <w:rFonts w:ascii="Times New Roman" w:hAnsi="Times New Roman"/>
          <w:color w:val="4D4D4D"/>
          <w:sz w:val="24"/>
          <w:szCs w:val="24"/>
        </w:rPr>
      </w:pPr>
      <w:r>
        <w:rPr>
          <w:rFonts w:ascii="Times New Roman" w:hAnsi="Times New Roman"/>
          <w:color w:val="4D4D4D"/>
          <w:sz w:val="24"/>
          <w:szCs w:val="24"/>
        </w:rPr>
        <w:t xml:space="preserve">умение систематизировать  и обобщать  материал; </w:t>
      </w:r>
    </w:p>
    <w:p w:rsidR="00AE310D" w:rsidRDefault="00AE310D" w:rsidP="00AE310D">
      <w:pPr>
        <w:spacing w:after="0" w:line="240" w:lineRule="auto"/>
        <w:jc w:val="both"/>
        <w:rPr>
          <w:rFonts w:ascii="Times New Roman" w:hAnsi="Times New Roman"/>
          <w:color w:val="4D4D4D"/>
          <w:sz w:val="24"/>
          <w:szCs w:val="24"/>
        </w:rPr>
      </w:pPr>
      <w:r>
        <w:rPr>
          <w:rFonts w:ascii="Times New Roman" w:hAnsi="Times New Roman"/>
          <w:color w:val="4D4D4D"/>
          <w:sz w:val="24"/>
          <w:szCs w:val="24"/>
        </w:rPr>
        <w:t xml:space="preserve">умение использовать  приобретенные знания  в практической деятельности; </w:t>
      </w:r>
    </w:p>
    <w:p w:rsidR="00AE310D" w:rsidRDefault="00AE310D" w:rsidP="00AE310D">
      <w:pPr>
        <w:spacing w:after="0" w:line="240" w:lineRule="auto"/>
        <w:jc w:val="both"/>
        <w:rPr>
          <w:rFonts w:ascii="Times New Roman" w:hAnsi="Times New Roman"/>
          <w:color w:val="4D4D4D"/>
          <w:sz w:val="24"/>
          <w:szCs w:val="24"/>
        </w:rPr>
      </w:pPr>
      <w:r>
        <w:rPr>
          <w:rFonts w:ascii="Times New Roman" w:hAnsi="Times New Roman"/>
          <w:color w:val="4D4D4D"/>
          <w:sz w:val="24"/>
          <w:szCs w:val="24"/>
        </w:rPr>
        <w:t>умение выполнять самооценку и взаимооценку;</w:t>
      </w:r>
    </w:p>
    <w:p w:rsidR="00AE310D" w:rsidRDefault="00AE310D" w:rsidP="00AE310D">
      <w:pPr>
        <w:spacing w:after="0" w:line="240" w:lineRule="auto"/>
        <w:jc w:val="both"/>
        <w:rPr>
          <w:rFonts w:ascii="Times New Roman" w:hAnsi="Times New Roman"/>
          <w:color w:val="4D4D4D"/>
          <w:sz w:val="24"/>
          <w:szCs w:val="24"/>
        </w:rPr>
      </w:pPr>
      <w:r>
        <w:rPr>
          <w:rFonts w:ascii="Times New Roman" w:hAnsi="Times New Roman"/>
          <w:color w:val="4D4D4D"/>
          <w:sz w:val="24"/>
          <w:szCs w:val="24"/>
        </w:rPr>
        <w:t xml:space="preserve">умение организовать взаимосвязь своих знаний;  </w:t>
      </w:r>
    </w:p>
    <w:p w:rsidR="00AE310D" w:rsidRDefault="00AE310D" w:rsidP="00AE310D">
      <w:pPr>
        <w:spacing w:after="0" w:line="240" w:lineRule="auto"/>
        <w:jc w:val="both"/>
        <w:rPr>
          <w:rFonts w:ascii="Times New Roman" w:hAnsi="Times New Roman"/>
          <w:color w:val="4D4D4D"/>
          <w:sz w:val="24"/>
          <w:szCs w:val="24"/>
        </w:rPr>
      </w:pPr>
      <w:r>
        <w:rPr>
          <w:rFonts w:ascii="Times New Roman" w:hAnsi="Times New Roman"/>
          <w:color w:val="4D4D4D"/>
          <w:sz w:val="24"/>
          <w:szCs w:val="24"/>
        </w:rPr>
        <w:t>умение контролировать  и оценивать свои действия.</w:t>
      </w:r>
    </w:p>
    <w:p w:rsidR="00AE310D" w:rsidRDefault="00AE310D" w:rsidP="00AE310D">
      <w:pPr>
        <w:spacing w:after="0" w:line="240" w:lineRule="auto"/>
        <w:jc w:val="both"/>
        <w:rPr>
          <w:rFonts w:ascii="Times New Roman" w:eastAsia="TimesNewRomanPSMT" w:hAnsi="Times New Roman"/>
          <w:b/>
          <w:color w:val="4D4D4D"/>
          <w:sz w:val="24"/>
          <w:szCs w:val="24"/>
        </w:rPr>
      </w:pPr>
    </w:p>
    <w:p w:rsidR="00AE310D" w:rsidRDefault="00AE310D" w:rsidP="00AE310D">
      <w:pPr>
        <w:spacing w:after="0" w:line="240" w:lineRule="auto"/>
        <w:jc w:val="center"/>
        <w:rPr>
          <w:rFonts w:ascii="Times New Roman" w:eastAsia="TimesNewRomanPSMT" w:hAnsi="Times New Roman"/>
          <w:b/>
          <w:color w:val="4D4D4D"/>
          <w:sz w:val="24"/>
          <w:szCs w:val="24"/>
        </w:rPr>
      </w:pPr>
      <w:r>
        <w:rPr>
          <w:rFonts w:ascii="Times New Roman" w:eastAsia="TimesNewRomanPSMT" w:hAnsi="Times New Roman"/>
          <w:b/>
          <w:color w:val="4D4D4D"/>
          <w:sz w:val="24"/>
          <w:szCs w:val="24"/>
        </w:rPr>
        <w:t>Цели и задачи курса</w:t>
      </w:r>
    </w:p>
    <w:p w:rsidR="00AE310D" w:rsidRDefault="00AE310D" w:rsidP="00AE310D">
      <w:pPr>
        <w:spacing w:after="0" w:line="240" w:lineRule="auto"/>
        <w:ind w:firstLine="397"/>
        <w:jc w:val="both"/>
        <w:rPr>
          <w:rFonts w:ascii="Times New Roman" w:hAnsi="Times New Roman"/>
          <w:color w:val="4D4D4D"/>
          <w:sz w:val="24"/>
          <w:szCs w:val="24"/>
        </w:rPr>
      </w:pPr>
      <w:r>
        <w:rPr>
          <w:rFonts w:ascii="Times New Roman" w:hAnsi="Times New Roman"/>
          <w:b/>
          <w:color w:val="4D4D4D"/>
          <w:sz w:val="24"/>
          <w:szCs w:val="24"/>
        </w:rPr>
        <w:lastRenderedPageBreak/>
        <w:tab/>
        <w:t xml:space="preserve">Цель: </w:t>
      </w:r>
      <w:r>
        <w:rPr>
          <w:rFonts w:ascii="Times New Roman" w:hAnsi="Times New Roman"/>
          <w:color w:val="4D4D4D"/>
          <w:sz w:val="24"/>
          <w:szCs w:val="24"/>
        </w:rPr>
        <w:t>ознакомление учащихся с основными положениями науки о языке и формирование на этой основе знаков символического восприятия, логического мышления и воображения уч</w:t>
      </w:r>
      <w:r>
        <w:rPr>
          <w:rFonts w:ascii="Times New Roman" w:hAnsi="Times New Roman"/>
          <w:color w:val="4D4D4D"/>
          <w:sz w:val="24"/>
          <w:szCs w:val="24"/>
        </w:rPr>
        <w:t>а</w:t>
      </w:r>
      <w:r>
        <w:rPr>
          <w:rFonts w:ascii="Times New Roman" w:hAnsi="Times New Roman"/>
          <w:color w:val="4D4D4D"/>
          <w:sz w:val="24"/>
          <w:szCs w:val="24"/>
        </w:rPr>
        <w:t>щихся, формирование коммуникативных компетенций учащихся как показателя общей культуры человека, развитие устной и письменной речи.</w:t>
      </w:r>
    </w:p>
    <w:p w:rsidR="00AE310D" w:rsidRDefault="00AE310D" w:rsidP="00AE310D">
      <w:pPr>
        <w:spacing w:after="0" w:line="240" w:lineRule="auto"/>
        <w:ind w:firstLine="397"/>
        <w:jc w:val="both"/>
        <w:rPr>
          <w:rFonts w:ascii="Times New Roman" w:hAnsi="Times New Roman"/>
          <w:color w:val="4D4D4D"/>
          <w:sz w:val="24"/>
          <w:szCs w:val="24"/>
        </w:rPr>
      </w:pPr>
      <w:r>
        <w:rPr>
          <w:rFonts w:ascii="Times New Roman" w:hAnsi="Times New Roman"/>
          <w:b/>
          <w:color w:val="4D4D4D"/>
          <w:sz w:val="24"/>
          <w:szCs w:val="24"/>
        </w:rPr>
        <w:t>Задачи учебного курса</w:t>
      </w:r>
      <w:r>
        <w:rPr>
          <w:rFonts w:ascii="Times New Roman" w:hAnsi="Times New Roman"/>
          <w:color w:val="4D4D4D"/>
          <w:sz w:val="24"/>
          <w:szCs w:val="24"/>
        </w:rPr>
        <w:t xml:space="preserve">: </w:t>
      </w:r>
    </w:p>
    <w:p w:rsidR="00AE310D" w:rsidRDefault="00AE310D" w:rsidP="00AE310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4D4D4D"/>
          <w:sz w:val="24"/>
          <w:szCs w:val="24"/>
        </w:rPr>
      </w:pPr>
      <w:r>
        <w:rPr>
          <w:rFonts w:ascii="Times New Roman" w:hAnsi="Times New Roman"/>
          <w:i/>
          <w:color w:val="4D4D4D"/>
          <w:sz w:val="24"/>
          <w:szCs w:val="24"/>
        </w:rPr>
        <w:t xml:space="preserve">развитие </w:t>
      </w:r>
      <w:r>
        <w:rPr>
          <w:rFonts w:ascii="Times New Roman" w:hAnsi="Times New Roman"/>
          <w:color w:val="4D4D4D"/>
          <w:sz w:val="24"/>
          <w:szCs w:val="24"/>
        </w:rPr>
        <w:t xml:space="preserve">речи, мышления, воображения школьников, умения выбирать средства языка в соответствии с особенностями и условиями общения; </w:t>
      </w:r>
    </w:p>
    <w:p w:rsidR="00AE310D" w:rsidRDefault="00AE310D" w:rsidP="00AE310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4D4D4D"/>
          <w:sz w:val="24"/>
          <w:szCs w:val="24"/>
        </w:rPr>
      </w:pPr>
      <w:r>
        <w:rPr>
          <w:rFonts w:ascii="Times New Roman" w:hAnsi="Times New Roman"/>
          <w:i/>
          <w:color w:val="4D4D4D"/>
          <w:sz w:val="24"/>
          <w:szCs w:val="24"/>
        </w:rPr>
        <w:t xml:space="preserve">освоение </w:t>
      </w:r>
      <w:r>
        <w:rPr>
          <w:rFonts w:ascii="Times New Roman" w:hAnsi="Times New Roman"/>
          <w:color w:val="4D4D4D"/>
          <w:sz w:val="24"/>
          <w:szCs w:val="24"/>
        </w:rPr>
        <w:t xml:space="preserve">первоначальных знаний о лексике, фонетике, грамматике русского языка; </w:t>
      </w:r>
    </w:p>
    <w:p w:rsidR="00AE310D" w:rsidRDefault="00AE310D" w:rsidP="00AE310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4D4D4D"/>
          <w:sz w:val="24"/>
          <w:szCs w:val="24"/>
        </w:rPr>
      </w:pPr>
      <w:r>
        <w:rPr>
          <w:rFonts w:ascii="Times New Roman" w:hAnsi="Times New Roman"/>
          <w:i/>
          <w:color w:val="4D4D4D"/>
          <w:sz w:val="24"/>
          <w:szCs w:val="24"/>
        </w:rPr>
        <w:t xml:space="preserve">овладение </w:t>
      </w:r>
      <w:r>
        <w:rPr>
          <w:rFonts w:ascii="Times New Roman" w:hAnsi="Times New Roman"/>
          <w:color w:val="4D4D4D"/>
          <w:sz w:val="24"/>
          <w:szCs w:val="24"/>
        </w:rPr>
        <w:t>умениями правильно писать и читать, участвовать в диалоге, составлять несло</w:t>
      </w:r>
      <w:r>
        <w:rPr>
          <w:rFonts w:ascii="Times New Roman" w:hAnsi="Times New Roman"/>
          <w:color w:val="4D4D4D"/>
          <w:sz w:val="24"/>
          <w:szCs w:val="24"/>
        </w:rPr>
        <w:t>ж</w:t>
      </w:r>
      <w:r>
        <w:rPr>
          <w:rFonts w:ascii="Times New Roman" w:hAnsi="Times New Roman"/>
          <w:color w:val="4D4D4D"/>
          <w:sz w:val="24"/>
          <w:szCs w:val="24"/>
        </w:rPr>
        <w:t>ные монологические высказывания и письменные тексты</w:t>
      </w:r>
      <w:r>
        <w:rPr>
          <w:rFonts w:ascii="Times New Roman" w:eastAsia="PMingLiU" w:hAnsi="Times New Roman"/>
          <w:color w:val="4D4D4D"/>
          <w:sz w:val="24"/>
          <w:szCs w:val="24"/>
        </w:rPr>
        <w:t>-</w:t>
      </w:r>
      <w:r>
        <w:rPr>
          <w:rFonts w:ascii="Times New Roman" w:hAnsi="Times New Roman"/>
          <w:color w:val="4D4D4D"/>
          <w:sz w:val="24"/>
          <w:szCs w:val="24"/>
        </w:rPr>
        <w:t>описания и тексты</w:t>
      </w:r>
      <w:r>
        <w:rPr>
          <w:rFonts w:ascii="Times New Roman" w:eastAsia="PMingLiU" w:hAnsi="Times New Roman"/>
          <w:color w:val="4D4D4D"/>
          <w:sz w:val="24"/>
          <w:szCs w:val="24"/>
        </w:rPr>
        <w:t>-</w:t>
      </w:r>
      <w:r>
        <w:rPr>
          <w:rFonts w:ascii="Times New Roman" w:hAnsi="Times New Roman"/>
          <w:color w:val="4D4D4D"/>
          <w:sz w:val="24"/>
          <w:szCs w:val="24"/>
        </w:rPr>
        <w:t xml:space="preserve">повествования небольшого объема; </w:t>
      </w:r>
    </w:p>
    <w:p w:rsidR="00AE310D" w:rsidRDefault="00AE310D" w:rsidP="00AE310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4D4D4D"/>
          <w:sz w:val="24"/>
          <w:szCs w:val="24"/>
        </w:rPr>
      </w:pPr>
      <w:r>
        <w:rPr>
          <w:rFonts w:ascii="Times New Roman" w:hAnsi="Times New Roman"/>
          <w:i/>
          <w:color w:val="4D4D4D"/>
          <w:sz w:val="24"/>
          <w:szCs w:val="24"/>
        </w:rPr>
        <w:t xml:space="preserve">воспитание </w:t>
      </w:r>
      <w:r>
        <w:rPr>
          <w:rFonts w:ascii="Times New Roman" w:hAnsi="Times New Roman"/>
          <w:color w:val="4D4D4D"/>
          <w:sz w:val="24"/>
          <w:szCs w:val="24"/>
        </w:rPr>
        <w:t xml:space="preserve">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 </w:t>
      </w:r>
    </w:p>
    <w:p w:rsidR="00AE310D" w:rsidRDefault="00AE310D" w:rsidP="00AE310D">
      <w:pPr>
        <w:spacing w:after="0" w:line="240" w:lineRule="auto"/>
        <w:jc w:val="both"/>
        <w:rPr>
          <w:rFonts w:ascii="Times New Roman" w:hAnsi="Times New Roman"/>
          <w:color w:val="4D4D4D"/>
          <w:sz w:val="24"/>
          <w:szCs w:val="24"/>
        </w:rPr>
      </w:pPr>
      <w:r>
        <w:rPr>
          <w:rFonts w:ascii="Times New Roman" w:hAnsi="Times New Roman"/>
          <w:color w:val="4D4D4D"/>
          <w:sz w:val="24"/>
          <w:szCs w:val="24"/>
        </w:rPr>
        <w:tab/>
        <w:t xml:space="preserve"> Содержание программы направлено на освоение учащимися базовых знаний и              формирование базовых компетентностей, что соответствует требованиям основной             образ</w:t>
      </w:r>
      <w:r>
        <w:rPr>
          <w:rFonts w:ascii="Times New Roman" w:hAnsi="Times New Roman"/>
          <w:color w:val="4D4D4D"/>
          <w:sz w:val="24"/>
          <w:szCs w:val="24"/>
        </w:rPr>
        <w:t>о</w:t>
      </w:r>
      <w:r>
        <w:rPr>
          <w:rFonts w:ascii="Times New Roman" w:hAnsi="Times New Roman"/>
          <w:color w:val="4D4D4D"/>
          <w:sz w:val="24"/>
          <w:szCs w:val="24"/>
        </w:rPr>
        <w:t>вательной программы начального общего образования. Рабочая программа включает  все темы, предусмотренные для изучения федеральным образовательным стандартом           начального о</w:t>
      </w:r>
      <w:r>
        <w:rPr>
          <w:rFonts w:ascii="Times New Roman" w:hAnsi="Times New Roman"/>
          <w:color w:val="4D4D4D"/>
          <w:sz w:val="24"/>
          <w:szCs w:val="24"/>
        </w:rPr>
        <w:t>б</w:t>
      </w:r>
      <w:r>
        <w:rPr>
          <w:rFonts w:ascii="Times New Roman" w:hAnsi="Times New Roman"/>
          <w:color w:val="4D4D4D"/>
          <w:sz w:val="24"/>
          <w:szCs w:val="24"/>
        </w:rPr>
        <w:t>щего образования по  русскому языку  и авторской программой учебного курса.  Изменения в пр</w:t>
      </w:r>
      <w:r>
        <w:rPr>
          <w:rFonts w:ascii="Times New Roman" w:hAnsi="Times New Roman"/>
          <w:color w:val="4D4D4D"/>
          <w:sz w:val="24"/>
          <w:szCs w:val="24"/>
        </w:rPr>
        <w:t>о</w:t>
      </w:r>
      <w:r>
        <w:rPr>
          <w:rFonts w:ascii="Times New Roman" w:hAnsi="Times New Roman"/>
          <w:color w:val="4D4D4D"/>
          <w:sz w:val="24"/>
          <w:szCs w:val="24"/>
        </w:rPr>
        <w:t xml:space="preserve">грамму  не внесены. </w:t>
      </w:r>
    </w:p>
    <w:p w:rsidR="00AE310D" w:rsidRDefault="00AE310D" w:rsidP="00AE310D">
      <w:pPr>
        <w:spacing w:after="0" w:line="240" w:lineRule="auto"/>
        <w:jc w:val="both"/>
        <w:rPr>
          <w:rFonts w:ascii="Times New Roman" w:hAnsi="Times New Roman"/>
          <w:color w:val="4D4D4D"/>
          <w:sz w:val="24"/>
          <w:szCs w:val="24"/>
        </w:rPr>
      </w:pPr>
      <w:r>
        <w:rPr>
          <w:rFonts w:ascii="Times New Roman" w:hAnsi="Times New Roman"/>
          <w:color w:val="4D4D4D"/>
          <w:sz w:val="24"/>
          <w:szCs w:val="24"/>
        </w:rPr>
        <w:tab/>
        <w:t xml:space="preserve">  Характерной для учебного курса формой организации деятельности учащихся является урок, на котором применяется групповая, парная, индивидуальная деятельность. Специфические для учебного курса формы контроля:</w:t>
      </w:r>
    </w:p>
    <w:p w:rsidR="00AE310D" w:rsidRDefault="00AE310D" w:rsidP="00AE310D">
      <w:pPr>
        <w:spacing w:after="0" w:line="240" w:lineRule="auto"/>
        <w:jc w:val="both"/>
        <w:rPr>
          <w:rFonts w:ascii="Times New Roman" w:hAnsi="Times New Roman"/>
          <w:color w:val="4D4D4D"/>
          <w:sz w:val="24"/>
          <w:szCs w:val="24"/>
        </w:rPr>
      </w:pPr>
      <w:r>
        <w:rPr>
          <w:rFonts w:ascii="Times New Roman" w:hAnsi="Times New Roman"/>
          <w:color w:val="4D4D4D"/>
          <w:sz w:val="24"/>
          <w:szCs w:val="24"/>
        </w:rPr>
        <w:t>Текущего: устный опрос, тематические срезы, тест</w:t>
      </w:r>
    </w:p>
    <w:p w:rsidR="00AE310D" w:rsidRDefault="00AE310D" w:rsidP="00AE310D">
      <w:pPr>
        <w:spacing w:after="0" w:line="240" w:lineRule="auto"/>
        <w:jc w:val="both"/>
        <w:rPr>
          <w:rFonts w:ascii="Times New Roman" w:hAnsi="Times New Roman"/>
          <w:color w:val="4D4D4D"/>
          <w:sz w:val="24"/>
          <w:szCs w:val="24"/>
        </w:rPr>
      </w:pPr>
      <w:r>
        <w:rPr>
          <w:rFonts w:ascii="Times New Roman" w:hAnsi="Times New Roman"/>
          <w:color w:val="4D4D4D"/>
          <w:sz w:val="24"/>
          <w:szCs w:val="24"/>
        </w:rPr>
        <w:t>Промежуточного: самостоятельная работа</w:t>
      </w:r>
    </w:p>
    <w:p w:rsidR="00AE310D" w:rsidRDefault="00AE310D" w:rsidP="00AE310D">
      <w:pPr>
        <w:spacing w:after="0" w:line="240" w:lineRule="auto"/>
        <w:jc w:val="both"/>
        <w:rPr>
          <w:rFonts w:ascii="Times New Roman" w:hAnsi="Times New Roman"/>
          <w:color w:val="4D4D4D"/>
          <w:sz w:val="24"/>
          <w:szCs w:val="24"/>
        </w:rPr>
      </w:pPr>
      <w:r>
        <w:rPr>
          <w:rFonts w:ascii="Times New Roman" w:hAnsi="Times New Roman"/>
          <w:color w:val="4D4D4D"/>
          <w:sz w:val="24"/>
          <w:szCs w:val="24"/>
        </w:rPr>
        <w:t>Итоговый контроль: контрольная работа/диктант/, итоговая комплексная работа</w:t>
      </w:r>
    </w:p>
    <w:p w:rsidR="00AE310D" w:rsidRDefault="00AE310D" w:rsidP="00AE310D">
      <w:pPr>
        <w:spacing w:after="0" w:line="240" w:lineRule="auto"/>
        <w:jc w:val="center"/>
        <w:rPr>
          <w:rFonts w:ascii="Times New Roman" w:hAnsi="Times New Roman"/>
          <w:b/>
          <w:color w:val="4D4D4D"/>
          <w:sz w:val="24"/>
          <w:szCs w:val="24"/>
        </w:rPr>
      </w:pPr>
      <w:r>
        <w:rPr>
          <w:rFonts w:ascii="Times New Roman" w:hAnsi="Times New Roman"/>
          <w:b/>
          <w:color w:val="4D4D4D"/>
          <w:sz w:val="24"/>
          <w:szCs w:val="24"/>
        </w:rPr>
        <w:t>Место учебного предмета «Русский язык»  в учебном плане</w:t>
      </w:r>
    </w:p>
    <w:p w:rsidR="00AE310D" w:rsidRDefault="00AE310D" w:rsidP="00AE310D">
      <w:pPr>
        <w:spacing w:after="0" w:line="240" w:lineRule="auto"/>
        <w:jc w:val="both"/>
        <w:rPr>
          <w:rFonts w:ascii="Times New Roman" w:hAnsi="Times New Roman"/>
          <w:color w:val="4D4D4D"/>
          <w:sz w:val="24"/>
          <w:szCs w:val="24"/>
        </w:rPr>
      </w:pPr>
      <w:r>
        <w:rPr>
          <w:rFonts w:ascii="Times New Roman" w:eastAsia="SimSun" w:hAnsi="Times New Roman"/>
          <w:color w:val="4D4D4D"/>
          <w:sz w:val="24"/>
          <w:szCs w:val="24"/>
          <w:lang w:eastAsia="zh-CN"/>
        </w:rPr>
        <w:tab/>
      </w:r>
      <w:r>
        <w:rPr>
          <w:rFonts w:ascii="Times New Roman" w:hAnsi="Times New Roman"/>
          <w:color w:val="4D4D4D"/>
          <w:sz w:val="24"/>
          <w:szCs w:val="24"/>
        </w:rPr>
        <w:t>Федеральный базисный учебный план для образовательных учреждений Российской Федерации отводит 675 часов для обязательного изучения учебного предмета « Русский язык» на ступени начального общего образования. Согласно учебному плану Филиала МАОУ Тоболовска</w:t>
      </w:r>
      <w:r>
        <w:rPr>
          <w:rFonts w:ascii="Times New Roman" w:hAnsi="Times New Roman"/>
          <w:color w:val="4D4D4D"/>
          <w:sz w:val="24"/>
          <w:szCs w:val="24"/>
        </w:rPr>
        <w:t>я</w:t>
      </w:r>
      <w:r>
        <w:rPr>
          <w:rFonts w:ascii="Times New Roman" w:hAnsi="Times New Roman"/>
          <w:color w:val="4D4D4D"/>
          <w:sz w:val="24"/>
          <w:szCs w:val="24"/>
        </w:rPr>
        <w:t xml:space="preserve">СОШ - Карасульской средней общеобразовательной школыв2018-2019 учебном  году  на изучение  русского языка  в 3 классе отводится 5 часов  в неделю. Всего 170 уроков.  </w:t>
      </w:r>
      <w:r>
        <w:rPr>
          <w:rFonts w:ascii="Times New Roman" w:eastAsia="TimesNewRomanPSMT" w:hAnsi="Times New Roman"/>
          <w:color w:val="4D4D4D"/>
          <w:sz w:val="24"/>
          <w:szCs w:val="24"/>
        </w:rPr>
        <w:t>В том числе 12 часов на контрольные работы.</w:t>
      </w:r>
      <w:r>
        <w:rPr>
          <w:rFonts w:ascii="Times New Roman" w:hAnsi="Times New Roman"/>
          <w:color w:val="4D4D4D"/>
          <w:sz w:val="24"/>
          <w:szCs w:val="24"/>
        </w:rPr>
        <w:t xml:space="preserve"> Форма итоговой  и промежуточной аттестации  учащихся – контрольный диктант и тестирование.</w:t>
      </w:r>
    </w:p>
    <w:p w:rsidR="00AE310D" w:rsidRDefault="00AE310D" w:rsidP="00AE310D">
      <w:pPr>
        <w:spacing w:after="0" w:line="240" w:lineRule="auto"/>
        <w:jc w:val="center"/>
        <w:rPr>
          <w:rFonts w:ascii="Times New Roman" w:hAnsi="Times New Roman"/>
          <w:b/>
          <w:color w:val="4D4D4D"/>
          <w:kern w:val="2"/>
          <w:sz w:val="24"/>
          <w:szCs w:val="24"/>
        </w:rPr>
      </w:pPr>
      <w:r>
        <w:rPr>
          <w:rFonts w:ascii="Times New Roman" w:hAnsi="Times New Roman"/>
          <w:b/>
          <w:color w:val="4D4D4D"/>
          <w:sz w:val="24"/>
          <w:szCs w:val="24"/>
        </w:rPr>
        <w:t xml:space="preserve">Описание ценностных ориентиров </w:t>
      </w:r>
      <w:r>
        <w:rPr>
          <w:rFonts w:ascii="Times New Roman" w:hAnsi="Times New Roman"/>
          <w:b/>
          <w:color w:val="4D4D4D"/>
          <w:kern w:val="2"/>
          <w:sz w:val="24"/>
          <w:szCs w:val="24"/>
        </w:rPr>
        <w:t>содержания учебного предмета</w:t>
      </w:r>
    </w:p>
    <w:p w:rsidR="00AE310D" w:rsidRDefault="00AE310D" w:rsidP="00AE310D">
      <w:pPr>
        <w:spacing w:after="0" w:line="240" w:lineRule="auto"/>
        <w:jc w:val="both"/>
        <w:rPr>
          <w:rFonts w:ascii="Times New Roman" w:hAnsi="Times New Roman"/>
          <w:color w:val="4D4D4D"/>
          <w:sz w:val="24"/>
          <w:szCs w:val="24"/>
        </w:rPr>
      </w:pPr>
      <w:r>
        <w:rPr>
          <w:rFonts w:ascii="Times New Roman" w:hAnsi="Times New Roman"/>
          <w:color w:val="4D4D4D"/>
          <w:sz w:val="24"/>
          <w:szCs w:val="24"/>
        </w:rPr>
        <w:tab/>
        <w:t>Ведущее место предмета «Русский язык» в системе общего образования обусловлено тем, что русский язык является государственным языком Российской Федерации, родным языком ру</w:t>
      </w:r>
      <w:r>
        <w:rPr>
          <w:rFonts w:ascii="Times New Roman" w:hAnsi="Times New Roman"/>
          <w:color w:val="4D4D4D"/>
          <w:sz w:val="24"/>
          <w:szCs w:val="24"/>
        </w:rPr>
        <w:t>с</w:t>
      </w:r>
      <w:r>
        <w:rPr>
          <w:rFonts w:ascii="Times New Roman" w:hAnsi="Times New Roman"/>
          <w:color w:val="4D4D4D"/>
          <w:sz w:val="24"/>
          <w:szCs w:val="24"/>
        </w:rPr>
        <w:t xml:space="preserve">ского народа, средством межнационального общения. Изучение русского языка способствует формированию у учащихся представлений о языке как основном средстве человеческого общения, явлении национальной культуры и основе национального самосознания. </w:t>
      </w:r>
    </w:p>
    <w:p w:rsidR="00AE310D" w:rsidRDefault="00AE310D" w:rsidP="00AE310D">
      <w:pPr>
        <w:spacing w:after="0" w:line="240" w:lineRule="auto"/>
        <w:jc w:val="both"/>
        <w:rPr>
          <w:rFonts w:ascii="Times New Roman" w:hAnsi="Times New Roman"/>
          <w:color w:val="4D4D4D"/>
          <w:sz w:val="24"/>
          <w:szCs w:val="24"/>
        </w:rPr>
      </w:pPr>
      <w:r>
        <w:rPr>
          <w:rFonts w:ascii="Times New Roman" w:hAnsi="Times New Roman"/>
          <w:color w:val="4D4D4D"/>
          <w:sz w:val="24"/>
          <w:szCs w:val="24"/>
        </w:rPr>
        <w:tab/>
        <w:t>В процессе изучения русского языка у учащихся начальной школы формируется позитивное эмоционально-ценностное отношение к русскому языку, стремление к его грамотному испол</w:t>
      </w:r>
      <w:r>
        <w:rPr>
          <w:rFonts w:ascii="Times New Roman" w:hAnsi="Times New Roman"/>
          <w:color w:val="4D4D4D"/>
          <w:sz w:val="24"/>
          <w:szCs w:val="24"/>
        </w:rPr>
        <w:t>ь</w:t>
      </w:r>
      <w:r>
        <w:rPr>
          <w:rFonts w:ascii="Times New Roman" w:hAnsi="Times New Roman"/>
          <w:color w:val="4D4D4D"/>
          <w:sz w:val="24"/>
          <w:szCs w:val="24"/>
        </w:rPr>
        <w:t>зованию, понимание того, что правильная устная и письменная речь являются показателем общей культуры человека. На уроках русского языка ученики получают начальное представление о но</w:t>
      </w:r>
      <w:r>
        <w:rPr>
          <w:rFonts w:ascii="Times New Roman" w:hAnsi="Times New Roman"/>
          <w:color w:val="4D4D4D"/>
          <w:sz w:val="24"/>
          <w:szCs w:val="24"/>
        </w:rPr>
        <w:t>р</w:t>
      </w:r>
      <w:r>
        <w:rPr>
          <w:rFonts w:ascii="Times New Roman" w:hAnsi="Times New Roman"/>
          <w:color w:val="4D4D4D"/>
          <w:sz w:val="24"/>
          <w:szCs w:val="24"/>
        </w:rPr>
        <w:t>мах русского литературного языка и правилах речевого этикета, учатся ориентироваться в целях, задачах, условиях общения, выборе адекватных языковых средств для успешного решения комм</w:t>
      </w:r>
      <w:r>
        <w:rPr>
          <w:rFonts w:ascii="Times New Roman" w:hAnsi="Times New Roman"/>
          <w:color w:val="4D4D4D"/>
          <w:sz w:val="24"/>
          <w:szCs w:val="24"/>
        </w:rPr>
        <w:t>у</w:t>
      </w:r>
      <w:r>
        <w:rPr>
          <w:rFonts w:ascii="Times New Roman" w:hAnsi="Times New Roman"/>
          <w:color w:val="4D4D4D"/>
          <w:sz w:val="24"/>
          <w:szCs w:val="24"/>
        </w:rPr>
        <w:t xml:space="preserve">никативной задачи. </w:t>
      </w:r>
    </w:p>
    <w:p w:rsidR="00AE310D" w:rsidRDefault="00AE310D" w:rsidP="00AE310D">
      <w:pPr>
        <w:spacing w:after="0" w:line="240" w:lineRule="auto"/>
        <w:jc w:val="both"/>
        <w:rPr>
          <w:rFonts w:ascii="Times New Roman" w:hAnsi="Times New Roman"/>
          <w:color w:val="4D4D4D"/>
          <w:sz w:val="24"/>
          <w:szCs w:val="24"/>
        </w:rPr>
      </w:pPr>
      <w:r>
        <w:rPr>
          <w:rFonts w:ascii="Times New Roman" w:hAnsi="Times New Roman"/>
          <w:color w:val="4D4D4D"/>
          <w:sz w:val="24"/>
          <w:szCs w:val="24"/>
        </w:rPr>
        <w:tab/>
        <w:t>Русский язык является для учащихся основой всего процесса обучения, средством развития их мышления, воображения, интеллектуальных и творческих способностей, основным каналом социализации личности. Успехи в изучении русского языка во многом определяют результаты обучения по другим школьным предметам.</w:t>
      </w:r>
    </w:p>
    <w:p w:rsidR="00AE310D" w:rsidRDefault="00AE310D" w:rsidP="00AE310D">
      <w:pPr>
        <w:spacing w:after="0" w:line="240" w:lineRule="auto"/>
        <w:jc w:val="center"/>
        <w:rPr>
          <w:rFonts w:ascii="Times New Roman" w:hAnsi="Times New Roman"/>
          <w:b/>
          <w:color w:val="4D4D4D"/>
          <w:sz w:val="24"/>
          <w:szCs w:val="24"/>
        </w:rPr>
      </w:pPr>
    </w:p>
    <w:p w:rsidR="00AE310D" w:rsidRDefault="00AE310D" w:rsidP="00AE310D">
      <w:pPr>
        <w:spacing w:after="0" w:line="240" w:lineRule="auto"/>
        <w:jc w:val="center"/>
        <w:rPr>
          <w:rFonts w:ascii="Times New Roman" w:hAnsi="Times New Roman"/>
          <w:b/>
          <w:color w:val="4D4D4D"/>
          <w:sz w:val="24"/>
          <w:szCs w:val="24"/>
        </w:rPr>
      </w:pPr>
      <w:r>
        <w:rPr>
          <w:rFonts w:ascii="Times New Roman" w:hAnsi="Times New Roman"/>
          <w:b/>
          <w:color w:val="4D4D4D"/>
          <w:sz w:val="24"/>
          <w:szCs w:val="24"/>
        </w:rPr>
        <w:t>Личностные, метапредметные и предметные результаты освоения</w:t>
      </w:r>
    </w:p>
    <w:p w:rsidR="00AE310D" w:rsidRDefault="00AE310D" w:rsidP="00AE310D">
      <w:pPr>
        <w:spacing w:after="0" w:line="240" w:lineRule="auto"/>
        <w:jc w:val="center"/>
        <w:rPr>
          <w:rFonts w:ascii="Times New Roman" w:hAnsi="Times New Roman"/>
          <w:b/>
          <w:color w:val="4D4D4D"/>
          <w:sz w:val="24"/>
          <w:szCs w:val="24"/>
        </w:rPr>
      </w:pPr>
      <w:r>
        <w:rPr>
          <w:rFonts w:ascii="Times New Roman" w:hAnsi="Times New Roman"/>
          <w:b/>
          <w:color w:val="4D4D4D"/>
          <w:sz w:val="24"/>
          <w:szCs w:val="24"/>
        </w:rPr>
        <w:lastRenderedPageBreak/>
        <w:t xml:space="preserve">учебного предмета </w:t>
      </w:r>
    </w:p>
    <w:p w:rsidR="00AE310D" w:rsidRDefault="00AE310D" w:rsidP="00AE310D">
      <w:pPr>
        <w:spacing w:after="0" w:line="240" w:lineRule="auto"/>
        <w:jc w:val="both"/>
        <w:rPr>
          <w:rFonts w:ascii="Times New Roman" w:hAnsi="Times New Roman"/>
          <w:color w:val="4D4D4D"/>
          <w:sz w:val="24"/>
          <w:szCs w:val="24"/>
        </w:rPr>
      </w:pPr>
      <w:r>
        <w:rPr>
          <w:rFonts w:ascii="Times New Roman" w:hAnsi="Times New Roman"/>
          <w:i/>
          <w:color w:val="4D4D4D"/>
          <w:sz w:val="24"/>
          <w:szCs w:val="24"/>
        </w:rPr>
        <w:tab/>
      </w:r>
      <w:r>
        <w:rPr>
          <w:rFonts w:ascii="Times New Roman" w:hAnsi="Times New Roman"/>
          <w:b/>
          <w:i/>
          <w:color w:val="4D4D4D"/>
          <w:sz w:val="24"/>
          <w:szCs w:val="24"/>
        </w:rPr>
        <w:t>Личностными</w:t>
      </w:r>
      <w:r>
        <w:rPr>
          <w:rFonts w:ascii="Times New Roman" w:hAnsi="Times New Roman"/>
          <w:color w:val="4D4D4D"/>
          <w:sz w:val="24"/>
          <w:szCs w:val="24"/>
        </w:rPr>
        <w:t xml:space="preserve"> результатами изучения русского языка являются: </w:t>
      </w:r>
    </w:p>
    <w:p w:rsidR="00AE310D" w:rsidRDefault="00AE310D" w:rsidP="00AE310D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4D4D4D"/>
          <w:sz w:val="24"/>
          <w:szCs w:val="24"/>
        </w:rPr>
      </w:pPr>
      <w:r>
        <w:rPr>
          <w:rFonts w:ascii="Times New Roman" w:hAnsi="Times New Roman"/>
          <w:color w:val="4D4D4D"/>
          <w:sz w:val="24"/>
          <w:szCs w:val="24"/>
        </w:rPr>
        <w:t xml:space="preserve">осознание языка как основного средства человеческого общения; </w:t>
      </w:r>
    </w:p>
    <w:p w:rsidR="00AE310D" w:rsidRDefault="00AE310D" w:rsidP="00AE310D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4D4D4D"/>
          <w:sz w:val="24"/>
          <w:szCs w:val="24"/>
        </w:rPr>
      </w:pPr>
      <w:r>
        <w:rPr>
          <w:rFonts w:ascii="Times New Roman" w:hAnsi="Times New Roman"/>
          <w:color w:val="4D4D4D"/>
          <w:sz w:val="24"/>
          <w:szCs w:val="24"/>
        </w:rPr>
        <w:t>восприятие русского языка как явления национальной культуры;</w:t>
      </w:r>
    </w:p>
    <w:p w:rsidR="00AE310D" w:rsidRDefault="00AE310D" w:rsidP="00AE310D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4D4D4D"/>
          <w:sz w:val="24"/>
          <w:szCs w:val="24"/>
        </w:rPr>
      </w:pPr>
      <w:r>
        <w:rPr>
          <w:rFonts w:ascii="Times New Roman" w:hAnsi="Times New Roman"/>
          <w:color w:val="4D4D4D"/>
          <w:sz w:val="24"/>
          <w:szCs w:val="24"/>
        </w:rPr>
        <w:t xml:space="preserve">понимание того, что правильная устная и письменная речь есть показатели индивидуальной культуры человека; </w:t>
      </w:r>
    </w:p>
    <w:p w:rsidR="00AE310D" w:rsidRDefault="00AE310D" w:rsidP="00AE310D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4D4D4D"/>
          <w:sz w:val="24"/>
          <w:szCs w:val="24"/>
        </w:rPr>
      </w:pPr>
      <w:r>
        <w:rPr>
          <w:rFonts w:ascii="Times New Roman" w:hAnsi="Times New Roman"/>
          <w:color w:val="4D4D4D"/>
          <w:sz w:val="24"/>
          <w:szCs w:val="24"/>
        </w:rPr>
        <w:t xml:space="preserve">способность к самооценке на основе наблюдения за собственной речью. </w:t>
      </w:r>
    </w:p>
    <w:p w:rsidR="00AE310D" w:rsidRDefault="00AE310D" w:rsidP="00AE310D">
      <w:pPr>
        <w:spacing w:after="0" w:line="240" w:lineRule="auto"/>
        <w:jc w:val="both"/>
        <w:rPr>
          <w:rFonts w:ascii="Times New Roman" w:hAnsi="Times New Roman"/>
          <w:color w:val="4D4D4D"/>
          <w:sz w:val="24"/>
          <w:szCs w:val="24"/>
        </w:rPr>
      </w:pPr>
      <w:r>
        <w:rPr>
          <w:rFonts w:ascii="Times New Roman" w:hAnsi="Times New Roman"/>
          <w:i/>
          <w:color w:val="4D4D4D"/>
          <w:sz w:val="24"/>
          <w:szCs w:val="24"/>
        </w:rPr>
        <w:tab/>
      </w:r>
      <w:r>
        <w:rPr>
          <w:rFonts w:ascii="Times New Roman" w:hAnsi="Times New Roman"/>
          <w:b/>
          <w:i/>
          <w:color w:val="4D4D4D"/>
          <w:sz w:val="24"/>
          <w:szCs w:val="24"/>
        </w:rPr>
        <w:t xml:space="preserve">Метапредметными </w:t>
      </w:r>
      <w:r>
        <w:rPr>
          <w:rFonts w:ascii="Times New Roman" w:hAnsi="Times New Roman"/>
          <w:color w:val="4D4D4D"/>
          <w:sz w:val="24"/>
          <w:szCs w:val="24"/>
        </w:rPr>
        <w:t xml:space="preserve">результатами изучения русского языка являются: </w:t>
      </w:r>
    </w:p>
    <w:p w:rsidR="00AE310D" w:rsidRDefault="00AE310D" w:rsidP="00AE310D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/>
          <w:color w:val="4D4D4D"/>
          <w:sz w:val="24"/>
          <w:szCs w:val="24"/>
        </w:rPr>
      </w:pPr>
      <w:r>
        <w:rPr>
          <w:rFonts w:ascii="Times New Roman" w:hAnsi="Times New Roman"/>
          <w:color w:val="4D4D4D"/>
          <w:sz w:val="24"/>
          <w:szCs w:val="24"/>
        </w:rPr>
        <w:t>умение использовать язык с целью поиска необходимой информации в различных источн</w:t>
      </w:r>
      <w:r>
        <w:rPr>
          <w:rFonts w:ascii="Times New Roman" w:hAnsi="Times New Roman"/>
          <w:color w:val="4D4D4D"/>
          <w:sz w:val="24"/>
          <w:szCs w:val="24"/>
        </w:rPr>
        <w:t>и</w:t>
      </w:r>
      <w:r>
        <w:rPr>
          <w:rFonts w:ascii="Times New Roman" w:hAnsi="Times New Roman"/>
          <w:color w:val="4D4D4D"/>
          <w:sz w:val="24"/>
          <w:szCs w:val="24"/>
        </w:rPr>
        <w:t xml:space="preserve">ках для решения учебных задач; </w:t>
      </w:r>
    </w:p>
    <w:p w:rsidR="00AE310D" w:rsidRDefault="00AE310D" w:rsidP="00AE310D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/>
          <w:color w:val="4D4D4D"/>
          <w:sz w:val="24"/>
          <w:szCs w:val="24"/>
        </w:rPr>
      </w:pPr>
      <w:r>
        <w:rPr>
          <w:rFonts w:ascii="Times New Roman" w:hAnsi="Times New Roman"/>
          <w:color w:val="4D4D4D"/>
          <w:sz w:val="24"/>
          <w:szCs w:val="24"/>
        </w:rPr>
        <w:t xml:space="preserve">способность ориентироваться в целях, задачах, средствах и условиях общения; </w:t>
      </w:r>
    </w:p>
    <w:p w:rsidR="00AE310D" w:rsidRDefault="00AE310D" w:rsidP="00AE310D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/>
          <w:color w:val="4D4D4D"/>
          <w:sz w:val="24"/>
          <w:szCs w:val="24"/>
        </w:rPr>
      </w:pPr>
      <w:r>
        <w:rPr>
          <w:rFonts w:ascii="Times New Roman" w:hAnsi="Times New Roman"/>
          <w:color w:val="4D4D4D"/>
          <w:sz w:val="24"/>
          <w:szCs w:val="24"/>
        </w:rPr>
        <w:t>умение выбирать адекватные языковые средства для успешного решения коммуникативных задач (диалог, устные монологические высказывания, письменные тексты) с учетом особенностей разных видов восприятие русского языка как явления национальной культ</w:t>
      </w:r>
      <w:r>
        <w:rPr>
          <w:rFonts w:ascii="Times New Roman" w:hAnsi="Times New Roman"/>
          <w:color w:val="4D4D4D"/>
          <w:sz w:val="24"/>
          <w:szCs w:val="24"/>
        </w:rPr>
        <w:t>у</w:t>
      </w:r>
      <w:r>
        <w:rPr>
          <w:rFonts w:ascii="Times New Roman" w:hAnsi="Times New Roman"/>
          <w:color w:val="4D4D4D"/>
          <w:sz w:val="24"/>
          <w:szCs w:val="24"/>
        </w:rPr>
        <w:t xml:space="preserve">ры;речи и ситуаций общения; </w:t>
      </w:r>
    </w:p>
    <w:p w:rsidR="00AE310D" w:rsidRDefault="00AE310D" w:rsidP="00AE310D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/>
          <w:color w:val="4D4D4D"/>
          <w:sz w:val="24"/>
          <w:szCs w:val="24"/>
        </w:rPr>
      </w:pPr>
      <w:r>
        <w:rPr>
          <w:rFonts w:ascii="Times New Roman" w:hAnsi="Times New Roman"/>
          <w:color w:val="4D4D4D"/>
          <w:sz w:val="24"/>
          <w:szCs w:val="24"/>
        </w:rPr>
        <w:t xml:space="preserve">понимание необходимости ориентироваться на позицию партнера, учитывать различные мнения и координировать различные позиции в сотрудничестве с целью успешного участия в диалоге; </w:t>
      </w:r>
    </w:p>
    <w:p w:rsidR="00AE310D" w:rsidRDefault="00AE310D" w:rsidP="00AE310D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/>
          <w:color w:val="4D4D4D"/>
          <w:sz w:val="24"/>
          <w:szCs w:val="24"/>
        </w:rPr>
      </w:pPr>
      <w:r>
        <w:rPr>
          <w:rFonts w:ascii="Times New Roman" w:hAnsi="Times New Roman"/>
          <w:color w:val="4D4D4D"/>
          <w:sz w:val="24"/>
          <w:szCs w:val="24"/>
        </w:rPr>
        <w:t>стремление к более точному выражению собственного мнения и позиции; умение задавать вопросы.</w:t>
      </w:r>
    </w:p>
    <w:p w:rsidR="00AE310D" w:rsidRDefault="00AE310D" w:rsidP="00AE310D">
      <w:pPr>
        <w:spacing w:after="0" w:line="240" w:lineRule="auto"/>
        <w:jc w:val="both"/>
        <w:rPr>
          <w:rFonts w:ascii="Times New Roman" w:hAnsi="Times New Roman"/>
          <w:color w:val="4D4D4D"/>
          <w:sz w:val="24"/>
          <w:szCs w:val="24"/>
        </w:rPr>
      </w:pPr>
      <w:r>
        <w:rPr>
          <w:rFonts w:ascii="Times New Roman" w:hAnsi="Times New Roman"/>
          <w:i/>
          <w:color w:val="4D4D4D"/>
          <w:sz w:val="24"/>
          <w:szCs w:val="24"/>
        </w:rPr>
        <w:tab/>
      </w:r>
      <w:r>
        <w:rPr>
          <w:rFonts w:ascii="Times New Roman" w:hAnsi="Times New Roman"/>
          <w:b/>
          <w:i/>
          <w:color w:val="4D4D4D"/>
          <w:sz w:val="24"/>
          <w:szCs w:val="24"/>
        </w:rPr>
        <w:t xml:space="preserve">Предметными </w:t>
      </w:r>
      <w:r>
        <w:rPr>
          <w:rFonts w:ascii="Times New Roman" w:hAnsi="Times New Roman"/>
          <w:color w:val="4D4D4D"/>
          <w:sz w:val="24"/>
          <w:szCs w:val="24"/>
        </w:rPr>
        <w:t xml:space="preserve">результатами изучения русского языка являются: </w:t>
      </w:r>
    </w:p>
    <w:p w:rsidR="00AE310D" w:rsidRDefault="00AE310D" w:rsidP="00AE310D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/>
          <w:color w:val="4D4D4D"/>
          <w:sz w:val="24"/>
          <w:szCs w:val="24"/>
        </w:rPr>
      </w:pPr>
      <w:r>
        <w:rPr>
          <w:rFonts w:ascii="Times New Roman" w:hAnsi="Times New Roman"/>
          <w:color w:val="4D4D4D"/>
          <w:sz w:val="24"/>
          <w:szCs w:val="24"/>
        </w:rPr>
        <w:t>овладение начальными представлениями о нормах русского литературного языка (орф</w:t>
      </w:r>
      <w:r>
        <w:rPr>
          <w:rFonts w:ascii="Times New Roman" w:hAnsi="Times New Roman"/>
          <w:color w:val="4D4D4D"/>
          <w:sz w:val="24"/>
          <w:szCs w:val="24"/>
        </w:rPr>
        <w:t>о</w:t>
      </w:r>
      <w:r>
        <w:rPr>
          <w:rFonts w:ascii="Times New Roman" w:hAnsi="Times New Roman"/>
          <w:color w:val="4D4D4D"/>
          <w:sz w:val="24"/>
          <w:szCs w:val="24"/>
        </w:rPr>
        <w:t xml:space="preserve">эпических, лексических, грамматических) и правилах речевого этикета; </w:t>
      </w:r>
    </w:p>
    <w:p w:rsidR="00AE310D" w:rsidRDefault="00AE310D" w:rsidP="00AE310D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/>
          <w:color w:val="4D4D4D"/>
          <w:sz w:val="24"/>
          <w:szCs w:val="24"/>
        </w:rPr>
      </w:pPr>
      <w:r>
        <w:rPr>
          <w:rFonts w:ascii="Times New Roman" w:hAnsi="Times New Roman"/>
          <w:color w:val="4D4D4D"/>
          <w:sz w:val="24"/>
          <w:szCs w:val="24"/>
        </w:rPr>
        <w:t xml:space="preserve">умение применять орфографические правила и правила постановки знаков препинания (в объеме изученного) при записи собственных и предложенных текстов; </w:t>
      </w:r>
    </w:p>
    <w:p w:rsidR="00AE310D" w:rsidRDefault="00AE310D" w:rsidP="00AE310D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/>
          <w:color w:val="4D4D4D"/>
          <w:sz w:val="24"/>
          <w:szCs w:val="24"/>
        </w:rPr>
      </w:pPr>
      <w:r>
        <w:rPr>
          <w:rFonts w:ascii="Times New Roman" w:hAnsi="Times New Roman"/>
          <w:color w:val="4D4D4D"/>
          <w:sz w:val="24"/>
          <w:szCs w:val="24"/>
        </w:rPr>
        <w:t xml:space="preserve">умение проверять написанное; </w:t>
      </w:r>
    </w:p>
    <w:p w:rsidR="00AE310D" w:rsidRDefault="00AE310D" w:rsidP="00AE310D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/>
          <w:color w:val="4D4D4D"/>
          <w:sz w:val="24"/>
          <w:szCs w:val="24"/>
        </w:rPr>
      </w:pPr>
      <w:r>
        <w:rPr>
          <w:rFonts w:ascii="Times New Roman" w:hAnsi="Times New Roman"/>
          <w:color w:val="4D4D4D"/>
          <w:sz w:val="24"/>
          <w:szCs w:val="24"/>
        </w:rPr>
        <w:t>умение (в объеме изученного) находить, сравнивать, классифицировать, характеризовать такие языковые единицы, как звук, буква, часть слова, часть речи, член предложения, пр</w:t>
      </w:r>
      <w:r>
        <w:rPr>
          <w:rFonts w:ascii="Times New Roman" w:hAnsi="Times New Roman"/>
          <w:color w:val="4D4D4D"/>
          <w:sz w:val="24"/>
          <w:szCs w:val="24"/>
        </w:rPr>
        <w:t>о</w:t>
      </w:r>
      <w:r>
        <w:rPr>
          <w:rFonts w:ascii="Times New Roman" w:hAnsi="Times New Roman"/>
          <w:color w:val="4D4D4D"/>
          <w:sz w:val="24"/>
          <w:szCs w:val="24"/>
        </w:rPr>
        <w:t>стое предложение;</w:t>
      </w:r>
    </w:p>
    <w:p w:rsidR="00AE310D" w:rsidRDefault="00AE310D" w:rsidP="00AE310D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/>
          <w:color w:val="4D4D4D"/>
          <w:sz w:val="24"/>
          <w:szCs w:val="24"/>
        </w:rPr>
      </w:pPr>
      <w:r>
        <w:rPr>
          <w:rFonts w:ascii="Times New Roman" w:hAnsi="Times New Roman"/>
          <w:color w:val="4D4D4D"/>
          <w:sz w:val="24"/>
          <w:szCs w:val="24"/>
        </w:rPr>
        <w:t>способность контролировать свои действия, проверять написанное.</w:t>
      </w:r>
    </w:p>
    <w:p w:rsidR="00AE310D" w:rsidRDefault="00AE310D" w:rsidP="00AE310D">
      <w:pPr>
        <w:spacing w:after="0" w:line="240" w:lineRule="auto"/>
        <w:jc w:val="center"/>
        <w:rPr>
          <w:rFonts w:ascii="Times New Roman" w:hAnsi="Times New Roman"/>
          <w:b/>
          <w:color w:val="4D4D4D"/>
          <w:sz w:val="24"/>
          <w:szCs w:val="24"/>
        </w:rPr>
      </w:pPr>
      <w:r>
        <w:rPr>
          <w:rFonts w:ascii="Times New Roman" w:hAnsi="Times New Roman"/>
          <w:b/>
          <w:color w:val="4D4D4D"/>
          <w:sz w:val="24"/>
          <w:szCs w:val="24"/>
        </w:rPr>
        <w:t>Содержание учебного предмета «Русский язык»</w:t>
      </w:r>
    </w:p>
    <w:p w:rsidR="00AE310D" w:rsidRDefault="00AE310D" w:rsidP="00AE310D">
      <w:pPr>
        <w:tabs>
          <w:tab w:val="left" w:leader="dot" w:pos="624"/>
        </w:tabs>
        <w:spacing w:after="0" w:line="240" w:lineRule="auto"/>
        <w:ind w:firstLine="709"/>
        <w:rPr>
          <w:rFonts w:ascii="Times New Roman" w:eastAsia="@Arial Unicode MS" w:hAnsi="Times New Roman"/>
          <w:b/>
          <w:color w:val="4D4D4D"/>
          <w:sz w:val="24"/>
          <w:szCs w:val="24"/>
        </w:rPr>
      </w:pPr>
      <w:r>
        <w:rPr>
          <w:rFonts w:ascii="Times New Roman" w:eastAsia="@Arial Unicode MS" w:hAnsi="Times New Roman"/>
          <w:b/>
          <w:color w:val="4D4D4D"/>
          <w:sz w:val="24"/>
          <w:szCs w:val="24"/>
        </w:rPr>
        <w:t xml:space="preserve">Виды речевой деятельности (в течение всего курса) </w:t>
      </w:r>
    </w:p>
    <w:p w:rsidR="00AE310D" w:rsidRDefault="00AE310D" w:rsidP="00AE310D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b/>
          <w:color w:val="4D4D4D"/>
          <w:sz w:val="24"/>
          <w:szCs w:val="24"/>
        </w:rPr>
      </w:pPr>
      <w:r>
        <w:rPr>
          <w:rFonts w:ascii="Times New Roman" w:eastAsia="@Arial Unicode MS" w:hAnsi="Times New Roman"/>
          <w:b/>
          <w:color w:val="4D4D4D"/>
          <w:sz w:val="24"/>
          <w:szCs w:val="24"/>
        </w:rPr>
        <w:t xml:space="preserve">Слушание. </w:t>
      </w:r>
      <w:r>
        <w:rPr>
          <w:rFonts w:ascii="Times New Roman" w:eastAsia="@Arial Unicode MS" w:hAnsi="Times New Roman"/>
          <w:color w:val="4D4D4D"/>
          <w:sz w:val="24"/>
          <w:szCs w:val="24"/>
        </w:rPr>
        <w:t>Осознание цели и ситуации устного общения. Адекватное восприятие звучащей речи. Понимание на слух информации, содержащейся в предъявляемом тексте, определение о</w:t>
      </w:r>
      <w:r>
        <w:rPr>
          <w:rFonts w:ascii="Times New Roman" w:eastAsia="@Arial Unicode MS" w:hAnsi="Times New Roman"/>
          <w:color w:val="4D4D4D"/>
          <w:sz w:val="24"/>
          <w:szCs w:val="24"/>
        </w:rPr>
        <w:t>с</w:t>
      </w:r>
      <w:r>
        <w:rPr>
          <w:rFonts w:ascii="Times New Roman" w:eastAsia="@Arial Unicode MS" w:hAnsi="Times New Roman"/>
          <w:color w:val="4D4D4D"/>
          <w:sz w:val="24"/>
          <w:szCs w:val="24"/>
        </w:rPr>
        <w:t>новной мысли текста, передача его содержания по вопросам.</w:t>
      </w:r>
    </w:p>
    <w:p w:rsidR="00AE310D" w:rsidRDefault="00AE310D" w:rsidP="00AE310D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b/>
          <w:color w:val="4D4D4D"/>
          <w:sz w:val="24"/>
          <w:szCs w:val="24"/>
        </w:rPr>
      </w:pPr>
      <w:r>
        <w:rPr>
          <w:rFonts w:ascii="Times New Roman" w:eastAsia="@Arial Unicode MS" w:hAnsi="Times New Roman"/>
          <w:b/>
          <w:color w:val="4D4D4D"/>
          <w:sz w:val="24"/>
          <w:szCs w:val="24"/>
        </w:rPr>
        <w:t xml:space="preserve">Говорение. </w:t>
      </w:r>
      <w:r>
        <w:rPr>
          <w:rFonts w:ascii="Times New Roman" w:eastAsia="@Arial Unicode MS" w:hAnsi="Times New Roman"/>
          <w:color w:val="4D4D4D"/>
          <w:sz w:val="24"/>
          <w:szCs w:val="24"/>
        </w:rPr>
        <w:t>Практическое овладение устными монологическими высказываниями в соо</w:t>
      </w:r>
      <w:r>
        <w:rPr>
          <w:rFonts w:ascii="Times New Roman" w:eastAsia="@Arial Unicode MS" w:hAnsi="Times New Roman"/>
          <w:color w:val="4D4D4D"/>
          <w:sz w:val="24"/>
          <w:szCs w:val="24"/>
        </w:rPr>
        <w:t>т</w:t>
      </w:r>
      <w:r>
        <w:rPr>
          <w:rFonts w:ascii="Times New Roman" w:eastAsia="@Arial Unicode MS" w:hAnsi="Times New Roman"/>
          <w:color w:val="4D4D4D"/>
          <w:sz w:val="24"/>
          <w:szCs w:val="24"/>
        </w:rPr>
        <w:t>ветствии с учебной задачей (описание, повествование, рассуждение). Соблюдение орфоэпических норм и правильной интонации.</w:t>
      </w:r>
    </w:p>
    <w:p w:rsidR="00AE310D" w:rsidRDefault="00AE310D" w:rsidP="00AE310D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b/>
          <w:color w:val="4D4D4D"/>
          <w:sz w:val="24"/>
          <w:szCs w:val="24"/>
        </w:rPr>
      </w:pPr>
      <w:r>
        <w:rPr>
          <w:rFonts w:ascii="Times New Roman" w:eastAsia="@Arial Unicode MS" w:hAnsi="Times New Roman"/>
          <w:b/>
          <w:color w:val="4D4D4D"/>
          <w:sz w:val="24"/>
          <w:szCs w:val="24"/>
        </w:rPr>
        <w:t xml:space="preserve">Чтение. </w:t>
      </w:r>
      <w:r>
        <w:rPr>
          <w:rFonts w:ascii="Times New Roman" w:eastAsia="@Arial Unicode MS" w:hAnsi="Times New Roman"/>
          <w:color w:val="4D4D4D"/>
          <w:sz w:val="24"/>
          <w:szCs w:val="24"/>
        </w:rPr>
        <w:t>Понимание учебного текста. Выборочное чтение с целью нахождения необход</w:t>
      </w:r>
      <w:r>
        <w:rPr>
          <w:rFonts w:ascii="Times New Roman" w:eastAsia="@Arial Unicode MS" w:hAnsi="Times New Roman"/>
          <w:color w:val="4D4D4D"/>
          <w:sz w:val="24"/>
          <w:szCs w:val="24"/>
        </w:rPr>
        <w:t>и</w:t>
      </w:r>
      <w:r>
        <w:rPr>
          <w:rFonts w:ascii="Times New Roman" w:eastAsia="@Arial Unicode MS" w:hAnsi="Times New Roman"/>
          <w:color w:val="4D4D4D"/>
          <w:sz w:val="24"/>
          <w:szCs w:val="24"/>
        </w:rPr>
        <w:t>мого материала. Нахождение информации, заданной в тексте в явном виде. Формулирование пр</w:t>
      </w:r>
      <w:r>
        <w:rPr>
          <w:rFonts w:ascii="Times New Roman" w:eastAsia="@Arial Unicode MS" w:hAnsi="Times New Roman"/>
          <w:color w:val="4D4D4D"/>
          <w:sz w:val="24"/>
          <w:szCs w:val="24"/>
        </w:rPr>
        <w:t>о</w:t>
      </w:r>
      <w:r>
        <w:rPr>
          <w:rFonts w:ascii="Times New Roman" w:eastAsia="@Arial Unicode MS" w:hAnsi="Times New Roman"/>
          <w:color w:val="4D4D4D"/>
          <w:sz w:val="24"/>
          <w:szCs w:val="24"/>
        </w:rPr>
        <w:t>стых выводов на основе информации, содержащейся в тексте. Интерпретация и обобщение соде</w:t>
      </w:r>
      <w:r>
        <w:rPr>
          <w:rFonts w:ascii="Times New Roman" w:eastAsia="@Arial Unicode MS" w:hAnsi="Times New Roman"/>
          <w:color w:val="4D4D4D"/>
          <w:sz w:val="24"/>
          <w:szCs w:val="24"/>
        </w:rPr>
        <w:t>р</w:t>
      </w:r>
      <w:r>
        <w:rPr>
          <w:rFonts w:ascii="Times New Roman" w:eastAsia="@Arial Unicode MS" w:hAnsi="Times New Roman"/>
          <w:color w:val="4D4D4D"/>
          <w:sz w:val="24"/>
          <w:szCs w:val="24"/>
        </w:rPr>
        <w:t xml:space="preserve">жащейся в тексте информации. </w:t>
      </w:r>
      <w:r>
        <w:rPr>
          <w:rFonts w:ascii="Times New Roman" w:eastAsia="@Arial Unicode MS" w:hAnsi="Times New Roman"/>
          <w:i/>
          <w:color w:val="4D4D4D"/>
          <w:sz w:val="24"/>
          <w:szCs w:val="24"/>
        </w:rPr>
        <w:t>Анализ и оценка содержания, языковых особенностей и структ</w:t>
      </w:r>
      <w:r>
        <w:rPr>
          <w:rFonts w:ascii="Times New Roman" w:eastAsia="@Arial Unicode MS" w:hAnsi="Times New Roman"/>
          <w:i/>
          <w:color w:val="4D4D4D"/>
          <w:sz w:val="24"/>
          <w:szCs w:val="24"/>
        </w:rPr>
        <w:t>у</w:t>
      </w:r>
      <w:r>
        <w:rPr>
          <w:rFonts w:ascii="Times New Roman" w:eastAsia="@Arial Unicode MS" w:hAnsi="Times New Roman"/>
          <w:i/>
          <w:color w:val="4D4D4D"/>
          <w:sz w:val="24"/>
          <w:szCs w:val="24"/>
        </w:rPr>
        <w:t>ры текста</w:t>
      </w:r>
      <w:r>
        <w:rPr>
          <w:rFonts w:ascii="Times New Roman" w:eastAsia="@Arial Unicode MS" w:hAnsi="Times New Roman"/>
          <w:color w:val="4D4D4D"/>
          <w:sz w:val="24"/>
          <w:szCs w:val="24"/>
        </w:rPr>
        <w:t>.</w:t>
      </w:r>
    </w:p>
    <w:p w:rsidR="00AE310D" w:rsidRDefault="00AE310D" w:rsidP="00AE310D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4D4D4D"/>
          <w:sz w:val="24"/>
          <w:szCs w:val="24"/>
        </w:rPr>
      </w:pPr>
      <w:r>
        <w:rPr>
          <w:rFonts w:ascii="Times New Roman" w:eastAsia="@Arial Unicode MS" w:hAnsi="Times New Roman"/>
          <w:b/>
          <w:color w:val="4D4D4D"/>
          <w:sz w:val="24"/>
          <w:szCs w:val="24"/>
        </w:rPr>
        <w:t xml:space="preserve">Письмо. </w:t>
      </w:r>
      <w:r>
        <w:rPr>
          <w:rFonts w:ascii="Times New Roman" w:eastAsia="@Arial Unicode MS" w:hAnsi="Times New Roman"/>
          <w:color w:val="4D4D4D"/>
          <w:sz w:val="24"/>
          <w:szCs w:val="24"/>
        </w:rPr>
        <w:t>Списывание, письмо под диктовку в соответствии с изученными правилами. Письменное изложение содержания прослушанного и прочитанного текста (подробное, выборо</w:t>
      </w:r>
      <w:r>
        <w:rPr>
          <w:rFonts w:ascii="Times New Roman" w:eastAsia="@Arial Unicode MS" w:hAnsi="Times New Roman"/>
          <w:color w:val="4D4D4D"/>
          <w:sz w:val="24"/>
          <w:szCs w:val="24"/>
        </w:rPr>
        <w:t>ч</w:t>
      </w:r>
      <w:r>
        <w:rPr>
          <w:rFonts w:ascii="Times New Roman" w:eastAsia="@Arial Unicode MS" w:hAnsi="Times New Roman"/>
          <w:color w:val="4D4D4D"/>
          <w:sz w:val="24"/>
          <w:szCs w:val="24"/>
        </w:rPr>
        <w:t>ное). Создание небольших собственных текстов (сочинений) по интересной детям тематике (на основе впечатлений, литературных произведений, сюжетных картин, серий картин, просмотра фрагмента видеозаписи и т. п.).</w:t>
      </w:r>
    </w:p>
    <w:p w:rsidR="00AE310D" w:rsidRDefault="00AE310D" w:rsidP="00AE310D">
      <w:pPr>
        <w:tabs>
          <w:tab w:val="left" w:leader="dot" w:pos="624"/>
        </w:tabs>
        <w:spacing w:after="0" w:line="240" w:lineRule="auto"/>
        <w:rPr>
          <w:rFonts w:ascii="Times New Roman" w:eastAsia="@Arial Unicode MS" w:hAnsi="Times New Roman"/>
          <w:b/>
          <w:color w:val="4D4D4D"/>
          <w:sz w:val="24"/>
          <w:szCs w:val="24"/>
        </w:rPr>
      </w:pPr>
      <w:r>
        <w:rPr>
          <w:rFonts w:ascii="Times New Roman" w:eastAsia="@Arial Unicode MS" w:hAnsi="Times New Roman"/>
          <w:b/>
          <w:color w:val="4D4D4D"/>
          <w:sz w:val="24"/>
          <w:szCs w:val="24"/>
        </w:rPr>
        <w:t>Систематический курс</w:t>
      </w:r>
    </w:p>
    <w:p w:rsidR="00AE310D" w:rsidRDefault="00AE310D" w:rsidP="00AE310D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b/>
          <w:color w:val="4D4D4D"/>
          <w:sz w:val="24"/>
          <w:szCs w:val="24"/>
        </w:rPr>
      </w:pPr>
      <w:r>
        <w:rPr>
          <w:rFonts w:ascii="Times New Roman" w:eastAsia="@Arial Unicode MS" w:hAnsi="Times New Roman"/>
          <w:b/>
          <w:color w:val="4D4D4D"/>
          <w:sz w:val="24"/>
          <w:szCs w:val="24"/>
        </w:rPr>
        <w:t xml:space="preserve">Фонетика и орфоэпия. /3ч/ </w:t>
      </w:r>
      <w:r>
        <w:rPr>
          <w:rFonts w:ascii="Times New Roman" w:eastAsia="@Arial Unicode MS" w:hAnsi="Times New Roman"/>
          <w:color w:val="4D4D4D"/>
          <w:sz w:val="24"/>
          <w:szCs w:val="24"/>
        </w:rPr>
        <w:t>Различение гласных и согласных звуков. Нахождение в слове ударных и безударных гласных звуков. Различение мягких и твердых согласных звуков, определ</w:t>
      </w:r>
      <w:r>
        <w:rPr>
          <w:rFonts w:ascii="Times New Roman" w:eastAsia="@Arial Unicode MS" w:hAnsi="Times New Roman"/>
          <w:color w:val="4D4D4D"/>
          <w:sz w:val="24"/>
          <w:szCs w:val="24"/>
        </w:rPr>
        <w:t>е</w:t>
      </w:r>
      <w:r>
        <w:rPr>
          <w:rFonts w:ascii="Times New Roman" w:eastAsia="@Arial Unicode MS" w:hAnsi="Times New Roman"/>
          <w:color w:val="4D4D4D"/>
          <w:sz w:val="24"/>
          <w:szCs w:val="24"/>
        </w:rPr>
        <w:t xml:space="preserve">ние парных и непарных по твердости – мягкости согласных звуков. Различение звонких и глухих звуков, определение парных и непарных по звонкости – глухости согласных звуков. </w:t>
      </w:r>
      <w:r>
        <w:rPr>
          <w:rFonts w:ascii="Times New Roman" w:eastAsia="@Arial Unicode MS" w:hAnsi="Times New Roman"/>
          <w:color w:val="4D4D4D"/>
          <w:sz w:val="24"/>
          <w:szCs w:val="24"/>
        </w:rPr>
        <w:lastRenderedPageBreak/>
        <w:t>Определение качественной характеристики звука: гласный – согласный; гласный ударный – безударный; с</w:t>
      </w:r>
      <w:r>
        <w:rPr>
          <w:rFonts w:ascii="Times New Roman" w:eastAsia="@Arial Unicode MS" w:hAnsi="Times New Roman"/>
          <w:color w:val="4D4D4D"/>
          <w:sz w:val="24"/>
          <w:szCs w:val="24"/>
        </w:rPr>
        <w:t>о</w:t>
      </w:r>
      <w:r>
        <w:rPr>
          <w:rFonts w:ascii="Times New Roman" w:eastAsia="@Arial Unicode MS" w:hAnsi="Times New Roman"/>
          <w:color w:val="4D4D4D"/>
          <w:sz w:val="24"/>
          <w:szCs w:val="24"/>
        </w:rPr>
        <w:t>гласный твердый – мягкий, парный – непарный; согласный звонкий – глухой, парный – непарный. Деление слов на слоги. Ударение, произношение звуков и сочетаний звуков в соответствии с но</w:t>
      </w:r>
      <w:r>
        <w:rPr>
          <w:rFonts w:ascii="Times New Roman" w:eastAsia="@Arial Unicode MS" w:hAnsi="Times New Roman"/>
          <w:color w:val="4D4D4D"/>
          <w:sz w:val="24"/>
          <w:szCs w:val="24"/>
        </w:rPr>
        <w:t>р</w:t>
      </w:r>
      <w:r>
        <w:rPr>
          <w:rFonts w:ascii="Times New Roman" w:eastAsia="@Arial Unicode MS" w:hAnsi="Times New Roman"/>
          <w:color w:val="4D4D4D"/>
          <w:sz w:val="24"/>
          <w:szCs w:val="24"/>
        </w:rPr>
        <w:t xml:space="preserve">мами современного русского литературного языка. </w:t>
      </w:r>
      <w:r>
        <w:rPr>
          <w:rFonts w:ascii="Times New Roman" w:eastAsia="@Arial Unicode MS" w:hAnsi="Times New Roman"/>
          <w:i/>
          <w:color w:val="4D4D4D"/>
          <w:sz w:val="24"/>
          <w:szCs w:val="24"/>
        </w:rPr>
        <w:t>Фонетический разбор слова</w:t>
      </w:r>
      <w:r>
        <w:rPr>
          <w:rFonts w:ascii="Times New Roman" w:eastAsia="@Arial Unicode MS" w:hAnsi="Times New Roman"/>
          <w:color w:val="4D4D4D"/>
          <w:sz w:val="24"/>
          <w:szCs w:val="24"/>
        </w:rPr>
        <w:t>.</w:t>
      </w:r>
    </w:p>
    <w:p w:rsidR="00AE310D" w:rsidRDefault="00AE310D" w:rsidP="00AE310D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4D4D4D"/>
          <w:sz w:val="24"/>
          <w:szCs w:val="24"/>
        </w:rPr>
      </w:pPr>
      <w:r>
        <w:rPr>
          <w:rFonts w:ascii="Times New Roman" w:eastAsia="@Arial Unicode MS" w:hAnsi="Times New Roman"/>
          <w:b/>
          <w:color w:val="4D4D4D"/>
          <w:sz w:val="24"/>
          <w:szCs w:val="24"/>
        </w:rPr>
        <w:t xml:space="preserve">Графика. /4 ч/ </w:t>
      </w:r>
      <w:r>
        <w:rPr>
          <w:rFonts w:ascii="Times New Roman" w:eastAsia="@Arial Unicode MS" w:hAnsi="Times New Roman"/>
          <w:color w:val="4D4D4D"/>
          <w:sz w:val="24"/>
          <w:szCs w:val="24"/>
        </w:rPr>
        <w:t>Различение звуков и букв. Обозначение на письме твердости и мягкости с</w:t>
      </w:r>
      <w:r>
        <w:rPr>
          <w:rFonts w:ascii="Times New Roman" w:eastAsia="@Arial Unicode MS" w:hAnsi="Times New Roman"/>
          <w:color w:val="4D4D4D"/>
          <w:sz w:val="24"/>
          <w:szCs w:val="24"/>
        </w:rPr>
        <w:t>о</w:t>
      </w:r>
      <w:r>
        <w:rPr>
          <w:rFonts w:ascii="Times New Roman" w:eastAsia="@Arial Unicode MS" w:hAnsi="Times New Roman"/>
          <w:color w:val="4D4D4D"/>
          <w:sz w:val="24"/>
          <w:szCs w:val="24"/>
        </w:rPr>
        <w:t xml:space="preserve">гласных звуков. Использование на письме разделительных </w:t>
      </w:r>
      <w:r>
        <w:rPr>
          <w:rFonts w:ascii="Times New Roman" w:eastAsia="@Arial Unicode MS" w:hAnsi="Times New Roman"/>
          <w:b/>
          <w:i/>
          <w:color w:val="4D4D4D"/>
          <w:sz w:val="24"/>
          <w:szCs w:val="24"/>
        </w:rPr>
        <w:t xml:space="preserve">ъ </w:t>
      </w:r>
      <w:r>
        <w:rPr>
          <w:rFonts w:ascii="Times New Roman" w:eastAsia="@Arial Unicode MS" w:hAnsi="Times New Roman"/>
          <w:color w:val="4D4D4D"/>
          <w:sz w:val="24"/>
          <w:szCs w:val="24"/>
        </w:rPr>
        <w:t xml:space="preserve">и </w:t>
      </w:r>
      <w:r>
        <w:rPr>
          <w:rFonts w:ascii="Times New Roman" w:eastAsia="@Arial Unicode MS" w:hAnsi="Times New Roman"/>
          <w:b/>
          <w:i/>
          <w:color w:val="4D4D4D"/>
          <w:sz w:val="24"/>
          <w:szCs w:val="24"/>
        </w:rPr>
        <w:t>ь</w:t>
      </w:r>
      <w:r>
        <w:rPr>
          <w:rFonts w:ascii="Times New Roman" w:eastAsia="@Arial Unicode MS" w:hAnsi="Times New Roman"/>
          <w:color w:val="4D4D4D"/>
          <w:sz w:val="24"/>
          <w:szCs w:val="24"/>
        </w:rPr>
        <w:t>.</w:t>
      </w:r>
    </w:p>
    <w:p w:rsidR="00AE310D" w:rsidRDefault="00AE310D" w:rsidP="00AE310D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4D4D4D"/>
          <w:sz w:val="24"/>
          <w:szCs w:val="24"/>
        </w:rPr>
      </w:pPr>
      <w:r>
        <w:rPr>
          <w:rFonts w:ascii="Times New Roman" w:eastAsia="@Arial Unicode MS" w:hAnsi="Times New Roman"/>
          <w:color w:val="4D4D4D"/>
          <w:sz w:val="24"/>
          <w:szCs w:val="24"/>
        </w:rPr>
        <w:t xml:space="preserve">Установление соотношения звукового и буквенного состава слова в словах типа </w:t>
      </w:r>
      <w:r>
        <w:rPr>
          <w:rFonts w:ascii="Times New Roman" w:eastAsia="@Arial Unicode MS" w:hAnsi="Times New Roman"/>
          <w:i/>
          <w:color w:val="4D4D4D"/>
          <w:sz w:val="24"/>
          <w:szCs w:val="24"/>
        </w:rPr>
        <w:t>стол</w:t>
      </w:r>
      <w:r>
        <w:rPr>
          <w:rFonts w:ascii="Times New Roman" w:eastAsia="@Arial Unicode MS" w:hAnsi="Times New Roman"/>
          <w:color w:val="4D4D4D"/>
          <w:sz w:val="24"/>
          <w:szCs w:val="24"/>
        </w:rPr>
        <w:t>,</w:t>
      </w:r>
      <w:r>
        <w:rPr>
          <w:rFonts w:ascii="Times New Roman" w:eastAsia="@Arial Unicode MS" w:hAnsi="Times New Roman"/>
          <w:i/>
          <w:color w:val="4D4D4D"/>
          <w:sz w:val="24"/>
          <w:szCs w:val="24"/>
        </w:rPr>
        <w:t xml:space="preserve"> конь</w:t>
      </w:r>
      <w:r>
        <w:rPr>
          <w:rFonts w:ascii="Times New Roman" w:eastAsia="@Arial Unicode MS" w:hAnsi="Times New Roman"/>
          <w:color w:val="4D4D4D"/>
          <w:sz w:val="24"/>
          <w:szCs w:val="24"/>
        </w:rPr>
        <w:t xml:space="preserve">; в словах с йотированными гласными </w:t>
      </w:r>
      <w:r>
        <w:rPr>
          <w:rFonts w:ascii="Times New Roman" w:eastAsia="@Arial Unicode MS" w:hAnsi="Times New Roman"/>
          <w:b/>
          <w:i/>
          <w:color w:val="4D4D4D"/>
          <w:sz w:val="24"/>
          <w:szCs w:val="24"/>
        </w:rPr>
        <w:t>е</w:t>
      </w:r>
      <w:r>
        <w:rPr>
          <w:rFonts w:ascii="Times New Roman" w:eastAsia="@Arial Unicode MS" w:hAnsi="Times New Roman"/>
          <w:color w:val="4D4D4D"/>
          <w:sz w:val="24"/>
          <w:szCs w:val="24"/>
        </w:rPr>
        <w:t xml:space="preserve">, </w:t>
      </w:r>
      <w:r>
        <w:rPr>
          <w:rFonts w:ascii="Times New Roman" w:eastAsia="@Arial Unicode MS" w:hAnsi="Times New Roman"/>
          <w:b/>
          <w:i/>
          <w:color w:val="4D4D4D"/>
          <w:sz w:val="24"/>
          <w:szCs w:val="24"/>
        </w:rPr>
        <w:t>ё</w:t>
      </w:r>
      <w:r>
        <w:rPr>
          <w:rFonts w:ascii="Times New Roman" w:eastAsia="@Arial Unicode MS" w:hAnsi="Times New Roman"/>
          <w:color w:val="4D4D4D"/>
          <w:sz w:val="24"/>
          <w:szCs w:val="24"/>
        </w:rPr>
        <w:t xml:space="preserve">, </w:t>
      </w:r>
      <w:r>
        <w:rPr>
          <w:rFonts w:ascii="Times New Roman" w:eastAsia="@Arial Unicode MS" w:hAnsi="Times New Roman"/>
          <w:b/>
          <w:i/>
          <w:color w:val="4D4D4D"/>
          <w:sz w:val="24"/>
          <w:szCs w:val="24"/>
        </w:rPr>
        <w:t>ю</w:t>
      </w:r>
      <w:r>
        <w:rPr>
          <w:rFonts w:ascii="Times New Roman" w:eastAsia="@Arial Unicode MS" w:hAnsi="Times New Roman"/>
          <w:color w:val="4D4D4D"/>
          <w:sz w:val="24"/>
          <w:szCs w:val="24"/>
        </w:rPr>
        <w:t xml:space="preserve">, </w:t>
      </w:r>
      <w:r>
        <w:rPr>
          <w:rFonts w:ascii="Times New Roman" w:eastAsia="@Arial Unicode MS" w:hAnsi="Times New Roman"/>
          <w:b/>
          <w:i/>
          <w:color w:val="4D4D4D"/>
          <w:sz w:val="24"/>
          <w:szCs w:val="24"/>
        </w:rPr>
        <w:t>я</w:t>
      </w:r>
      <w:r>
        <w:rPr>
          <w:rFonts w:ascii="Times New Roman" w:eastAsia="@Arial Unicode MS" w:hAnsi="Times New Roman"/>
          <w:color w:val="4D4D4D"/>
          <w:sz w:val="24"/>
          <w:szCs w:val="24"/>
        </w:rPr>
        <w:t>; в словах с непроизносимыми согласными.</w:t>
      </w:r>
    </w:p>
    <w:p w:rsidR="00AE310D" w:rsidRDefault="00AE310D" w:rsidP="00AE310D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4D4D4D"/>
          <w:sz w:val="24"/>
          <w:szCs w:val="24"/>
        </w:rPr>
      </w:pPr>
      <w:r>
        <w:rPr>
          <w:rFonts w:ascii="Times New Roman" w:eastAsia="@Arial Unicode MS" w:hAnsi="Times New Roman"/>
          <w:color w:val="4D4D4D"/>
          <w:sz w:val="24"/>
          <w:szCs w:val="24"/>
        </w:rPr>
        <w:t>Использование небуквенных графических средств: пробела между словами, знака переноса, абзаца.</w:t>
      </w:r>
    </w:p>
    <w:p w:rsidR="00AE310D" w:rsidRDefault="00AE310D" w:rsidP="00AE310D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b/>
          <w:color w:val="4D4D4D"/>
          <w:sz w:val="24"/>
          <w:szCs w:val="24"/>
        </w:rPr>
      </w:pPr>
      <w:r>
        <w:rPr>
          <w:rFonts w:ascii="Times New Roman" w:eastAsia="@Arial Unicode MS" w:hAnsi="Times New Roman"/>
          <w:color w:val="4D4D4D"/>
          <w:sz w:val="24"/>
          <w:szCs w:val="24"/>
        </w:rPr>
        <w:t>Знание алфавита: правильное название букв, знание их последовательности. Использование алфавита при работе со словарями, справочниками, каталогами.</w:t>
      </w:r>
    </w:p>
    <w:p w:rsidR="00AE310D" w:rsidRDefault="00AE310D" w:rsidP="00AE310D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b/>
          <w:color w:val="4D4D4D"/>
          <w:sz w:val="24"/>
          <w:szCs w:val="24"/>
        </w:rPr>
      </w:pPr>
      <w:r>
        <w:rPr>
          <w:rFonts w:ascii="Times New Roman" w:eastAsia="@Arial Unicode MS" w:hAnsi="Times New Roman"/>
          <w:b/>
          <w:color w:val="4D4D4D"/>
          <w:sz w:val="24"/>
          <w:szCs w:val="24"/>
        </w:rPr>
        <w:t>Лексика</w:t>
      </w:r>
      <w:r>
        <w:rPr>
          <w:rFonts w:ascii="Times New Roman" w:eastAsia="@Arial Unicode MS" w:hAnsi="Times New Roman"/>
          <w:b/>
          <w:color w:val="4D4D4D"/>
          <w:sz w:val="24"/>
          <w:szCs w:val="24"/>
          <w:vertAlign w:val="superscript"/>
        </w:rPr>
        <w:footnoteReference w:id="2"/>
      </w:r>
      <w:r>
        <w:rPr>
          <w:rFonts w:ascii="Times New Roman" w:eastAsia="@Arial Unicode MS" w:hAnsi="Times New Roman"/>
          <w:b/>
          <w:color w:val="4D4D4D"/>
          <w:sz w:val="24"/>
          <w:szCs w:val="24"/>
        </w:rPr>
        <w:t xml:space="preserve">. /18 ч/ </w:t>
      </w:r>
      <w:r>
        <w:rPr>
          <w:rFonts w:ascii="Times New Roman" w:eastAsia="@Arial Unicode MS" w:hAnsi="Times New Roman"/>
          <w:color w:val="4D4D4D"/>
          <w:sz w:val="24"/>
          <w:szCs w:val="24"/>
        </w:rPr>
        <w:t>Понимание слова как единства звучания и значения. Выявление слов, зн</w:t>
      </w:r>
      <w:r>
        <w:rPr>
          <w:rFonts w:ascii="Times New Roman" w:eastAsia="@Arial Unicode MS" w:hAnsi="Times New Roman"/>
          <w:color w:val="4D4D4D"/>
          <w:sz w:val="24"/>
          <w:szCs w:val="24"/>
        </w:rPr>
        <w:t>а</w:t>
      </w:r>
      <w:r>
        <w:rPr>
          <w:rFonts w:ascii="Times New Roman" w:eastAsia="@Arial Unicode MS" w:hAnsi="Times New Roman"/>
          <w:color w:val="4D4D4D"/>
          <w:sz w:val="24"/>
          <w:szCs w:val="24"/>
        </w:rPr>
        <w:t xml:space="preserve">чение которых требует уточнения. </w:t>
      </w:r>
      <w:r>
        <w:rPr>
          <w:rFonts w:ascii="Times New Roman" w:eastAsia="@Arial Unicode MS" w:hAnsi="Times New Roman"/>
          <w:i/>
          <w:color w:val="4D4D4D"/>
          <w:sz w:val="24"/>
          <w:szCs w:val="24"/>
        </w:rPr>
        <w:t>Определение значения слова по тексту или уточнение значения с помощью толкового словаря. Представление об однозначных и многозначных словах, о прямом и переносном значении слова. Наблюдение за использованием в речи синонимов и антонимов.</w:t>
      </w:r>
    </w:p>
    <w:p w:rsidR="00AE310D" w:rsidRDefault="00AE310D" w:rsidP="00AE310D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4D4D4D"/>
          <w:sz w:val="24"/>
          <w:szCs w:val="24"/>
        </w:rPr>
      </w:pPr>
      <w:r>
        <w:rPr>
          <w:rFonts w:ascii="Times New Roman" w:eastAsia="@Arial Unicode MS" w:hAnsi="Times New Roman"/>
          <w:b/>
          <w:color w:val="4D4D4D"/>
          <w:sz w:val="24"/>
          <w:szCs w:val="24"/>
        </w:rPr>
        <w:t xml:space="preserve">Состав слова (морфемика). /35 ч/ </w:t>
      </w:r>
      <w:r>
        <w:rPr>
          <w:rFonts w:ascii="Times New Roman" w:eastAsia="@Arial Unicode MS" w:hAnsi="Times New Roman"/>
          <w:color w:val="4D4D4D"/>
          <w:sz w:val="24"/>
          <w:szCs w:val="24"/>
        </w:rPr>
        <w:t>Овладение понятием «родственные (однокоренные) слова». Различение однокоренных слов и различных форм одного и того же слова. Различение о</w:t>
      </w:r>
      <w:r>
        <w:rPr>
          <w:rFonts w:ascii="Times New Roman" w:eastAsia="@Arial Unicode MS" w:hAnsi="Times New Roman"/>
          <w:color w:val="4D4D4D"/>
          <w:sz w:val="24"/>
          <w:szCs w:val="24"/>
        </w:rPr>
        <w:t>д</w:t>
      </w:r>
      <w:r>
        <w:rPr>
          <w:rFonts w:ascii="Times New Roman" w:eastAsia="@Arial Unicode MS" w:hAnsi="Times New Roman"/>
          <w:color w:val="4D4D4D"/>
          <w:sz w:val="24"/>
          <w:szCs w:val="24"/>
        </w:rPr>
        <w:t xml:space="preserve">нокоренных слов и синонимов, однокоренных слов и слов с омонимичными корнями. </w:t>
      </w:r>
    </w:p>
    <w:p w:rsidR="00AE310D" w:rsidRDefault="00AE310D" w:rsidP="00AE310D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b/>
          <w:color w:val="4D4D4D"/>
          <w:sz w:val="24"/>
          <w:szCs w:val="24"/>
        </w:rPr>
      </w:pPr>
      <w:r>
        <w:rPr>
          <w:rFonts w:ascii="Times New Roman" w:eastAsia="@Arial Unicode MS" w:hAnsi="Times New Roman"/>
          <w:color w:val="4D4D4D"/>
          <w:sz w:val="24"/>
          <w:szCs w:val="24"/>
        </w:rPr>
        <w:t xml:space="preserve">Выделение в словах с однозначно выделяемыми морфемами окончания, корня, приставки, суффикса. Различение изменяемых и неизменяемых слов. </w:t>
      </w:r>
      <w:r>
        <w:rPr>
          <w:rFonts w:ascii="Times New Roman" w:eastAsia="@Arial Unicode MS" w:hAnsi="Times New Roman"/>
          <w:i/>
          <w:color w:val="4D4D4D"/>
          <w:sz w:val="24"/>
          <w:szCs w:val="24"/>
        </w:rPr>
        <w:t>Представление о значении суффиксов и приставок. Образование однокоренных слов с помощью суффиксов и приставок. Разбор слова по составу.</w:t>
      </w:r>
    </w:p>
    <w:p w:rsidR="00AE310D" w:rsidRDefault="00AE310D" w:rsidP="00AE310D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4D4D4D"/>
          <w:sz w:val="24"/>
          <w:szCs w:val="24"/>
        </w:rPr>
      </w:pPr>
      <w:r>
        <w:rPr>
          <w:rFonts w:ascii="Times New Roman" w:eastAsia="@Arial Unicode MS" w:hAnsi="Times New Roman"/>
          <w:b/>
          <w:color w:val="4D4D4D"/>
          <w:sz w:val="24"/>
          <w:szCs w:val="24"/>
        </w:rPr>
        <w:t xml:space="preserve">Морфология. /37 ч/ </w:t>
      </w:r>
      <w:r>
        <w:rPr>
          <w:rFonts w:ascii="Times New Roman" w:eastAsia="@Arial Unicode MS" w:hAnsi="Times New Roman"/>
          <w:color w:val="4D4D4D"/>
          <w:sz w:val="24"/>
          <w:szCs w:val="24"/>
        </w:rPr>
        <w:t xml:space="preserve">Части речи; </w:t>
      </w:r>
      <w:r>
        <w:rPr>
          <w:rFonts w:ascii="Times New Roman" w:eastAsia="@Arial Unicode MS" w:hAnsi="Times New Roman"/>
          <w:i/>
          <w:color w:val="4D4D4D"/>
          <w:sz w:val="24"/>
          <w:szCs w:val="24"/>
        </w:rPr>
        <w:t>деление частей речи на самостоятельные и служебные.</w:t>
      </w:r>
    </w:p>
    <w:p w:rsidR="00AE310D" w:rsidRDefault="00AE310D" w:rsidP="00AE310D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4D4D4D"/>
          <w:sz w:val="24"/>
          <w:szCs w:val="24"/>
        </w:rPr>
      </w:pPr>
      <w:r>
        <w:rPr>
          <w:rFonts w:ascii="Times New Roman" w:eastAsia="@Arial Unicode MS" w:hAnsi="Times New Roman"/>
          <w:color w:val="4D4D4D"/>
          <w:sz w:val="24"/>
          <w:szCs w:val="24"/>
        </w:rPr>
        <w:t>Имя существительное. Значение и употребление в речи. Умение опознавать имена собс</w:t>
      </w:r>
      <w:r>
        <w:rPr>
          <w:rFonts w:ascii="Times New Roman" w:eastAsia="@Arial Unicode MS" w:hAnsi="Times New Roman"/>
          <w:color w:val="4D4D4D"/>
          <w:sz w:val="24"/>
          <w:szCs w:val="24"/>
        </w:rPr>
        <w:t>т</w:t>
      </w:r>
      <w:r>
        <w:rPr>
          <w:rFonts w:ascii="Times New Roman" w:eastAsia="@Arial Unicode MS" w:hAnsi="Times New Roman"/>
          <w:color w:val="4D4D4D"/>
          <w:sz w:val="24"/>
          <w:szCs w:val="24"/>
        </w:rPr>
        <w:t>венные. Различение имен существительных, отвечающих на вопросы «кто?» и «что?». Различение имен существительных мужского, женского и среднего рода. Изменение существительных по чи</w:t>
      </w:r>
      <w:r>
        <w:rPr>
          <w:rFonts w:ascii="Times New Roman" w:eastAsia="@Arial Unicode MS" w:hAnsi="Times New Roman"/>
          <w:color w:val="4D4D4D"/>
          <w:sz w:val="24"/>
          <w:szCs w:val="24"/>
        </w:rPr>
        <w:t>с</w:t>
      </w:r>
      <w:r>
        <w:rPr>
          <w:rFonts w:ascii="Times New Roman" w:eastAsia="@Arial Unicode MS" w:hAnsi="Times New Roman"/>
          <w:color w:val="4D4D4D"/>
          <w:sz w:val="24"/>
          <w:szCs w:val="24"/>
        </w:rPr>
        <w:t xml:space="preserve">лам. Изменение существительных по падежам. Определение падежа, в котором употреблено имя существительное. </w:t>
      </w:r>
      <w:r>
        <w:rPr>
          <w:rFonts w:ascii="Times New Roman" w:eastAsia="@Arial Unicode MS" w:hAnsi="Times New Roman"/>
          <w:i/>
          <w:color w:val="4D4D4D"/>
          <w:sz w:val="24"/>
          <w:szCs w:val="24"/>
        </w:rPr>
        <w:t xml:space="preserve">Различение падежных и смысловых (синтаксических) вопросов. </w:t>
      </w:r>
      <w:r>
        <w:rPr>
          <w:rFonts w:ascii="Times New Roman" w:eastAsia="@Arial Unicode MS" w:hAnsi="Times New Roman"/>
          <w:color w:val="4D4D4D"/>
          <w:sz w:val="24"/>
          <w:szCs w:val="24"/>
        </w:rPr>
        <w:t xml:space="preserve">Определение принадлежности имен существительных к 1, 2, 3-му склонению. </w:t>
      </w:r>
      <w:r>
        <w:rPr>
          <w:rFonts w:ascii="Times New Roman" w:eastAsia="@Arial Unicode MS" w:hAnsi="Times New Roman"/>
          <w:i/>
          <w:color w:val="4D4D4D"/>
          <w:sz w:val="24"/>
          <w:szCs w:val="24"/>
        </w:rPr>
        <w:t>Морфологический разбор имен существительных</w:t>
      </w:r>
      <w:r>
        <w:rPr>
          <w:rFonts w:ascii="Times New Roman" w:eastAsia="@Arial Unicode MS" w:hAnsi="Times New Roman"/>
          <w:color w:val="4D4D4D"/>
          <w:sz w:val="24"/>
          <w:szCs w:val="24"/>
        </w:rPr>
        <w:t>.</w:t>
      </w:r>
    </w:p>
    <w:p w:rsidR="00AE310D" w:rsidRDefault="00AE310D" w:rsidP="00AE310D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4D4D4D"/>
          <w:sz w:val="24"/>
          <w:szCs w:val="24"/>
        </w:rPr>
      </w:pPr>
      <w:r>
        <w:rPr>
          <w:rFonts w:ascii="Times New Roman" w:eastAsia="@Arial Unicode MS" w:hAnsi="Times New Roman"/>
          <w:color w:val="4D4D4D"/>
          <w:sz w:val="24"/>
          <w:szCs w:val="24"/>
        </w:rPr>
        <w:t>Имя прилагательное. Значение и употребление в речи. Изменение прилагательных по р</w:t>
      </w:r>
      <w:r>
        <w:rPr>
          <w:rFonts w:ascii="Times New Roman" w:eastAsia="@Arial Unicode MS" w:hAnsi="Times New Roman"/>
          <w:color w:val="4D4D4D"/>
          <w:sz w:val="24"/>
          <w:szCs w:val="24"/>
        </w:rPr>
        <w:t>о</w:t>
      </w:r>
      <w:r>
        <w:rPr>
          <w:rFonts w:ascii="Times New Roman" w:eastAsia="@Arial Unicode MS" w:hAnsi="Times New Roman"/>
          <w:color w:val="4D4D4D"/>
          <w:sz w:val="24"/>
          <w:szCs w:val="24"/>
        </w:rPr>
        <w:t xml:space="preserve">дам, числам и падежам, кроме прилагательных на </w:t>
      </w:r>
      <w:r>
        <w:rPr>
          <w:rFonts w:ascii="Times New Roman" w:eastAsia="@Arial Unicode MS" w:hAnsi="Times New Roman"/>
          <w:b/>
          <w:i/>
          <w:color w:val="4D4D4D"/>
          <w:sz w:val="24"/>
          <w:szCs w:val="24"/>
        </w:rPr>
        <w:t>ий</w:t>
      </w:r>
      <w:r>
        <w:rPr>
          <w:rFonts w:ascii="Times New Roman" w:eastAsia="@Arial Unicode MS" w:hAnsi="Times New Roman"/>
          <w:color w:val="4D4D4D"/>
          <w:sz w:val="24"/>
          <w:szCs w:val="24"/>
        </w:rPr>
        <w:t xml:space="preserve">, </w:t>
      </w:r>
      <w:r>
        <w:rPr>
          <w:rFonts w:ascii="Times New Roman" w:eastAsia="@Arial Unicode MS" w:hAnsi="Times New Roman"/>
          <w:b/>
          <w:i/>
          <w:color w:val="4D4D4D"/>
          <w:sz w:val="24"/>
          <w:szCs w:val="24"/>
        </w:rPr>
        <w:t>ья</w:t>
      </w:r>
      <w:r>
        <w:rPr>
          <w:rFonts w:ascii="Times New Roman" w:eastAsia="@Arial Unicode MS" w:hAnsi="Times New Roman"/>
          <w:color w:val="4D4D4D"/>
          <w:sz w:val="24"/>
          <w:szCs w:val="24"/>
        </w:rPr>
        <w:t xml:space="preserve">, </w:t>
      </w:r>
      <w:r>
        <w:rPr>
          <w:rFonts w:ascii="Times New Roman" w:eastAsia="@Arial Unicode MS" w:hAnsi="Times New Roman"/>
          <w:b/>
          <w:i/>
          <w:color w:val="4D4D4D"/>
          <w:sz w:val="24"/>
          <w:szCs w:val="24"/>
        </w:rPr>
        <w:t>ов</w:t>
      </w:r>
      <w:r>
        <w:rPr>
          <w:rFonts w:ascii="Times New Roman" w:eastAsia="@Arial Unicode MS" w:hAnsi="Times New Roman"/>
          <w:color w:val="4D4D4D"/>
          <w:sz w:val="24"/>
          <w:szCs w:val="24"/>
        </w:rPr>
        <w:t xml:space="preserve">, </w:t>
      </w:r>
      <w:r>
        <w:rPr>
          <w:rFonts w:ascii="Times New Roman" w:eastAsia="@Arial Unicode MS" w:hAnsi="Times New Roman"/>
          <w:b/>
          <w:i/>
          <w:color w:val="4D4D4D"/>
          <w:sz w:val="24"/>
          <w:szCs w:val="24"/>
        </w:rPr>
        <w:t>ин</w:t>
      </w:r>
      <w:r>
        <w:rPr>
          <w:rFonts w:ascii="Times New Roman" w:eastAsia="@Arial Unicode MS" w:hAnsi="Times New Roman"/>
          <w:color w:val="4D4D4D"/>
          <w:sz w:val="24"/>
          <w:szCs w:val="24"/>
        </w:rPr>
        <w:t xml:space="preserve">. </w:t>
      </w:r>
      <w:r>
        <w:rPr>
          <w:rFonts w:ascii="Times New Roman" w:eastAsia="@Arial Unicode MS" w:hAnsi="Times New Roman"/>
          <w:i/>
          <w:color w:val="4D4D4D"/>
          <w:sz w:val="24"/>
          <w:szCs w:val="24"/>
        </w:rPr>
        <w:t>Морфологический разбор имен прилагательных.</w:t>
      </w:r>
    </w:p>
    <w:p w:rsidR="00AE310D" w:rsidRDefault="00AE310D" w:rsidP="00AE310D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4D4D4D"/>
          <w:sz w:val="24"/>
          <w:szCs w:val="24"/>
        </w:rPr>
      </w:pPr>
      <w:r>
        <w:rPr>
          <w:rFonts w:ascii="Times New Roman" w:eastAsia="@Arial Unicode MS" w:hAnsi="Times New Roman"/>
          <w:color w:val="4D4D4D"/>
          <w:sz w:val="24"/>
          <w:szCs w:val="24"/>
        </w:rPr>
        <w:t xml:space="preserve">Местоимение. Общее представление о местоимении. </w:t>
      </w:r>
      <w:r>
        <w:rPr>
          <w:rFonts w:ascii="Times New Roman" w:eastAsia="@Arial Unicode MS" w:hAnsi="Times New Roman"/>
          <w:i/>
          <w:color w:val="4D4D4D"/>
          <w:sz w:val="24"/>
          <w:szCs w:val="24"/>
        </w:rPr>
        <w:t>Личные местоимения, значение и употребление в речи. Личные местоимения 1</w:t>
      </w:r>
      <w:r>
        <w:rPr>
          <w:rFonts w:ascii="Times New Roman" w:eastAsia="@Arial Unicode MS" w:hAnsi="Times New Roman"/>
          <w:color w:val="4D4D4D"/>
          <w:sz w:val="24"/>
          <w:szCs w:val="24"/>
        </w:rPr>
        <w:t xml:space="preserve">, </w:t>
      </w:r>
      <w:r>
        <w:rPr>
          <w:rFonts w:ascii="Times New Roman" w:eastAsia="@Arial Unicode MS" w:hAnsi="Times New Roman"/>
          <w:i/>
          <w:color w:val="4D4D4D"/>
          <w:sz w:val="24"/>
          <w:szCs w:val="24"/>
        </w:rPr>
        <w:t>2</w:t>
      </w:r>
      <w:r>
        <w:rPr>
          <w:rFonts w:ascii="Times New Roman" w:eastAsia="@Arial Unicode MS" w:hAnsi="Times New Roman"/>
          <w:color w:val="4D4D4D"/>
          <w:sz w:val="24"/>
          <w:szCs w:val="24"/>
        </w:rPr>
        <w:t xml:space="preserve">, </w:t>
      </w:r>
      <w:r>
        <w:rPr>
          <w:rFonts w:ascii="Times New Roman" w:eastAsia="@Arial Unicode MS" w:hAnsi="Times New Roman"/>
          <w:i/>
          <w:color w:val="4D4D4D"/>
          <w:sz w:val="24"/>
          <w:szCs w:val="24"/>
        </w:rPr>
        <w:t>3го лица единственного и множественного числа. Склонение личных местоимений</w:t>
      </w:r>
      <w:r>
        <w:rPr>
          <w:rFonts w:ascii="Times New Roman" w:eastAsia="@Arial Unicode MS" w:hAnsi="Times New Roman"/>
          <w:color w:val="4D4D4D"/>
          <w:sz w:val="24"/>
          <w:szCs w:val="24"/>
        </w:rPr>
        <w:t>.</w:t>
      </w:r>
    </w:p>
    <w:p w:rsidR="00AE310D" w:rsidRDefault="00AE310D" w:rsidP="00AE310D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4D4D4D"/>
          <w:sz w:val="24"/>
          <w:szCs w:val="24"/>
        </w:rPr>
      </w:pPr>
      <w:r>
        <w:rPr>
          <w:rFonts w:ascii="Times New Roman" w:eastAsia="@Arial Unicode MS" w:hAnsi="Times New Roman"/>
          <w:color w:val="4D4D4D"/>
          <w:sz w:val="24"/>
          <w:szCs w:val="24"/>
        </w:rPr>
        <w:t xml:space="preserve">Предлог. </w:t>
      </w:r>
      <w:r>
        <w:rPr>
          <w:rFonts w:ascii="Times New Roman" w:eastAsia="@Arial Unicode MS" w:hAnsi="Times New Roman"/>
          <w:i/>
          <w:color w:val="4D4D4D"/>
          <w:sz w:val="24"/>
          <w:szCs w:val="24"/>
        </w:rPr>
        <w:t xml:space="preserve">Знакомство с наиболее употребительными предлогами. Функция предлогов: образование падежных форм имен существительных и местоимений. </w:t>
      </w:r>
      <w:r>
        <w:rPr>
          <w:rFonts w:ascii="Times New Roman" w:eastAsia="@Arial Unicode MS" w:hAnsi="Times New Roman"/>
          <w:color w:val="4D4D4D"/>
          <w:sz w:val="24"/>
          <w:szCs w:val="24"/>
        </w:rPr>
        <w:t>Отличие предлогов от прист</w:t>
      </w:r>
      <w:r>
        <w:rPr>
          <w:rFonts w:ascii="Times New Roman" w:eastAsia="@Arial Unicode MS" w:hAnsi="Times New Roman"/>
          <w:color w:val="4D4D4D"/>
          <w:sz w:val="24"/>
          <w:szCs w:val="24"/>
        </w:rPr>
        <w:t>а</w:t>
      </w:r>
      <w:r>
        <w:rPr>
          <w:rFonts w:ascii="Times New Roman" w:eastAsia="@Arial Unicode MS" w:hAnsi="Times New Roman"/>
          <w:color w:val="4D4D4D"/>
          <w:sz w:val="24"/>
          <w:szCs w:val="24"/>
        </w:rPr>
        <w:t>вок.</w:t>
      </w:r>
    </w:p>
    <w:p w:rsidR="00AE310D" w:rsidRDefault="00AE310D" w:rsidP="00AE310D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b/>
          <w:color w:val="4D4D4D"/>
          <w:sz w:val="24"/>
          <w:szCs w:val="24"/>
        </w:rPr>
      </w:pPr>
      <w:r>
        <w:rPr>
          <w:rFonts w:ascii="Times New Roman" w:eastAsia="@Arial Unicode MS" w:hAnsi="Times New Roman"/>
          <w:color w:val="4D4D4D"/>
          <w:sz w:val="24"/>
          <w:szCs w:val="24"/>
        </w:rPr>
        <w:t xml:space="preserve">Союзы </w:t>
      </w:r>
      <w:r>
        <w:rPr>
          <w:rFonts w:ascii="Times New Roman" w:eastAsia="@Arial Unicode MS" w:hAnsi="Times New Roman"/>
          <w:b/>
          <w:i/>
          <w:color w:val="4D4D4D"/>
          <w:sz w:val="24"/>
          <w:szCs w:val="24"/>
        </w:rPr>
        <w:t>и</w:t>
      </w:r>
      <w:r>
        <w:rPr>
          <w:rFonts w:ascii="Times New Roman" w:eastAsia="@Arial Unicode MS" w:hAnsi="Times New Roman"/>
          <w:color w:val="4D4D4D"/>
          <w:sz w:val="24"/>
          <w:szCs w:val="24"/>
        </w:rPr>
        <w:t xml:space="preserve">, </w:t>
      </w:r>
      <w:r>
        <w:rPr>
          <w:rFonts w:ascii="Times New Roman" w:eastAsia="@Arial Unicode MS" w:hAnsi="Times New Roman"/>
          <w:b/>
          <w:i/>
          <w:color w:val="4D4D4D"/>
          <w:sz w:val="24"/>
          <w:szCs w:val="24"/>
        </w:rPr>
        <w:t>а</w:t>
      </w:r>
      <w:r>
        <w:rPr>
          <w:rFonts w:ascii="Times New Roman" w:eastAsia="@Arial Unicode MS" w:hAnsi="Times New Roman"/>
          <w:color w:val="4D4D4D"/>
          <w:sz w:val="24"/>
          <w:szCs w:val="24"/>
        </w:rPr>
        <w:t xml:space="preserve">, </w:t>
      </w:r>
      <w:r>
        <w:rPr>
          <w:rFonts w:ascii="Times New Roman" w:eastAsia="@Arial Unicode MS" w:hAnsi="Times New Roman"/>
          <w:b/>
          <w:i/>
          <w:color w:val="4D4D4D"/>
          <w:sz w:val="24"/>
          <w:szCs w:val="24"/>
        </w:rPr>
        <w:t>но</w:t>
      </w:r>
      <w:r>
        <w:rPr>
          <w:rFonts w:ascii="Times New Roman" w:eastAsia="@Arial Unicode MS" w:hAnsi="Times New Roman"/>
          <w:color w:val="4D4D4D"/>
          <w:sz w:val="24"/>
          <w:szCs w:val="24"/>
        </w:rPr>
        <w:t xml:space="preserve">, их роль в речи. </w:t>
      </w:r>
    </w:p>
    <w:p w:rsidR="00AE310D" w:rsidRDefault="00AE310D" w:rsidP="00AE310D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4D4D4D"/>
          <w:sz w:val="24"/>
          <w:szCs w:val="24"/>
        </w:rPr>
      </w:pPr>
      <w:r>
        <w:rPr>
          <w:rFonts w:ascii="Times New Roman" w:eastAsia="@Arial Unicode MS" w:hAnsi="Times New Roman"/>
          <w:b/>
          <w:color w:val="4D4D4D"/>
          <w:sz w:val="24"/>
          <w:szCs w:val="24"/>
        </w:rPr>
        <w:t xml:space="preserve">Синтаксис. /18 ч/ </w:t>
      </w:r>
      <w:r>
        <w:rPr>
          <w:rFonts w:ascii="Times New Roman" w:eastAsia="@Arial Unicode MS" w:hAnsi="Times New Roman"/>
          <w:color w:val="4D4D4D"/>
          <w:sz w:val="24"/>
          <w:szCs w:val="24"/>
        </w:rPr>
        <w:t>Различение предложения, словосочетания, слова (осознание их сходства и различий). Различение предложений по цели высказывания: повествовательные, вопросительные и побудительные; по эмоциональной окраске (интонации): восклицательные и невосклицательные.</w:t>
      </w:r>
    </w:p>
    <w:p w:rsidR="00AE310D" w:rsidRDefault="00AE310D" w:rsidP="00AE310D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4D4D4D"/>
          <w:sz w:val="24"/>
          <w:szCs w:val="24"/>
        </w:rPr>
      </w:pPr>
      <w:r>
        <w:rPr>
          <w:rFonts w:ascii="Times New Roman" w:eastAsia="@Arial Unicode MS" w:hAnsi="Times New Roman"/>
          <w:color w:val="4D4D4D"/>
          <w:sz w:val="24"/>
          <w:szCs w:val="24"/>
        </w:rPr>
        <w:t>Нахождение главных членов предложения: подлежащего и сказуемого. Различение главных и второстепенных членов предложения. Установление связи (при помощи смысловых вопросов) между словами в словосочетании и предложении.</w:t>
      </w:r>
    </w:p>
    <w:p w:rsidR="00AE310D" w:rsidRDefault="00AE310D" w:rsidP="00AE310D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4D4D4D"/>
          <w:sz w:val="24"/>
          <w:szCs w:val="24"/>
        </w:rPr>
      </w:pPr>
      <w:r>
        <w:rPr>
          <w:rFonts w:ascii="Times New Roman" w:eastAsia="@Arial Unicode MS" w:hAnsi="Times New Roman"/>
          <w:color w:val="4D4D4D"/>
          <w:sz w:val="24"/>
          <w:szCs w:val="24"/>
        </w:rPr>
        <w:lastRenderedPageBreak/>
        <w:t xml:space="preserve">Нахождение и самостоятельное составление предложений с однородными членами без союзов и с союзами </w:t>
      </w:r>
      <w:r>
        <w:rPr>
          <w:rFonts w:ascii="Times New Roman" w:eastAsia="@Arial Unicode MS" w:hAnsi="Times New Roman"/>
          <w:b/>
          <w:i/>
          <w:color w:val="4D4D4D"/>
          <w:sz w:val="24"/>
          <w:szCs w:val="24"/>
        </w:rPr>
        <w:t>и</w:t>
      </w:r>
      <w:r>
        <w:rPr>
          <w:rFonts w:ascii="Times New Roman" w:eastAsia="@Arial Unicode MS" w:hAnsi="Times New Roman"/>
          <w:color w:val="4D4D4D"/>
          <w:sz w:val="24"/>
          <w:szCs w:val="24"/>
        </w:rPr>
        <w:t xml:space="preserve">, </w:t>
      </w:r>
      <w:r>
        <w:rPr>
          <w:rFonts w:ascii="Times New Roman" w:eastAsia="@Arial Unicode MS" w:hAnsi="Times New Roman"/>
          <w:b/>
          <w:i/>
          <w:color w:val="4D4D4D"/>
          <w:sz w:val="24"/>
          <w:szCs w:val="24"/>
        </w:rPr>
        <w:t>а</w:t>
      </w:r>
      <w:r>
        <w:rPr>
          <w:rFonts w:ascii="Times New Roman" w:eastAsia="@Arial Unicode MS" w:hAnsi="Times New Roman"/>
          <w:color w:val="4D4D4D"/>
          <w:sz w:val="24"/>
          <w:szCs w:val="24"/>
        </w:rPr>
        <w:t xml:space="preserve">, </w:t>
      </w:r>
      <w:r>
        <w:rPr>
          <w:rFonts w:ascii="Times New Roman" w:eastAsia="@Arial Unicode MS" w:hAnsi="Times New Roman"/>
          <w:b/>
          <w:i/>
          <w:color w:val="4D4D4D"/>
          <w:sz w:val="24"/>
          <w:szCs w:val="24"/>
        </w:rPr>
        <w:t>но</w:t>
      </w:r>
      <w:r>
        <w:rPr>
          <w:rFonts w:ascii="Times New Roman" w:eastAsia="@Arial Unicode MS" w:hAnsi="Times New Roman"/>
          <w:color w:val="4D4D4D"/>
          <w:sz w:val="24"/>
          <w:szCs w:val="24"/>
        </w:rPr>
        <w:t>. Использование интонации перечисления в предложениях с одноро</w:t>
      </w:r>
      <w:r>
        <w:rPr>
          <w:rFonts w:ascii="Times New Roman" w:eastAsia="@Arial Unicode MS" w:hAnsi="Times New Roman"/>
          <w:color w:val="4D4D4D"/>
          <w:sz w:val="24"/>
          <w:szCs w:val="24"/>
        </w:rPr>
        <w:t>д</w:t>
      </w:r>
      <w:r>
        <w:rPr>
          <w:rFonts w:ascii="Times New Roman" w:eastAsia="@Arial Unicode MS" w:hAnsi="Times New Roman"/>
          <w:color w:val="4D4D4D"/>
          <w:sz w:val="24"/>
          <w:szCs w:val="24"/>
        </w:rPr>
        <w:t>ными членами.</w:t>
      </w:r>
    </w:p>
    <w:p w:rsidR="00AE310D" w:rsidRDefault="00AE310D" w:rsidP="00AE310D">
      <w:pPr>
        <w:tabs>
          <w:tab w:val="left" w:leader="dot" w:pos="624"/>
        </w:tabs>
        <w:spacing w:after="0" w:line="240" w:lineRule="auto"/>
        <w:ind w:firstLine="709"/>
        <w:rPr>
          <w:rFonts w:ascii="Times New Roman" w:eastAsia="@Arial Unicode MS" w:hAnsi="Times New Roman"/>
          <w:color w:val="4D4D4D"/>
          <w:sz w:val="24"/>
          <w:szCs w:val="24"/>
        </w:rPr>
      </w:pPr>
      <w:r>
        <w:rPr>
          <w:rFonts w:ascii="Times New Roman" w:eastAsia="@Arial Unicode MS" w:hAnsi="Times New Roman"/>
          <w:i/>
          <w:color w:val="4D4D4D"/>
          <w:sz w:val="24"/>
          <w:szCs w:val="24"/>
        </w:rPr>
        <w:t>Различение простых и сложных предложений</w:t>
      </w:r>
      <w:r>
        <w:rPr>
          <w:rFonts w:ascii="Times New Roman" w:eastAsia="@Arial Unicode MS" w:hAnsi="Times New Roman"/>
          <w:color w:val="4D4D4D"/>
          <w:sz w:val="24"/>
          <w:szCs w:val="24"/>
        </w:rPr>
        <w:t>.</w:t>
      </w:r>
    </w:p>
    <w:p w:rsidR="00AE310D" w:rsidRDefault="00AE310D" w:rsidP="00AE310D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4D4D4D"/>
          <w:sz w:val="24"/>
          <w:szCs w:val="24"/>
        </w:rPr>
      </w:pPr>
      <w:r>
        <w:rPr>
          <w:rFonts w:ascii="Times New Roman" w:eastAsia="@Arial Unicode MS" w:hAnsi="Times New Roman"/>
          <w:b/>
          <w:color w:val="4D4D4D"/>
          <w:sz w:val="24"/>
          <w:szCs w:val="24"/>
        </w:rPr>
        <w:t>Орфография и пунктуация. /25 ч/</w:t>
      </w:r>
      <w:r>
        <w:rPr>
          <w:rFonts w:ascii="Times New Roman" w:eastAsia="@Arial Unicode MS" w:hAnsi="Times New Roman"/>
          <w:color w:val="4D4D4D"/>
          <w:sz w:val="24"/>
          <w:szCs w:val="24"/>
        </w:rPr>
        <w:t xml:space="preserve"> Формирование орфографической зоркости, использов</w:t>
      </w:r>
      <w:r>
        <w:rPr>
          <w:rFonts w:ascii="Times New Roman" w:eastAsia="@Arial Unicode MS" w:hAnsi="Times New Roman"/>
          <w:color w:val="4D4D4D"/>
          <w:sz w:val="24"/>
          <w:szCs w:val="24"/>
        </w:rPr>
        <w:t>а</w:t>
      </w:r>
      <w:r>
        <w:rPr>
          <w:rFonts w:ascii="Times New Roman" w:eastAsia="@Arial Unicode MS" w:hAnsi="Times New Roman"/>
          <w:color w:val="4D4D4D"/>
          <w:sz w:val="24"/>
          <w:szCs w:val="24"/>
        </w:rPr>
        <w:t>ние разных способов выбора написания в зависимости от места орфограммы в слове. Использов</w:t>
      </w:r>
      <w:r>
        <w:rPr>
          <w:rFonts w:ascii="Times New Roman" w:eastAsia="@Arial Unicode MS" w:hAnsi="Times New Roman"/>
          <w:color w:val="4D4D4D"/>
          <w:sz w:val="24"/>
          <w:szCs w:val="24"/>
        </w:rPr>
        <w:t>а</w:t>
      </w:r>
      <w:r>
        <w:rPr>
          <w:rFonts w:ascii="Times New Roman" w:eastAsia="@Arial Unicode MS" w:hAnsi="Times New Roman"/>
          <w:color w:val="4D4D4D"/>
          <w:sz w:val="24"/>
          <w:szCs w:val="24"/>
        </w:rPr>
        <w:t>ние орфографического словаря.</w:t>
      </w:r>
    </w:p>
    <w:p w:rsidR="00AE310D" w:rsidRDefault="00AE310D" w:rsidP="00AE310D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4D4D4D"/>
          <w:sz w:val="24"/>
          <w:szCs w:val="24"/>
        </w:rPr>
      </w:pPr>
      <w:r>
        <w:rPr>
          <w:rFonts w:ascii="Times New Roman" w:eastAsia="@Arial Unicode MS" w:hAnsi="Times New Roman"/>
          <w:color w:val="4D4D4D"/>
          <w:sz w:val="24"/>
          <w:szCs w:val="24"/>
        </w:rPr>
        <w:t>Применение правил правописания:</w:t>
      </w:r>
    </w:p>
    <w:p w:rsidR="00AE310D" w:rsidRDefault="00AE310D" w:rsidP="00AE310D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4D4D4D"/>
          <w:sz w:val="24"/>
          <w:szCs w:val="24"/>
        </w:rPr>
      </w:pPr>
      <w:r>
        <w:rPr>
          <w:rFonts w:ascii="Times New Roman" w:eastAsia="@Arial Unicode MS" w:hAnsi="Times New Roman"/>
          <w:color w:val="4D4D4D"/>
          <w:sz w:val="24"/>
          <w:szCs w:val="24"/>
        </w:rPr>
        <w:t xml:space="preserve">сочетания </w:t>
      </w:r>
      <w:r>
        <w:rPr>
          <w:rFonts w:ascii="Times New Roman" w:eastAsia="@Arial Unicode MS" w:hAnsi="Times New Roman"/>
          <w:b/>
          <w:i/>
          <w:color w:val="4D4D4D"/>
          <w:sz w:val="24"/>
          <w:szCs w:val="24"/>
        </w:rPr>
        <w:t>жи – ши</w:t>
      </w:r>
      <w:r>
        <w:rPr>
          <w:rFonts w:ascii="Times New Roman" w:eastAsia="@Arial Unicode MS" w:hAnsi="Times New Roman"/>
          <w:color w:val="4D4D4D"/>
          <w:sz w:val="24"/>
          <w:szCs w:val="24"/>
        </w:rPr>
        <w:t xml:space="preserve">, </w:t>
      </w:r>
      <w:r>
        <w:rPr>
          <w:rFonts w:ascii="Times New Roman" w:eastAsia="@Arial Unicode MS" w:hAnsi="Times New Roman"/>
          <w:b/>
          <w:i/>
          <w:color w:val="4D4D4D"/>
          <w:sz w:val="24"/>
          <w:szCs w:val="24"/>
        </w:rPr>
        <w:t>ча – ща</w:t>
      </w:r>
      <w:r>
        <w:rPr>
          <w:rFonts w:ascii="Times New Roman" w:eastAsia="@Arial Unicode MS" w:hAnsi="Times New Roman"/>
          <w:color w:val="4D4D4D"/>
          <w:sz w:val="24"/>
          <w:szCs w:val="24"/>
        </w:rPr>
        <w:t xml:space="preserve">, </w:t>
      </w:r>
      <w:r>
        <w:rPr>
          <w:rFonts w:ascii="Times New Roman" w:eastAsia="@Arial Unicode MS" w:hAnsi="Times New Roman"/>
          <w:b/>
          <w:i/>
          <w:color w:val="4D4D4D"/>
          <w:sz w:val="24"/>
          <w:szCs w:val="24"/>
        </w:rPr>
        <w:t xml:space="preserve">чу – щу </w:t>
      </w:r>
      <w:r>
        <w:rPr>
          <w:rFonts w:ascii="Times New Roman" w:eastAsia="@Arial Unicode MS" w:hAnsi="Times New Roman"/>
          <w:color w:val="4D4D4D"/>
          <w:sz w:val="24"/>
          <w:szCs w:val="24"/>
        </w:rPr>
        <w:t>в положении под ударением;</w:t>
      </w:r>
    </w:p>
    <w:p w:rsidR="00AE310D" w:rsidRDefault="00AE310D" w:rsidP="00AE310D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4D4D4D"/>
          <w:sz w:val="24"/>
          <w:szCs w:val="24"/>
        </w:rPr>
      </w:pPr>
      <w:r>
        <w:rPr>
          <w:rFonts w:ascii="Times New Roman" w:eastAsia="@Arial Unicode MS" w:hAnsi="Times New Roman"/>
          <w:color w:val="4D4D4D"/>
          <w:sz w:val="24"/>
          <w:szCs w:val="24"/>
        </w:rPr>
        <w:t xml:space="preserve">сочетания </w:t>
      </w:r>
      <w:r>
        <w:rPr>
          <w:rFonts w:ascii="Times New Roman" w:eastAsia="@Arial Unicode MS" w:hAnsi="Times New Roman"/>
          <w:b/>
          <w:i/>
          <w:color w:val="4D4D4D"/>
          <w:sz w:val="24"/>
          <w:szCs w:val="24"/>
        </w:rPr>
        <w:t>чк – чн</w:t>
      </w:r>
      <w:r>
        <w:rPr>
          <w:rFonts w:ascii="Times New Roman" w:eastAsia="@Arial Unicode MS" w:hAnsi="Times New Roman"/>
          <w:color w:val="4D4D4D"/>
          <w:sz w:val="24"/>
          <w:szCs w:val="24"/>
        </w:rPr>
        <w:t xml:space="preserve">, </w:t>
      </w:r>
      <w:r>
        <w:rPr>
          <w:rFonts w:ascii="Times New Roman" w:eastAsia="@Arial Unicode MS" w:hAnsi="Times New Roman"/>
          <w:b/>
          <w:i/>
          <w:color w:val="4D4D4D"/>
          <w:sz w:val="24"/>
          <w:szCs w:val="24"/>
        </w:rPr>
        <w:t>чт</w:t>
      </w:r>
      <w:r>
        <w:rPr>
          <w:rFonts w:ascii="Times New Roman" w:eastAsia="@Arial Unicode MS" w:hAnsi="Times New Roman"/>
          <w:color w:val="4D4D4D"/>
          <w:sz w:val="24"/>
          <w:szCs w:val="24"/>
        </w:rPr>
        <w:t xml:space="preserve">, </w:t>
      </w:r>
      <w:r>
        <w:rPr>
          <w:rFonts w:ascii="Times New Roman" w:eastAsia="@Arial Unicode MS" w:hAnsi="Times New Roman"/>
          <w:b/>
          <w:i/>
          <w:color w:val="4D4D4D"/>
          <w:sz w:val="24"/>
          <w:szCs w:val="24"/>
        </w:rPr>
        <w:t>щн</w:t>
      </w:r>
      <w:r>
        <w:rPr>
          <w:rFonts w:ascii="Times New Roman" w:eastAsia="@Arial Unicode MS" w:hAnsi="Times New Roman"/>
          <w:color w:val="4D4D4D"/>
          <w:sz w:val="24"/>
          <w:szCs w:val="24"/>
        </w:rPr>
        <w:t>;</w:t>
      </w:r>
    </w:p>
    <w:p w:rsidR="00AE310D" w:rsidRDefault="00AE310D" w:rsidP="00AE310D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4D4D4D"/>
          <w:sz w:val="24"/>
          <w:szCs w:val="24"/>
        </w:rPr>
      </w:pPr>
      <w:r>
        <w:rPr>
          <w:rFonts w:ascii="Times New Roman" w:eastAsia="@Arial Unicode MS" w:hAnsi="Times New Roman"/>
          <w:color w:val="4D4D4D"/>
          <w:sz w:val="24"/>
          <w:szCs w:val="24"/>
        </w:rPr>
        <w:t>перенос слов;</w:t>
      </w:r>
    </w:p>
    <w:p w:rsidR="00AE310D" w:rsidRDefault="00AE310D" w:rsidP="00AE310D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4D4D4D"/>
          <w:sz w:val="24"/>
          <w:szCs w:val="24"/>
        </w:rPr>
      </w:pPr>
      <w:r>
        <w:rPr>
          <w:rFonts w:ascii="Times New Roman" w:eastAsia="@Arial Unicode MS" w:hAnsi="Times New Roman"/>
          <w:color w:val="4D4D4D"/>
          <w:sz w:val="24"/>
          <w:szCs w:val="24"/>
        </w:rPr>
        <w:t>прописная буква в начале предложения, в именах собственных;</w:t>
      </w:r>
    </w:p>
    <w:p w:rsidR="00AE310D" w:rsidRDefault="00AE310D" w:rsidP="00AE310D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4D4D4D"/>
          <w:sz w:val="24"/>
          <w:szCs w:val="24"/>
        </w:rPr>
      </w:pPr>
      <w:r>
        <w:rPr>
          <w:rFonts w:ascii="Times New Roman" w:eastAsia="@Arial Unicode MS" w:hAnsi="Times New Roman"/>
          <w:color w:val="4D4D4D"/>
          <w:sz w:val="24"/>
          <w:szCs w:val="24"/>
        </w:rPr>
        <w:t>проверяемые безударные гласные в корне слова;</w:t>
      </w:r>
    </w:p>
    <w:p w:rsidR="00AE310D" w:rsidRDefault="00AE310D" w:rsidP="00AE310D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4D4D4D"/>
          <w:sz w:val="24"/>
          <w:szCs w:val="24"/>
        </w:rPr>
      </w:pPr>
      <w:r>
        <w:rPr>
          <w:rFonts w:ascii="Times New Roman" w:eastAsia="@Arial Unicode MS" w:hAnsi="Times New Roman"/>
          <w:color w:val="4D4D4D"/>
          <w:sz w:val="24"/>
          <w:szCs w:val="24"/>
        </w:rPr>
        <w:t>парные звонкие и глухие согласные в корне слова;</w:t>
      </w:r>
    </w:p>
    <w:p w:rsidR="00AE310D" w:rsidRDefault="00AE310D" w:rsidP="00AE310D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4D4D4D"/>
          <w:sz w:val="24"/>
          <w:szCs w:val="24"/>
        </w:rPr>
      </w:pPr>
      <w:r>
        <w:rPr>
          <w:rFonts w:ascii="Times New Roman" w:eastAsia="@Arial Unicode MS" w:hAnsi="Times New Roman"/>
          <w:color w:val="4D4D4D"/>
          <w:sz w:val="24"/>
          <w:szCs w:val="24"/>
        </w:rPr>
        <w:t>непроизносимые согласные;</w:t>
      </w:r>
    </w:p>
    <w:p w:rsidR="00AE310D" w:rsidRDefault="00AE310D" w:rsidP="00AE310D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4D4D4D"/>
          <w:sz w:val="24"/>
          <w:szCs w:val="24"/>
        </w:rPr>
      </w:pPr>
      <w:r>
        <w:rPr>
          <w:rFonts w:ascii="Times New Roman" w:eastAsia="@Arial Unicode MS" w:hAnsi="Times New Roman"/>
          <w:color w:val="4D4D4D"/>
          <w:sz w:val="24"/>
          <w:szCs w:val="24"/>
        </w:rPr>
        <w:t>непроверяемые гласные и согласные в корне слова (на ограниченном перечне слов);</w:t>
      </w:r>
    </w:p>
    <w:p w:rsidR="00AE310D" w:rsidRDefault="00AE310D" w:rsidP="00AE310D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4D4D4D"/>
          <w:sz w:val="24"/>
          <w:szCs w:val="24"/>
        </w:rPr>
      </w:pPr>
      <w:r>
        <w:rPr>
          <w:rFonts w:ascii="Times New Roman" w:eastAsia="@Arial Unicode MS" w:hAnsi="Times New Roman"/>
          <w:color w:val="4D4D4D"/>
          <w:sz w:val="24"/>
          <w:szCs w:val="24"/>
        </w:rPr>
        <w:t>гласные и согласные в неизменяемых на письме приставках;</w:t>
      </w:r>
    </w:p>
    <w:p w:rsidR="00AE310D" w:rsidRDefault="00AE310D" w:rsidP="00AE310D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4D4D4D"/>
          <w:sz w:val="24"/>
          <w:szCs w:val="24"/>
        </w:rPr>
      </w:pPr>
      <w:r>
        <w:rPr>
          <w:rFonts w:ascii="Times New Roman" w:eastAsia="@Arial Unicode MS" w:hAnsi="Times New Roman"/>
          <w:color w:val="4D4D4D"/>
          <w:sz w:val="24"/>
          <w:szCs w:val="24"/>
        </w:rPr>
        <w:t xml:space="preserve">разделительные </w:t>
      </w:r>
      <w:r>
        <w:rPr>
          <w:rFonts w:ascii="Times New Roman" w:eastAsia="@Arial Unicode MS" w:hAnsi="Times New Roman"/>
          <w:b/>
          <w:i/>
          <w:color w:val="4D4D4D"/>
          <w:sz w:val="24"/>
          <w:szCs w:val="24"/>
        </w:rPr>
        <w:t xml:space="preserve">ъ </w:t>
      </w:r>
      <w:r>
        <w:rPr>
          <w:rFonts w:ascii="Times New Roman" w:eastAsia="@Arial Unicode MS" w:hAnsi="Times New Roman"/>
          <w:color w:val="4D4D4D"/>
          <w:sz w:val="24"/>
          <w:szCs w:val="24"/>
        </w:rPr>
        <w:t xml:space="preserve">и </w:t>
      </w:r>
      <w:r>
        <w:rPr>
          <w:rFonts w:ascii="Times New Roman" w:eastAsia="@Arial Unicode MS" w:hAnsi="Times New Roman"/>
          <w:b/>
          <w:i/>
          <w:color w:val="4D4D4D"/>
          <w:sz w:val="24"/>
          <w:szCs w:val="24"/>
        </w:rPr>
        <w:t>ь</w:t>
      </w:r>
      <w:r>
        <w:rPr>
          <w:rFonts w:ascii="Times New Roman" w:eastAsia="@Arial Unicode MS" w:hAnsi="Times New Roman"/>
          <w:color w:val="4D4D4D"/>
          <w:sz w:val="24"/>
          <w:szCs w:val="24"/>
        </w:rPr>
        <w:t>;</w:t>
      </w:r>
    </w:p>
    <w:p w:rsidR="00AE310D" w:rsidRDefault="00AE310D" w:rsidP="00AE310D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4D4D4D"/>
          <w:sz w:val="24"/>
          <w:szCs w:val="24"/>
        </w:rPr>
      </w:pPr>
      <w:r>
        <w:rPr>
          <w:rFonts w:ascii="Times New Roman" w:eastAsia="@Arial Unicode MS" w:hAnsi="Times New Roman"/>
          <w:color w:val="4D4D4D"/>
          <w:sz w:val="24"/>
          <w:szCs w:val="24"/>
        </w:rPr>
        <w:t>мягкий знак после шипящих на конце имен существительных (</w:t>
      </w:r>
      <w:r>
        <w:rPr>
          <w:rFonts w:ascii="Times New Roman" w:eastAsia="@Arial Unicode MS" w:hAnsi="Times New Roman"/>
          <w:b/>
          <w:i/>
          <w:color w:val="4D4D4D"/>
          <w:sz w:val="24"/>
          <w:szCs w:val="24"/>
        </w:rPr>
        <w:t>ночь</w:t>
      </w:r>
      <w:r>
        <w:rPr>
          <w:rFonts w:ascii="Times New Roman" w:eastAsia="@Arial Unicode MS" w:hAnsi="Times New Roman"/>
          <w:color w:val="4D4D4D"/>
          <w:sz w:val="24"/>
          <w:szCs w:val="24"/>
        </w:rPr>
        <w:t xml:space="preserve">, </w:t>
      </w:r>
      <w:r>
        <w:rPr>
          <w:rFonts w:ascii="Times New Roman" w:eastAsia="@Arial Unicode MS" w:hAnsi="Times New Roman"/>
          <w:b/>
          <w:i/>
          <w:color w:val="4D4D4D"/>
          <w:sz w:val="24"/>
          <w:szCs w:val="24"/>
        </w:rPr>
        <w:t>нож</w:t>
      </w:r>
      <w:r>
        <w:rPr>
          <w:rFonts w:ascii="Times New Roman" w:eastAsia="@Arial Unicode MS" w:hAnsi="Times New Roman"/>
          <w:color w:val="4D4D4D"/>
          <w:sz w:val="24"/>
          <w:szCs w:val="24"/>
        </w:rPr>
        <w:t xml:space="preserve">, </w:t>
      </w:r>
      <w:r>
        <w:rPr>
          <w:rFonts w:ascii="Times New Roman" w:eastAsia="@Arial Unicode MS" w:hAnsi="Times New Roman"/>
          <w:b/>
          <w:i/>
          <w:color w:val="4D4D4D"/>
          <w:sz w:val="24"/>
          <w:szCs w:val="24"/>
        </w:rPr>
        <w:t>рожь</w:t>
      </w:r>
      <w:r>
        <w:rPr>
          <w:rFonts w:ascii="Times New Roman" w:eastAsia="@Arial Unicode MS" w:hAnsi="Times New Roman"/>
          <w:color w:val="4D4D4D"/>
          <w:sz w:val="24"/>
          <w:szCs w:val="24"/>
        </w:rPr>
        <w:t xml:space="preserve">, </w:t>
      </w:r>
      <w:r>
        <w:rPr>
          <w:rFonts w:ascii="Times New Roman" w:eastAsia="@Arial Unicode MS" w:hAnsi="Times New Roman"/>
          <w:b/>
          <w:i/>
          <w:color w:val="4D4D4D"/>
          <w:sz w:val="24"/>
          <w:szCs w:val="24"/>
        </w:rPr>
        <w:t>мышь</w:t>
      </w:r>
      <w:r>
        <w:rPr>
          <w:rFonts w:ascii="Times New Roman" w:eastAsia="@Arial Unicode MS" w:hAnsi="Times New Roman"/>
          <w:color w:val="4D4D4D"/>
          <w:sz w:val="24"/>
          <w:szCs w:val="24"/>
        </w:rPr>
        <w:t>);</w:t>
      </w:r>
    </w:p>
    <w:p w:rsidR="00AE310D" w:rsidRDefault="00AE310D" w:rsidP="00AE310D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4D4D4D"/>
          <w:sz w:val="24"/>
          <w:szCs w:val="24"/>
        </w:rPr>
      </w:pPr>
      <w:r>
        <w:rPr>
          <w:rFonts w:ascii="Times New Roman" w:eastAsia="@Arial Unicode MS" w:hAnsi="Times New Roman"/>
          <w:color w:val="4D4D4D"/>
          <w:sz w:val="24"/>
          <w:szCs w:val="24"/>
        </w:rPr>
        <w:t xml:space="preserve">безударные падежные окончания имен существительных (кроме существительных на </w:t>
      </w:r>
      <w:r>
        <w:rPr>
          <w:rFonts w:ascii="Times New Roman" w:eastAsia="@Arial Unicode MS" w:hAnsi="Times New Roman"/>
          <w:b/>
          <w:i/>
          <w:color w:val="4D4D4D"/>
          <w:sz w:val="24"/>
          <w:szCs w:val="24"/>
        </w:rPr>
        <w:t>мя</w:t>
      </w:r>
      <w:r>
        <w:rPr>
          <w:rFonts w:ascii="Times New Roman" w:eastAsia="@Arial Unicode MS" w:hAnsi="Times New Roman"/>
          <w:color w:val="4D4D4D"/>
          <w:sz w:val="24"/>
          <w:szCs w:val="24"/>
        </w:rPr>
        <w:t xml:space="preserve">, </w:t>
      </w:r>
      <w:r>
        <w:rPr>
          <w:rFonts w:ascii="Times New Roman" w:eastAsia="@Arial Unicode MS" w:hAnsi="Times New Roman"/>
          <w:b/>
          <w:i/>
          <w:color w:val="4D4D4D"/>
          <w:sz w:val="24"/>
          <w:szCs w:val="24"/>
        </w:rPr>
        <w:t>ий</w:t>
      </w:r>
      <w:r>
        <w:rPr>
          <w:rFonts w:ascii="Times New Roman" w:eastAsia="@Arial Unicode MS" w:hAnsi="Times New Roman"/>
          <w:color w:val="4D4D4D"/>
          <w:sz w:val="24"/>
          <w:szCs w:val="24"/>
        </w:rPr>
        <w:t xml:space="preserve">, </w:t>
      </w:r>
      <w:r>
        <w:rPr>
          <w:rFonts w:ascii="Times New Roman" w:eastAsia="@Arial Unicode MS" w:hAnsi="Times New Roman"/>
          <w:b/>
          <w:i/>
          <w:color w:val="4D4D4D"/>
          <w:sz w:val="24"/>
          <w:szCs w:val="24"/>
        </w:rPr>
        <w:t>ья</w:t>
      </w:r>
      <w:r>
        <w:rPr>
          <w:rFonts w:ascii="Times New Roman" w:eastAsia="@Arial Unicode MS" w:hAnsi="Times New Roman"/>
          <w:color w:val="4D4D4D"/>
          <w:sz w:val="24"/>
          <w:szCs w:val="24"/>
        </w:rPr>
        <w:t xml:space="preserve">, </w:t>
      </w:r>
      <w:r>
        <w:rPr>
          <w:rFonts w:ascii="Times New Roman" w:eastAsia="@Arial Unicode MS" w:hAnsi="Times New Roman"/>
          <w:b/>
          <w:i/>
          <w:color w:val="4D4D4D"/>
          <w:sz w:val="24"/>
          <w:szCs w:val="24"/>
        </w:rPr>
        <w:t>ье</w:t>
      </w:r>
      <w:r>
        <w:rPr>
          <w:rFonts w:ascii="Times New Roman" w:eastAsia="@Arial Unicode MS" w:hAnsi="Times New Roman"/>
          <w:color w:val="4D4D4D"/>
          <w:sz w:val="24"/>
          <w:szCs w:val="24"/>
        </w:rPr>
        <w:t xml:space="preserve">, </w:t>
      </w:r>
      <w:r>
        <w:rPr>
          <w:rFonts w:ascii="Times New Roman" w:eastAsia="@Arial Unicode MS" w:hAnsi="Times New Roman"/>
          <w:b/>
          <w:i/>
          <w:color w:val="4D4D4D"/>
          <w:sz w:val="24"/>
          <w:szCs w:val="24"/>
        </w:rPr>
        <w:t>ия</w:t>
      </w:r>
      <w:r>
        <w:rPr>
          <w:rFonts w:ascii="Times New Roman" w:eastAsia="@Arial Unicode MS" w:hAnsi="Times New Roman"/>
          <w:color w:val="4D4D4D"/>
          <w:sz w:val="24"/>
          <w:szCs w:val="24"/>
        </w:rPr>
        <w:t xml:space="preserve">, </w:t>
      </w:r>
      <w:r>
        <w:rPr>
          <w:rFonts w:ascii="Times New Roman" w:eastAsia="@Arial Unicode MS" w:hAnsi="Times New Roman"/>
          <w:b/>
          <w:i/>
          <w:color w:val="4D4D4D"/>
          <w:sz w:val="24"/>
          <w:szCs w:val="24"/>
        </w:rPr>
        <w:t>ов</w:t>
      </w:r>
      <w:r>
        <w:rPr>
          <w:rFonts w:ascii="Times New Roman" w:eastAsia="@Arial Unicode MS" w:hAnsi="Times New Roman"/>
          <w:color w:val="4D4D4D"/>
          <w:sz w:val="24"/>
          <w:szCs w:val="24"/>
        </w:rPr>
        <w:t xml:space="preserve">, </w:t>
      </w:r>
      <w:r>
        <w:rPr>
          <w:rFonts w:ascii="Times New Roman" w:eastAsia="@Arial Unicode MS" w:hAnsi="Times New Roman"/>
          <w:b/>
          <w:i/>
          <w:color w:val="4D4D4D"/>
          <w:sz w:val="24"/>
          <w:szCs w:val="24"/>
        </w:rPr>
        <w:t>ин</w:t>
      </w:r>
      <w:r>
        <w:rPr>
          <w:rFonts w:ascii="Times New Roman" w:eastAsia="@Arial Unicode MS" w:hAnsi="Times New Roman"/>
          <w:color w:val="4D4D4D"/>
          <w:sz w:val="24"/>
          <w:szCs w:val="24"/>
        </w:rPr>
        <w:t>);</w:t>
      </w:r>
    </w:p>
    <w:p w:rsidR="00AE310D" w:rsidRDefault="00AE310D" w:rsidP="00AE310D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4D4D4D"/>
          <w:sz w:val="24"/>
          <w:szCs w:val="24"/>
        </w:rPr>
      </w:pPr>
      <w:r>
        <w:rPr>
          <w:rFonts w:ascii="Times New Roman" w:eastAsia="@Arial Unicode MS" w:hAnsi="Times New Roman"/>
          <w:color w:val="4D4D4D"/>
          <w:sz w:val="24"/>
          <w:szCs w:val="24"/>
        </w:rPr>
        <w:t>безударные окончания имен прилагательных;</w:t>
      </w:r>
    </w:p>
    <w:p w:rsidR="00AE310D" w:rsidRDefault="00AE310D" w:rsidP="00AE310D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4D4D4D"/>
          <w:sz w:val="24"/>
          <w:szCs w:val="24"/>
        </w:rPr>
      </w:pPr>
      <w:r>
        <w:rPr>
          <w:rFonts w:ascii="Times New Roman" w:eastAsia="@Arial Unicode MS" w:hAnsi="Times New Roman"/>
          <w:color w:val="4D4D4D"/>
          <w:sz w:val="24"/>
          <w:szCs w:val="24"/>
        </w:rPr>
        <w:t>раздельное написание предлогов с личными местоимениями;</w:t>
      </w:r>
    </w:p>
    <w:p w:rsidR="00AE310D" w:rsidRDefault="00AE310D" w:rsidP="00AE310D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4D4D4D"/>
          <w:sz w:val="24"/>
          <w:szCs w:val="24"/>
        </w:rPr>
      </w:pPr>
      <w:r>
        <w:rPr>
          <w:rFonts w:ascii="Times New Roman" w:eastAsia="@Arial Unicode MS" w:hAnsi="Times New Roman"/>
          <w:color w:val="4D4D4D"/>
          <w:sz w:val="24"/>
          <w:szCs w:val="24"/>
        </w:rPr>
        <w:t>раздельное написание предлогов с другими словами;</w:t>
      </w:r>
    </w:p>
    <w:p w:rsidR="00AE310D" w:rsidRDefault="00AE310D" w:rsidP="00AE310D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4D4D4D"/>
          <w:sz w:val="24"/>
          <w:szCs w:val="24"/>
        </w:rPr>
      </w:pPr>
      <w:r>
        <w:rPr>
          <w:rFonts w:ascii="Times New Roman" w:eastAsia="@Arial Unicode MS" w:hAnsi="Times New Roman"/>
          <w:color w:val="4D4D4D"/>
          <w:sz w:val="24"/>
          <w:szCs w:val="24"/>
        </w:rPr>
        <w:t>знаки препинания в конце предложения: точка, вопросительный и восклицательный знаки;</w:t>
      </w:r>
    </w:p>
    <w:p w:rsidR="00AE310D" w:rsidRDefault="00AE310D" w:rsidP="00AE310D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b/>
          <w:color w:val="4D4D4D"/>
          <w:sz w:val="24"/>
          <w:szCs w:val="24"/>
        </w:rPr>
      </w:pPr>
      <w:r>
        <w:rPr>
          <w:rFonts w:ascii="Times New Roman" w:eastAsia="@Arial Unicode MS" w:hAnsi="Times New Roman"/>
          <w:color w:val="4D4D4D"/>
          <w:sz w:val="24"/>
          <w:szCs w:val="24"/>
        </w:rPr>
        <w:t>знаки препинания (запятая) в предложениях с однородными членами.</w:t>
      </w:r>
    </w:p>
    <w:p w:rsidR="00AE310D" w:rsidRDefault="00AE310D" w:rsidP="00AE310D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4D4D4D"/>
          <w:sz w:val="24"/>
          <w:szCs w:val="24"/>
        </w:rPr>
      </w:pPr>
      <w:r>
        <w:rPr>
          <w:rFonts w:ascii="Times New Roman" w:eastAsia="@Arial Unicode MS" w:hAnsi="Times New Roman"/>
          <w:b/>
          <w:color w:val="4D4D4D"/>
          <w:sz w:val="24"/>
          <w:szCs w:val="24"/>
        </w:rPr>
        <w:t>Развитие речи. /30 ч</w:t>
      </w:r>
      <w:r>
        <w:rPr>
          <w:rFonts w:ascii="Times New Roman" w:eastAsia="@Arial Unicode MS" w:hAnsi="Times New Roman"/>
          <w:color w:val="4D4D4D"/>
          <w:sz w:val="24"/>
          <w:szCs w:val="24"/>
        </w:rPr>
        <w:t>/ Осознание ситуации общения: с какой целью, с кем и где происходит общение.</w:t>
      </w:r>
    </w:p>
    <w:p w:rsidR="00AE310D" w:rsidRDefault="00AE310D" w:rsidP="00AE310D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4D4D4D"/>
          <w:sz w:val="24"/>
          <w:szCs w:val="24"/>
        </w:rPr>
      </w:pPr>
      <w:r>
        <w:rPr>
          <w:rFonts w:ascii="Times New Roman" w:eastAsia="@Arial Unicode MS" w:hAnsi="Times New Roman"/>
          <w:color w:val="4D4D4D"/>
          <w:sz w:val="24"/>
          <w:szCs w:val="24"/>
        </w:rPr>
        <w:t>Практическое овладение диалогической формой речи. Выражение собственного мнения, его аргументация. Овладение основными умениями ведения разговора (начать, поддержать, з</w:t>
      </w:r>
      <w:r>
        <w:rPr>
          <w:rFonts w:ascii="Times New Roman" w:eastAsia="@Arial Unicode MS" w:hAnsi="Times New Roman"/>
          <w:color w:val="4D4D4D"/>
          <w:sz w:val="24"/>
          <w:szCs w:val="24"/>
        </w:rPr>
        <w:t>а</w:t>
      </w:r>
      <w:r>
        <w:rPr>
          <w:rFonts w:ascii="Times New Roman" w:eastAsia="@Arial Unicode MS" w:hAnsi="Times New Roman"/>
          <w:color w:val="4D4D4D"/>
          <w:sz w:val="24"/>
          <w:szCs w:val="24"/>
        </w:rPr>
        <w:t>кончить разговор, привлечь внимание и т. п.). Овладение нормами речевого этикета в ситуациях учебного и бытового общения (приветствие, прощание, извинение, благодарность, обращение с просьбой), в том числе при общении с помощью средств ИКТ. Особенности речевого этикета в условиях общения с людьми, плохо владеющими русским языком.</w:t>
      </w:r>
    </w:p>
    <w:p w:rsidR="00AE310D" w:rsidRDefault="00AE310D" w:rsidP="00AE310D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4D4D4D"/>
          <w:sz w:val="24"/>
          <w:szCs w:val="24"/>
        </w:rPr>
      </w:pPr>
      <w:r>
        <w:rPr>
          <w:rFonts w:ascii="Times New Roman" w:eastAsia="@Arial Unicode MS" w:hAnsi="Times New Roman"/>
          <w:color w:val="4D4D4D"/>
          <w:sz w:val="24"/>
          <w:szCs w:val="24"/>
        </w:rPr>
        <w:t>Практическое овладение устными монологическими высказываниями на определенную т</w:t>
      </w:r>
      <w:r>
        <w:rPr>
          <w:rFonts w:ascii="Times New Roman" w:eastAsia="@Arial Unicode MS" w:hAnsi="Times New Roman"/>
          <w:color w:val="4D4D4D"/>
          <w:sz w:val="24"/>
          <w:szCs w:val="24"/>
        </w:rPr>
        <w:t>е</w:t>
      </w:r>
      <w:r>
        <w:rPr>
          <w:rFonts w:ascii="Times New Roman" w:eastAsia="@Arial Unicode MS" w:hAnsi="Times New Roman"/>
          <w:color w:val="4D4D4D"/>
          <w:sz w:val="24"/>
          <w:szCs w:val="24"/>
        </w:rPr>
        <w:t>му с использованием разных типов речи (описание, повествование, рассуждение).</w:t>
      </w:r>
    </w:p>
    <w:p w:rsidR="00AE310D" w:rsidRDefault="00AE310D" w:rsidP="00AE310D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4D4D4D"/>
          <w:sz w:val="24"/>
          <w:szCs w:val="24"/>
        </w:rPr>
      </w:pPr>
      <w:r>
        <w:rPr>
          <w:rFonts w:ascii="Times New Roman" w:eastAsia="@Arial Unicode MS" w:hAnsi="Times New Roman"/>
          <w:color w:val="4D4D4D"/>
          <w:sz w:val="24"/>
          <w:szCs w:val="24"/>
        </w:rPr>
        <w:t>Текст. Признаки текста. Смысловое единство предложений в тексте. Заглавие текста.</w:t>
      </w:r>
    </w:p>
    <w:p w:rsidR="00AE310D" w:rsidRDefault="00AE310D" w:rsidP="00AE310D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4D4D4D"/>
          <w:sz w:val="24"/>
          <w:szCs w:val="24"/>
        </w:rPr>
      </w:pPr>
      <w:r>
        <w:rPr>
          <w:rFonts w:ascii="Times New Roman" w:eastAsia="@Arial Unicode MS" w:hAnsi="Times New Roman"/>
          <w:color w:val="4D4D4D"/>
          <w:sz w:val="24"/>
          <w:szCs w:val="24"/>
        </w:rPr>
        <w:t>Последовательность предложений в тексте.</w:t>
      </w:r>
    </w:p>
    <w:p w:rsidR="00AE310D" w:rsidRDefault="00AE310D" w:rsidP="00AE310D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4D4D4D"/>
          <w:sz w:val="24"/>
          <w:szCs w:val="24"/>
        </w:rPr>
      </w:pPr>
      <w:r>
        <w:rPr>
          <w:rFonts w:ascii="Times New Roman" w:eastAsia="@Arial Unicode MS" w:hAnsi="Times New Roman"/>
          <w:color w:val="4D4D4D"/>
          <w:sz w:val="24"/>
          <w:szCs w:val="24"/>
        </w:rPr>
        <w:t>Последовательность частей текста (</w:t>
      </w:r>
      <w:r>
        <w:rPr>
          <w:rFonts w:ascii="Times New Roman" w:eastAsia="@Arial Unicode MS" w:hAnsi="Times New Roman"/>
          <w:i/>
          <w:color w:val="4D4D4D"/>
          <w:sz w:val="24"/>
          <w:szCs w:val="24"/>
        </w:rPr>
        <w:t>абзацев</w:t>
      </w:r>
      <w:r>
        <w:rPr>
          <w:rFonts w:ascii="Times New Roman" w:eastAsia="@Arial Unicode MS" w:hAnsi="Times New Roman"/>
          <w:color w:val="4D4D4D"/>
          <w:sz w:val="24"/>
          <w:szCs w:val="24"/>
        </w:rPr>
        <w:t>).</w:t>
      </w:r>
    </w:p>
    <w:p w:rsidR="00AE310D" w:rsidRDefault="00AE310D" w:rsidP="00AE310D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4D4D4D"/>
          <w:sz w:val="24"/>
          <w:szCs w:val="24"/>
        </w:rPr>
      </w:pPr>
      <w:r>
        <w:rPr>
          <w:rFonts w:ascii="Times New Roman" w:eastAsia="@Arial Unicode MS" w:hAnsi="Times New Roman"/>
          <w:color w:val="4D4D4D"/>
          <w:sz w:val="24"/>
          <w:szCs w:val="24"/>
        </w:rPr>
        <w:t>Комплексная работа над структурой текста: озаглавливание, корректирование порядка предложений и частей текста (</w:t>
      </w:r>
      <w:r>
        <w:rPr>
          <w:rFonts w:ascii="Times New Roman" w:eastAsia="@Arial Unicode MS" w:hAnsi="Times New Roman"/>
          <w:i/>
          <w:color w:val="4D4D4D"/>
          <w:sz w:val="24"/>
          <w:szCs w:val="24"/>
        </w:rPr>
        <w:t>абзацев</w:t>
      </w:r>
      <w:r>
        <w:rPr>
          <w:rFonts w:ascii="Times New Roman" w:eastAsia="@Arial Unicode MS" w:hAnsi="Times New Roman"/>
          <w:color w:val="4D4D4D"/>
          <w:sz w:val="24"/>
          <w:szCs w:val="24"/>
        </w:rPr>
        <w:t>).</w:t>
      </w:r>
    </w:p>
    <w:p w:rsidR="00AE310D" w:rsidRDefault="00AE310D" w:rsidP="00AE310D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4D4D4D"/>
          <w:sz w:val="24"/>
          <w:szCs w:val="24"/>
        </w:rPr>
      </w:pPr>
      <w:r>
        <w:rPr>
          <w:rFonts w:ascii="Times New Roman" w:eastAsia="@Arial Unicode MS" w:hAnsi="Times New Roman"/>
          <w:color w:val="4D4D4D"/>
          <w:sz w:val="24"/>
          <w:szCs w:val="24"/>
        </w:rPr>
        <w:t xml:space="preserve">План текста. Составление планов к данным текстам. </w:t>
      </w:r>
      <w:r>
        <w:rPr>
          <w:rFonts w:ascii="Times New Roman" w:eastAsia="@Arial Unicode MS" w:hAnsi="Times New Roman"/>
          <w:i/>
          <w:color w:val="4D4D4D"/>
          <w:sz w:val="24"/>
          <w:szCs w:val="24"/>
        </w:rPr>
        <w:t>Создание собственных текстов по предложенным планам</w:t>
      </w:r>
      <w:r>
        <w:rPr>
          <w:rFonts w:ascii="Times New Roman" w:eastAsia="@Arial Unicode MS" w:hAnsi="Times New Roman"/>
          <w:color w:val="4D4D4D"/>
          <w:sz w:val="24"/>
          <w:szCs w:val="24"/>
        </w:rPr>
        <w:t>.</w:t>
      </w:r>
    </w:p>
    <w:p w:rsidR="00AE310D" w:rsidRDefault="00AE310D" w:rsidP="00AE310D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4D4D4D"/>
          <w:sz w:val="24"/>
          <w:szCs w:val="24"/>
        </w:rPr>
      </w:pPr>
      <w:r>
        <w:rPr>
          <w:rFonts w:ascii="Times New Roman" w:eastAsia="@Arial Unicode MS" w:hAnsi="Times New Roman"/>
          <w:color w:val="4D4D4D"/>
          <w:sz w:val="24"/>
          <w:szCs w:val="24"/>
        </w:rPr>
        <w:t>Типы текстов: описание, повествование, рассуждение, их особенности.</w:t>
      </w:r>
    </w:p>
    <w:p w:rsidR="00AE310D" w:rsidRDefault="00AE310D" w:rsidP="00AE310D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4D4D4D"/>
          <w:sz w:val="24"/>
          <w:szCs w:val="24"/>
        </w:rPr>
      </w:pPr>
      <w:r>
        <w:rPr>
          <w:rFonts w:ascii="Times New Roman" w:eastAsia="@Arial Unicode MS" w:hAnsi="Times New Roman"/>
          <w:color w:val="4D4D4D"/>
          <w:sz w:val="24"/>
          <w:szCs w:val="24"/>
        </w:rPr>
        <w:t>Знакомство с жанрами письма и поздравления.</w:t>
      </w:r>
    </w:p>
    <w:p w:rsidR="00AE310D" w:rsidRDefault="00AE310D" w:rsidP="00AE310D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4D4D4D"/>
          <w:sz w:val="24"/>
          <w:szCs w:val="24"/>
        </w:rPr>
      </w:pPr>
      <w:r>
        <w:rPr>
          <w:rFonts w:ascii="Times New Roman" w:eastAsia="@Arial Unicode MS" w:hAnsi="Times New Roman"/>
          <w:color w:val="4D4D4D"/>
          <w:sz w:val="24"/>
          <w:szCs w:val="24"/>
        </w:rPr>
        <w:t xml:space="preserve">Создание собственных текстов и корректирование заданных текстов с учетом точности, правильности, богатства и выразительности письменной речи; </w:t>
      </w:r>
      <w:r>
        <w:rPr>
          <w:rFonts w:ascii="Times New Roman" w:eastAsia="@Arial Unicode MS" w:hAnsi="Times New Roman"/>
          <w:i/>
          <w:color w:val="4D4D4D"/>
          <w:sz w:val="24"/>
          <w:szCs w:val="24"/>
        </w:rPr>
        <w:t>использование в текстах синон</w:t>
      </w:r>
      <w:r>
        <w:rPr>
          <w:rFonts w:ascii="Times New Roman" w:eastAsia="@Arial Unicode MS" w:hAnsi="Times New Roman"/>
          <w:i/>
          <w:color w:val="4D4D4D"/>
          <w:sz w:val="24"/>
          <w:szCs w:val="24"/>
        </w:rPr>
        <w:t>и</w:t>
      </w:r>
      <w:r>
        <w:rPr>
          <w:rFonts w:ascii="Times New Roman" w:eastAsia="@Arial Unicode MS" w:hAnsi="Times New Roman"/>
          <w:i/>
          <w:color w:val="4D4D4D"/>
          <w:sz w:val="24"/>
          <w:szCs w:val="24"/>
        </w:rPr>
        <w:t>мов и антонимов</w:t>
      </w:r>
      <w:r>
        <w:rPr>
          <w:rFonts w:ascii="Times New Roman" w:eastAsia="@Arial Unicode MS" w:hAnsi="Times New Roman"/>
          <w:color w:val="4D4D4D"/>
          <w:sz w:val="24"/>
          <w:szCs w:val="24"/>
        </w:rPr>
        <w:t>.</w:t>
      </w:r>
    </w:p>
    <w:p w:rsidR="00AE310D" w:rsidRDefault="00AE310D" w:rsidP="00AE310D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4D4D4D"/>
          <w:sz w:val="24"/>
          <w:szCs w:val="24"/>
        </w:rPr>
      </w:pPr>
      <w:r>
        <w:rPr>
          <w:rFonts w:ascii="Times New Roman" w:eastAsia="@Arial Unicode MS" w:hAnsi="Times New Roman"/>
          <w:color w:val="4D4D4D"/>
          <w:sz w:val="24"/>
          <w:szCs w:val="24"/>
        </w:rPr>
        <w:t xml:space="preserve">Знакомство с основными видами изложений и сочинений (без заучивания определений): </w:t>
      </w:r>
      <w:r>
        <w:rPr>
          <w:rFonts w:ascii="Times New Roman" w:eastAsia="@Arial Unicode MS" w:hAnsi="Times New Roman"/>
          <w:i/>
          <w:color w:val="4D4D4D"/>
          <w:sz w:val="24"/>
          <w:szCs w:val="24"/>
        </w:rPr>
        <w:t>и</w:t>
      </w:r>
      <w:r>
        <w:rPr>
          <w:rFonts w:ascii="Times New Roman" w:eastAsia="@Arial Unicode MS" w:hAnsi="Times New Roman"/>
          <w:i/>
          <w:color w:val="4D4D4D"/>
          <w:sz w:val="24"/>
          <w:szCs w:val="24"/>
        </w:rPr>
        <w:t>з</w:t>
      </w:r>
      <w:r>
        <w:rPr>
          <w:rFonts w:ascii="Times New Roman" w:eastAsia="@Arial Unicode MS" w:hAnsi="Times New Roman"/>
          <w:i/>
          <w:color w:val="4D4D4D"/>
          <w:sz w:val="24"/>
          <w:szCs w:val="24"/>
        </w:rPr>
        <w:t>ложения подробные и выборочные, изложения с элементами сочинения</w:t>
      </w:r>
      <w:r>
        <w:rPr>
          <w:rFonts w:ascii="Times New Roman" w:eastAsia="@Arial Unicode MS" w:hAnsi="Times New Roman"/>
          <w:color w:val="4D4D4D"/>
          <w:sz w:val="24"/>
          <w:szCs w:val="24"/>
        </w:rPr>
        <w:t xml:space="preserve">; </w:t>
      </w:r>
      <w:r>
        <w:rPr>
          <w:rFonts w:ascii="Times New Roman" w:eastAsia="@Arial Unicode MS" w:hAnsi="Times New Roman"/>
          <w:i/>
          <w:color w:val="4D4D4D"/>
          <w:sz w:val="24"/>
          <w:szCs w:val="24"/>
        </w:rPr>
        <w:t>сочиненияповествования</w:t>
      </w:r>
      <w:r>
        <w:rPr>
          <w:rFonts w:ascii="Times New Roman" w:eastAsia="@Arial Unicode MS" w:hAnsi="Times New Roman"/>
          <w:color w:val="4D4D4D"/>
          <w:sz w:val="24"/>
          <w:szCs w:val="24"/>
        </w:rPr>
        <w:t xml:space="preserve">, </w:t>
      </w:r>
      <w:r>
        <w:rPr>
          <w:rFonts w:ascii="Times New Roman" w:eastAsia="@Arial Unicode MS" w:hAnsi="Times New Roman"/>
          <w:i/>
          <w:color w:val="4D4D4D"/>
          <w:sz w:val="24"/>
          <w:szCs w:val="24"/>
        </w:rPr>
        <w:t>сочиненияописания</w:t>
      </w:r>
      <w:r>
        <w:rPr>
          <w:rFonts w:ascii="Times New Roman" w:eastAsia="@Arial Unicode MS" w:hAnsi="Times New Roman"/>
          <w:color w:val="4D4D4D"/>
          <w:sz w:val="24"/>
          <w:szCs w:val="24"/>
        </w:rPr>
        <w:t xml:space="preserve">, </w:t>
      </w:r>
      <w:r>
        <w:rPr>
          <w:rFonts w:ascii="Times New Roman" w:eastAsia="@Arial Unicode MS" w:hAnsi="Times New Roman"/>
          <w:i/>
          <w:color w:val="4D4D4D"/>
          <w:sz w:val="24"/>
          <w:szCs w:val="24"/>
        </w:rPr>
        <w:t>сочинениярассуждения</w:t>
      </w:r>
      <w:r>
        <w:rPr>
          <w:rFonts w:ascii="Times New Roman" w:eastAsia="@Arial Unicode MS" w:hAnsi="Times New Roman"/>
          <w:color w:val="4D4D4D"/>
          <w:sz w:val="24"/>
          <w:szCs w:val="24"/>
        </w:rPr>
        <w:t>.</w:t>
      </w:r>
    </w:p>
    <w:p w:rsidR="00AE310D" w:rsidRDefault="00AE310D" w:rsidP="00AE310D">
      <w:pPr>
        <w:spacing w:after="0" w:line="240" w:lineRule="auto"/>
        <w:rPr>
          <w:rFonts w:ascii="Times New Roman" w:hAnsi="Times New Roman"/>
          <w:color w:val="4D4D4D"/>
          <w:sz w:val="24"/>
          <w:szCs w:val="24"/>
        </w:rPr>
        <w:sectPr w:rsidR="00AE310D">
          <w:footerReference w:type="default" r:id="rId8"/>
          <w:pgSz w:w="11906" w:h="16838"/>
          <w:pgMar w:top="851" w:right="851" w:bottom="851" w:left="851" w:header="709" w:footer="709" w:gutter="0"/>
          <w:cols w:space="708"/>
        </w:sectPr>
      </w:pPr>
    </w:p>
    <w:p w:rsidR="00AE310D" w:rsidRDefault="00AE310D" w:rsidP="00AE310D">
      <w:pPr>
        <w:spacing w:after="0" w:line="240" w:lineRule="auto"/>
        <w:jc w:val="center"/>
        <w:rPr>
          <w:rFonts w:ascii="Times New Roman" w:hAnsi="Times New Roman"/>
          <w:b/>
          <w:color w:val="4D4D4D"/>
          <w:sz w:val="24"/>
          <w:szCs w:val="24"/>
        </w:rPr>
      </w:pPr>
      <w:r>
        <w:rPr>
          <w:rFonts w:ascii="Times New Roman" w:hAnsi="Times New Roman"/>
          <w:b/>
          <w:color w:val="4D4D4D"/>
          <w:sz w:val="24"/>
          <w:szCs w:val="24"/>
        </w:rPr>
        <w:lastRenderedPageBreak/>
        <w:t xml:space="preserve">ТЕМАТИЧЕСКОЕ ПЛАНИРОВАНИЕ </w:t>
      </w:r>
    </w:p>
    <w:tbl>
      <w:tblPr>
        <w:tblW w:w="14912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0"/>
        <w:gridCol w:w="2980"/>
        <w:gridCol w:w="1483"/>
        <w:gridCol w:w="4222"/>
        <w:gridCol w:w="4048"/>
        <w:gridCol w:w="1589"/>
      </w:tblGrid>
      <w:tr w:rsidR="00AE310D" w:rsidTr="007D4C01">
        <w:trPr>
          <w:trHeight w:val="607"/>
          <w:jc w:val="center"/>
        </w:trPr>
        <w:tc>
          <w:tcPr>
            <w:tcW w:w="597" w:type="dxa"/>
          </w:tcPr>
          <w:p w:rsidR="00AE310D" w:rsidRDefault="00AE310D" w:rsidP="007D4C01">
            <w:pPr>
              <w:spacing w:after="0" w:line="240" w:lineRule="auto"/>
              <w:rPr>
                <w:rFonts w:ascii="Times New Roman" w:hAnsi="Times New Roman"/>
                <w:b/>
                <w:color w:val="4D4D4D"/>
              </w:rPr>
            </w:pPr>
            <w:r>
              <w:rPr>
                <w:rFonts w:ascii="Times New Roman" w:hAnsi="Times New Roman"/>
                <w:b/>
                <w:color w:val="4D4D4D"/>
              </w:rPr>
              <w:t>№</w:t>
            </w:r>
          </w:p>
          <w:p w:rsidR="00AE310D" w:rsidRDefault="00AE310D" w:rsidP="007D4C01">
            <w:pPr>
              <w:spacing w:after="0" w:line="240" w:lineRule="auto"/>
              <w:rPr>
                <w:rFonts w:ascii="Times New Roman" w:hAnsi="Times New Roman"/>
                <w:b/>
                <w:color w:val="4D4D4D"/>
              </w:rPr>
            </w:pPr>
            <w:r>
              <w:rPr>
                <w:rFonts w:ascii="Times New Roman" w:hAnsi="Times New Roman"/>
                <w:b/>
                <w:color w:val="4D4D4D"/>
              </w:rPr>
              <w:t>п/п</w:t>
            </w:r>
          </w:p>
        </w:tc>
        <w:tc>
          <w:tcPr>
            <w:tcW w:w="3119" w:type="dxa"/>
          </w:tcPr>
          <w:p w:rsidR="00AE310D" w:rsidRDefault="00AE310D" w:rsidP="007D4C01">
            <w:pPr>
              <w:spacing w:after="0" w:line="240" w:lineRule="auto"/>
              <w:rPr>
                <w:rFonts w:ascii="Times New Roman" w:hAnsi="Times New Roman"/>
                <w:b/>
                <w:color w:val="4D4D4D"/>
              </w:rPr>
            </w:pPr>
            <w:r>
              <w:rPr>
                <w:rFonts w:ascii="Times New Roman" w:hAnsi="Times New Roman"/>
                <w:b/>
                <w:color w:val="4D4D4D"/>
              </w:rPr>
              <w:t>Наименование разделов и тем</w:t>
            </w:r>
          </w:p>
        </w:tc>
        <w:tc>
          <w:tcPr>
            <w:tcW w:w="1559" w:type="dxa"/>
          </w:tcPr>
          <w:p w:rsidR="00AE310D" w:rsidRDefault="00AE310D" w:rsidP="007D4C01">
            <w:pPr>
              <w:spacing w:after="0" w:line="240" w:lineRule="auto"/>
              <w:rPr>
                <w:rFonts w:ascii="Times New Roman" w:hAnsi="Times New Roman"/>
                <w:b/>
                <w:color w:val="4D4D4D"/>
              </w:rPr>
            </w:pPr>
            <w:r>
              <w:rPr>
                <w:rFonts w:ascii="Times New Roman" w:hAnsi="Times New Roman"/>
                <w:b/>
                <w:color w:val="4D4D4D"/>
              </w:rPr>
              <w:t>Кол-во часов</w:t>
            </w:r>
          </w:p>
        </w:tc>
        <w:tc>
          <w:tcPr>
            <w:tcW w:w="4394" w:type="dxa"/>
          </w:tcPr>
          <w:p w:rsidR="00AE310D" w:rsidRDefault="00AE310D" w:rsidP="007D4C0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4D4D4D"/>
              </w:rPr>
            </w:pPr>
            <w:r>
              <w:rPr>
                <w:rFonts w:ascii="Times New Roman" w:hAnsi="Times New Roman"/>
                <w:b/>
                <w:color w:val="4D4D4D"/>
              </w:rPr>
              <w:t>Основное содержание по темам</w:t>
            </w:r>
          </w:p>
        </w:tc>
        <w:tc>
          <w:tcPr>
            <w:tcW w:w="4251" w:type="dxa"/>
          </w:tcPr>
          <w:p w:rsidR="00AE310D" w:rsidRDefault="00AE310D" w:rsidP="007D4C0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4D4D4D"/>
              </w:rPr>
            </w:pPr>
            <w:r>
              <w:rPr>
                <w:rFonts w:ascii="Times New Roman" w:hAnsi="Times New Roman"/>
                <w:b/>
                <w:color w:val="4D4D4D"/>
              </w:rPr>
              <w:t>Характеристика основных видов де</w:t>
            </w:r>
            <w:r>
              <w:rPr>
                <w:rFonts w:ascii="Times New Roman" w:hAnsi="Times New Roman"/>
                <w:b/>
                <w:color w:val="4D4D4D"/>
              </w:rPr>
              <w:t>я</w:t>
            </w:r>
            <w:r>
              <w:rPr>
                <w:rFonts w:ascii="Times New Roman" w:hAnsi="Times New Roman"/>
                <w:b/>
                <w:color w:val="4D4D4D"/>
              </w:rPr>
              <w:t>тельности учащихся</w:t>
            </w:r>
          </w:p>
        </w:tc>
        <w:tc>
          <w:tcPr>
            <w:tcW w:w="992" w:type="dxa"/>
          </w:tcPr>
          <w:p w:rsidR="00AE310D" w:rsidRDefault="00AE310D" w:rsidP="007D4C01">
            <w:pPr>
              <w:spacing w:after="0" w:line="240" w:lineRule="auto"/>
              <w:rPr>
                <w:rFonts w:ascii="Times New Roman" w:hAnsi="Times New Roman"/>
                <w:b/>
                <w:color w:val="4D4D4D"/>
              </w:rPr>
            </w:pPr>
            <w:r>
              <w:rPr>
                <w:rFonts w:ascii="Times New Roman" w:hAnsi="Times New Roman"/>
                <w:b/>
                <w:color w:val="4D4D4D"/>
              </w:rPr>
              <w:t>Контрольные работы</w:t>
            </w:r>
          </w:p>
        </w:tc>
      </w:tr>
      <w:tr w:rsidR="00AE310D" w:rsidTr="007D4C01">
        <w:trPr>
          <w:trHeight w:val="607"/>
          <w:jc w:val="center"/>
        </w:trPr>
        <w:tc>
          <w:tcPr>
            <w:tcW w:w="597" w:type="dxa"/>
          </w:tcPr>
          <w:p w:rsidR="00AE310D" w:rsidRDefault="00AE310D" w:rsidP="007D4C01">
            <w:pPr>
              <w:spacing w:after="0" w:line="240" w:lineRule="auto"/>
              <w:jc w:val="both"/>
              <w:rPr>
                <w:rFonts w:ascii="Times New Roman" w:hAnsi="Times New Roman"/>
                <w:color w:val="4D4D4D"/>
              </w:rPr>
            </w:pPr>
            <w:r>
              <w:rPr>
                <w:rFonts w:ascii="Times New Roman" w:hAnsi="Times New Roman"/>
                <w:color w:val="4D4D4D"/>
              </w:rPr>
              <w:t>1</w:t>
            </w:r>
          </w:p>
        </w:tc>
        <w:tc>
          <w:tcPr>
            <w:tcW w:w="3119" w:type="dxa"/>
          </w:tcPr>
          <w:p w:rsidR="00AE310D" w:rsidRDefault="00AE310D" w:rsidP="007D4C01">
            <w:pPr>
              <w:spacing w:after="0" w:line="240" w:lineRule="auto"/>
              <w:jc w:val="both"/>
              <w:rPr>
                <w:rFonts w:ascii="Times New Roman" w:hAnsi="Times New Roman"/>
                <w:color w:val="4D4D4D"/>
              </w:rPr>
            </w:pPr>
            <w:r>
              <w:rPr>
                <w:rFonts w:ascii="Times New Roman" w:eastAsia="@Arial Unicode MS" w:hAnsi="Times New Roman"/>
                <w:b/>
                <w:color w:val="4D4D4D"/>
              </w:rPr>
              <w:t>Фонетика и орфоэпия</w:t>
            </w:r>
          </w:p>
        </w:tc>
        <w:tc>
          <w:tcPr>
            <w:tcW w:w="1559" w:type="dxa"/>
          </w:tcPr>
          <w:p w:rsidR="00AE310D" w:rsidRDefault="00AE310D" w:rsidP="007D4C01">
            <w:pPr>
              <w:spacing w:after="0" w:line="240" w:lineRule="auto"/>
              <w:jc w:val="both"/>
              <w:rPr>
                <w:rFonts w:ascii="Times New Roman" w:hAnsi="Times New Roman"/>
                <w:color w:val="4D4D4D"/>
              </w:rPr>
            </w:pPr>
            <w:r>
              <w:rPr>
                <w:rFonts w:ascii="Times New Roman" w:hAnsi="Times New Roman"/>
                <w:color w:val="4D4D4D"/>
              </w:rPr>
              <w:t>3</w:t>
            </w:r>
          </w:p>
        </w:tc>
        <w:tc>
          <w:tcPr>
            <w:tcW w:w="4394" w:type="dxa"/>
          </w:tcPr>
          <w:p w:rsidR="00AE310D" w:rsidRDefault="00AE310D" w:rsidP="007D4C01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b/>
                <w:color w:val="4D4D4D"/>
              </w:rPr>
            </w:pPr>
            <w:r>
              <w:rPr>
                <w:rFonts w:ascii="Times New Roman" w:eastAsia="@Arial Unicode MS" w:hAnsi="Times New Roman"/>
                <w:color w:val="4D4D4D"/>
              </w:rPr>
              <w:t xml:space="preserve">Различение гласных и согласных звуков. Нахождение в слове ударных и безударных гласных звуков. Различение мягких и твердых согласных звуков, определение парных и непарных по твердости – мягкости согласных звуков. Различение звонких и глухих звуков, определение парных и непарных по звонкости – глухости согласных звуков. Определение качественной характеристики звука: гласный – согласный; гласный ударный – безударный; согласный твердый – мягкий, парный – непарный; согласный звонкий – глухой, парный – непарный. Деление слов на слоги. Ударение, произношение звуков и сочетаний звуков в соответствии с нормами современного русского литературного языка. </w:t>
            </w:r>
            <w:r>
              <w:rPr>
                <w:rFonts w:ascii="Times New Roman" w:eastAsia="@Arial Unicode MS" w:hAnsi="Times New Roman"/>
                <w:i/>
                <w:color w:val="4D4D4D"/>
              </w:rPr>
              <w:t>Фонетич</w:t>
            </w:r>
            <w:r>
              <w:rPr>
                <w:rFonts w:ascii="Times New Roman" w:eastAsia="@Arial Unicode MS" w:hAnsi="Times New Roman"/>
                <w:i/>
                <w:color w:val="4D4D4D"/>
              </w:rPr>
              <w:t>е</w:t>
            </w:r>
            <w:r>
              <w:rPr>
                <w:rFonts w:ascii="Times New Roman" w:eastAsia="@Arial Unicode MS" w:hAnsi="Times New Roman"/>
                <w:i/>
                <w:color w:val="4D4D4D"/>
              </w:rPr>
              <w:t>ский разбор слова</w:t>
            </w:r>
            <w:r>
              <w:rPr>
                <w:rFonts w:ascii="Times New Roman" w:eastAsia="@Arial Unicode MS" w:hAnsi="Times New Roman"/>
                <w:color w:val="4D4D4D"/>
              </w:rPr>
              <w:t>.</w:t>
            </w:r>
          </w:p>
        </w:tc>
        <w:tc>
          <w:tcPr>
            <w:tcW w:w="4251" w:type="dxa"/>
          </w:tcPr>
          <w:p w:rsidR="00AE310D" w:rsidRDefault="00AE310D" w:rsidP="007D4C01">
            <w:pPr>
              <w:spacing w:after="0" w:line="240" w:lineRule="auto"/>
              <w:rPr>
                <w:rFonts w:ascii="Times New Roman" w:hAnsi="Times New Roman"/>
                <w:color w:val="4D4D4D"/>
              </w:rPr>
            </w:pPr>
            <w:r>
              <w:rPr>
                <w:rFonts w:ascii="Times New Roman" w:hAnsi="Times New Roman"/>
                <w:color w:val="4D4D4D"/>
              </w:rPr>
              <w:t>Использовать значок транскрипции для р</w:t>
            </w:r>
            <w:r>
              <w:rPr>
                <w:rFonts w:ascii="Times New Roman" w:hAnsi="Times New Roman"/>
                <w:color w:val="4D4D4D"/>
              </w:rPr>
              <w:t>е</w:t>
            </w:r>
            <w:r>
              <w:rPr>
                <w:rFonts w:ascii="Times New Roman" w:hAnsi="Times New Roman"/>
                <w:color w:val="4D4D4D"/>
              </w:rPr>
              <w:t>шения практических задач.</w:t>
            </w:r>
          </w:p>
          <w:p w:rsidR="00AE310D" w:rsidRDefault="00AE310D" w:rsidP="007D4C01">
            <w:pPr>
              <w:spacing w:after="0" w:line="240" w:lineRule="auto"/>
              <w:rPr>
                <w:rFonts w:ascii="Times New Roman" w:hAnsi="Times New Roman"/>
                <w:color w:val="4D4D4D"/>
              </w:rPr>
            </w:pPr>
            <w:r>
              <w:rPr>
                <w:rFonts w:ascii="Times New Roman" w:hAnsi="Times New Roman"/>
                <w:color w:val="4D4D4D"/>
              </w:rPr>
              <w:t>Объяснять различие в звукобуквенном составе слов. Сопоставлять информацию, представленную в транскрипции и орфографической записи слова. Использовать транскрипцию для повторения различных способов обозначения мягкости согласного. Использовать алгоритм порядка действий при фонетическом анализе. Осуществлять взаимный контроль и оказывать в сотрудничестве необходимую взаимопомощь в прои</w:t>
            </w:r>
            <w:r>
              <w:rPr>
                <w:rFonts w:ascii="Times New Roman" w:hAnsi="Times New Roman"/>
                <w:color w:val="4D4D4D"/>
              </w:rPr>
              <w:t>з</w:t>
            </w:r>
            <w:r>
              <w:rPr>
                <w:rFonts w:ascii="Times New Roman" w:hAnsi="Times New Roman"/>
                <w:color w:val="4D4D4D"/>
              </w:rPr>
              <w:t>несении слов, различающихся одним звуком.</w:t>
            </w:r>
          </w:p>
        </w:tc>
        <w:tc>
          <w:tcPr>
            <w:tcW w:w="992" w:type="dxa"/>
          </w:tcPr>
          <w:p w:rsidR="00AE310D" w:rsidRDefault="00AE310D" w:rsidP="007D4C01">
            <w:pPr>
              <w:spacing w:after="0" w:line="240" w:lineRule="auto"/>
              <w:rPr>
                <w:rFonts w:ascii="Times New Roman" w:hAnsi="Times New Roman"/>
                <w:b/>
                <w:color w:val="4D4D4D"/>
              </w:rPr>
            </w:pPr>
            <w:r>
              <w:rPr>
                <w:rFonts w:ascii="Times New Roman" w:hAnsi="Times New Roman"/>
                <w:b/>
                <w:color w:val="4D4D4D"/>
              </w:rPr>
              <w:t>1</w:t>
            </w:r>
          </w:p>
        </w:tc>
      </w:tr>
      <w:tr w:rsidR="00AE310D" w:rsidTr="007D4C01">
        <w:trPr>
          <w:trHeight w:val="607"/>
          <w:jc w:val="center"/>
        </w:trPr>
        <w:tc>
          <w:tcPr>
            <w:tcW w:w="597" w:type="dxa"/>
          </w:tcPr>
          <w:p w:rsidR="00AE310D" w:rsidRDefault="00AE310D" w:rsidP="007D4C01">
            <w:pPr>
              <w:spacing w:after="0" w:line="240" w:lineRule="auto"/>
              <w:jc w:val="both"/>
              <w:rPr>
                <w:rFonts w:ascii="Times New Roman" w:hAnsi="Times New Roman"/>
                <w:color w:val="4D4D4D"/>
              </w:rPr>
            </w:pPr>
            <w:r>
              <w:rPr>
                <w:rFonts w:ascii="Times New Roman" w:hAnsi="Times New Roman"/>
                <w:color w:val="4D4D4D"/>
              </w:rPr>
              <w:t>2</w:t>
            </w:r>
          </w:p>
        </w:tc>
        <w:tc>
          <w:tcPr>
            <w:tcW w:w="3119" w:type="dxa"/>
          </w:tcPr>
          <w:p w:rsidR="00AE310D" w:rsidRDefault="00AE310D" w:rsidP="007D4C01">
            <w:pPr>
              <w:spacing w:after="0" w:line="240" w:lineRule="auto"/>
              <w:jc w:val="both"/>
              <w:rPr>
                <w:rFonts w:ascii="Times New Roman" w:hAnsi="Times New Roman"/>
                <w:color w:val="4D4D4D"/>
              </w:rPr>
            </w:pPr>
            <w:r>
              <w:rPr>
                <w:rFonts w:ascii="Times New Roman" w:eastAsia="@Arial Unicode MS" w:hAnsi="Times New Roman"/>
                <w:b/>
                <w:color w:val="4D4D4D"/>
              </w:rPr>
              <w:t>Графика.</w:t>
            </w:r>
          </w:p>
        </w:tc>
        <w:tc>
          <w:tcPr>
            <w:tcW w:w="1559" w:type="dxa"/>
          </w:tcPr>
          <w:p w:rsidR="00AE310D" w:rsidRDefault="00AE310D" w:rsidP="007D4C01">
            <w:pPr>
              <w:spacing w:after="0" w:line="240" w:lineRule="auto"/>
              <w:jc w:val="both"/>
              <w:rPr>
                <w:rFonts w:ascii="Times New Roman" w:hAnsi="Times New Roman"/>
                <w:color w:val="4D4D4D"/>
              </w:rPr>
            </w:pPr>
            <w:r>
              <w:rPr>
                <w:rFonts w:ascii="Times New Roman" w:hAnsi="Times New Roman"/>
                <w:color w:val="4D4D4D"/>
              </w:rPr>
              <w:t>4</w:t>
            </w:r>
          </w:p>
        </w:tc>
        <w:tc>
          <w:tcPr>
            <w:tcW w:w="4394" w:type="dxa"/>
          </w:tcPr>
          <w:p w:rsidR="00AE310D" w:rsidRDefault="00AE310D" w:rsidP="007D4C01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4D4D4D"/>
              </w:rPr>
            </w:pPr>
            <w:r>
              <w:rPr>
                <w:rFonts w:ascii="Times New Roman" w:eastAsia="@Arial Unicode MS" w:hAnsi="Times New Roman"/>
                <w:color w:val="4D4D4D"/>
              </w:rPr>
              <w:t>Различение звуков и букв. Обозначение на письме твердости и мягкости согласных звуков. Использование на письме разд</w:t>
            </w:r>
            <w:r>
              <w:rPr>
                <w:rFonts w:ascii="Times New Roman" w:eastAsia="@Arial Unicode MS" w:hAnsi="Times New Roman"/>
                <w:color w:val="4D4D4D"/>
              </w:rPr>
              <w:t>е</w:t>
            </w:r>
            <w:r>
              <w:rPr>
                <w:rFonts w:ascii="Times New Roman" w:eastAsia="@Arial Unicode MS" w:hAnsi="Times New Roman"/>
                <w:color w:val="4D4D4D"/>
              </w:rPr>
              <w:t xml:space="preserve">лительных </w:t>
            </w:r>
            <w:r>
              <w:rPr>
                <w:rFonts w:ascii="Times New Roman" w:eastAsia="@Arial Unicode MS" w:hAnsi="Times New Roman"/>
                <w:b/>
                <w:i/>
                <w:color w:val="4D4D4D"/>
              </w:rPr>
              <w:t xml:space="preserve">ъ </w:t>
            </w:r>
            <w:r>
              <w:rPr>
                <w:rFonts w:ascii="Times New Roman" w:eastAsia="@Arial Unicode MS" w:hAnsi="Times New Roman"/>
                <w:color w:val="4D4D4D"/>
              </w:rPr>
              <w:t xml:space="preserve">и </w:t>
            </w:r>
            <w:r>
              <w:rPr>
                <w:rFonts w:ascii="Times New Roman" w:eastAsia="@Arial Unicode MS" w:hAnsi="Times New Roman"/>
                <w:b/>
                <w:i/>
                <w:color w:val="4D4D4D"/>
              </w:rPr>
              <w:t>ь</w:t>
            </w:r>
            <w:r>
              <w:rPr>
                <w:rFonts w:ascii="Times New Roman" w:eastAsia="@Arial Unicode MS" w:hAnsi="Times New Roman"/>
                <w:color w:val="4D4D4D"/>
              </w:rPr>
              <w:t>.</w:t>
            </w:r>
          </w:p>
          <w:p w:rsidR="00AE310D" w:rsidRDefault="00AE310D" w:rsidP="007D4C01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4D4D4D"/>
              </w:rPr>
            </w:pPr>
            <w:r>
              <w:rPr>
                <w:rFonts w:ascii="Times New Roman" w:eastAsia="@Arial Unicode MS" w:hAnsi="Times New Roman"/>
                <w:color w:val="4D4D4D"/>
              </w:rPr>
              <w:t xml:space="preserve">Установление соотношения звукового и буквенного состава слова в словах типа </w:t>
            </w:r>
            <w:r>
              <w:rPr>
                <w:rFonts w:ascii="Times New Roman" w:eastAsia="@Arial Unicode MS" w:hAnsi="Times New Roman"/>
                <w:i/>
                <w:color w:val="4D4D4D"/>
              </w:rPr>
              <w:t>стол</w:t>
            </w:r>
            <w:r>
              <w:rPr>
                <w:rFonts w:ascii="Times New Roman" w:eastAsia="@Arial Unicode MS" w:hAnsi="Times New Roman"/>
                <w:color w:val="4D4D4D"/>
              </w:rPr>
              <w:t>,</w:t>
            </w:r>
            <w:r>
              <w:rPr>
                <w:rFonts w:ascii="Times New Roman" w:eastAsia="@Arial Unicode MS" w:hAnsi="Times New Roman"/>
                <w:i/>
                <w:color w:val="4D4D4D"/>
              </w:rPr>
              <w:t xml:space="preserve"> конь</w:t>
            </w:r>
            <w:r>
              <w:rPr>
                <w:rFonts w:ascii="Times New Roman" w:eastAsia="@Arial Unicode MS" w:hAnsi="Times New Roman"/>
                <w:color w:val="4D4D4D"/>
              </w:rPr>
              <w:t>; в словах с йотированными гла</w:t>
            </w:r>
            <w:r>
              <w:rPr>
                <w:rFonts w:ascii="Times New Roman" w:eastAsia="@Arial Unicode MS" w:hAnsi="Times New Roman"/>
                <w:color w:val="4D4D4D"/>
              </w:rPr>
              <w:t>с</w:t>
            </w:r>
            <w:r>
              <w:rPr>
                <w:rFonts w:ascii="Times New Roman" w:eastAsia="@Arial Unicode MS" w:hAnsi="Times New Roman"/>
                <w:color w:val="4D4D4D"/>
              </w:rPr>
              <w:t xml:space="preserve">ными </w:t>
            </w:r>
            <w:r>
              <w:rPr>
                <w:rFonts w:ascii="Times New Roman" w:eastAsia="@Arial Unicode MS" w:hAnsi="Times New Roman"/>
                <w:b/>
                <w:i/>
                <w:color w:val="4D4D4D"/>
              </w:rPr>
              <w:t>е</w:t>
            </w:r>
            <w:r>
              <w:rPr>
                <w:rFonts w:ascii="Times New Roman" w:eastAsia="@Arial Unicode MS" w:hAnsi="Times New Roman"/>
                <w:color w:val="4D4D4D"/>
              </w:rPr>
              <w:t xml:space="preserve">, </w:t>
            </w:r>
            <w:r>
              <w:rPr>
                <w:rFonts w:ascii="Times New Roman" w:eastAsia="@Arial Unicode MS" w:hAnsi="Times New Roman"/>
                <w:b/>
                <w:i/>
                <w:color w:val="4D4D4D"/>
              </w:rPr>
              <w:t>ё</w:t>
            </w:r>
            <w:r>
              <w:rPr>
                <w:rFonts w:ascii="Times New Roman" w:eastAsia="@Arial Unicode MS" w:hAnsi="Times New Roman"/>
                <w:color w:val="4D4D4D"/>
              </w:rPr>
              <w:t xml:space="preserve">, </w:t>
            </w:r>
            <w:r>
              <w:rPr>
                <w:rFonts w:ascii="Times New Roman" w:eastAsia="@Arial Unicode MS" w:hAnsi="Times New Roman"/>
                <w:b/>
                <w:i/>
                <w:color w:val="4D4D4D"/>
              </w:rPr>
              <w:t>ю</w:t>
            </w:r>
            <w:r>
              <w:rPr>
                <w:rFonts w:ascii="Times New Roman" w:eastAsia="@Arial Unicode MS" w:hAnsi="Times New Roman"/>
                <w:color w:val="4D4D4D"/>
              </w:rPr>
              <w:t xml:space="preserve">, </w:t>
            </w:r>
            <w:r>
              <w:rPr>
                <w:rFonts w:ascii="Times New Roman" w:eastAsia="@Arial Unicode MS" w:hAnsi="Times New Roman"/>
                <w:b/>
                <w:i/>
                <w:color w:val="4D4D4D"/>
              </w:rPr>
              <w:t>я</w:t>
            </w:r>
            <w:r>
              <w:rPr>
                <w:rFonts w:ascii="Times New Roman" w:eastAsia="@Arial Unicode MS" w:hAnsi="Times New Roman"/>
                <w:color w:val="4D4D4D"/>
              </w:rPr>
              <w:t>; в словах с непроизносимыми согласными.</w:t>
            </w:r>
          </w:p>
          <w:p w:rsidR="00AE310D" w:rsidRDefault="00AE310D" w:rsidP="007D4C01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4D4D4D"/>
              </w:rPr>
            </w:pPr>
            <w:r>
              <w:rPr>
                <w:rFonts w:ascii="Times New Roman" w:eastAsia="@Arial Unicode MS" w:hAnsi="Times New Roman"/>
                <w:color w:val="4D4D4D"/>
              </w:rPr>
              <w:t>Использование небуквенных графич</w:t>
            </w:r>
            <w:r>
              <w:rPr>
                <w:rFonts w:ascii="Times New Roman" w:eastAsia="@Arial Unicode MS" w:hAnsi="Times New Roman"/>
                <w:color w:val="4D4D4D"/>
              </w:rPr>
              <w:t>е</w:t>
            </w:r>
            <w:r>
              <w:rPr>
                <w:rFonts w:ascii="Times New Roman" w:eastAsia="@Arial Unicode MS" w:hAnsi="Times New Roman"/>
                <w:color w:val="4D4D4D"/>
              </w:rPr>
              <w:t>ских средств: пробела между словами, знака переноса, абзаца.</w:t>
            </w:r>
          </w:p>
          <w:p w:rsidR="00AE310D" w:rsidRDefault="00AE310D" w:rsidP="007D4C01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b/>
                <w:color w:val="4D4D4D"/>
              </w:rPr>
            </w:pPr>
            <w:r>
              <w:rPr>
                <w:rFonts w:ascii="Times New Roman" w:eastAsia="@Arial Unicode MS" w:hAnsi="Times New Roman"/>
                <w:color w:val="4D4D4D"/>
              </w:rPr>
              <w:t xml:space="preserve">Знание алфавита: правильное название букв, знание их </w:t>
            </w:r>
            <w:r>
              <w:rPr>
                <w:rFonts w:ascii="Times New Roman" w:eastAsia="@Arial Unicode MS" w:hAnsi="Times New Roman"/>
                <w:color w:val="4D4D4D"/>
              </w:rPr>
              <w:lastRenderedPageBreak/>
              <w:t>последовательности. Использование алфавита при работе со словар</w:t>
            </w:r>
            <w:r>
              <w:rPr>
                <w:rFonts w:ascii="Times New Roman" w:eastAsia="@Arial Unicode MS" w:hAnsi="Times New Roman"/>
                <w:color w:val="4D4D4D"/>
              </w:rPr>
              <w:t>я</w:t>
            </w:r>
            <w:r>
              <w:rPr>
                <w:rFonts w:ascii="Times New Roman" w:eastAsia="@Arial Unicode MS" w:hAnsi="Times New Roman"/>
                <w:color w:val="4D4D4D"/>
              </w:rPr>
              <w:t>ми, справочниками, каталогами.</w:t>
            </w:r>
          </w:p>
        </w:tc>
        <w:tc>
          <w:tcPr>
            <w:tcW w:w="4251" w:type="dxa"/>
          </w:tcPr>
          <w:p w:rsidR="00AE310D" w:rsidRDefault="00AE310D" w:rsidP="007D4C01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4D4D4D"/>
              </w:rPr>
            </w:pPr>
            <w:r>
              <w:rPr>
                <w:rFonts w:ascii="Times New Roman" w:hAnsi="Times New Roman"/>
                <w:color w:val="4D4D4D"/>
              </w:rPr>
              <w:lastRenderedPageBreak/>
              <w:t xml:space="preserve">Устанавливать место орфограммы в слове, подбирать нужный способ проверки. Использовать правило проверки написания сочетаний безударных гласных, осуществлять самоконтроль использования правила. Использовать правила написания разделительных Ъ и Ь знаков. Подбирать проверочные слова, учитывая тип орфограммы («Безударные гласные в корне слова» и «Парные по звонкости-глухости согласные в корне слова»). </w:t>
            </w:r>
            <w:r>
              <w:rPr>
                <w:rFonts w:ascii="Times New Roman" w:eastAsia="@Arial Unicode MS" w:hAnsi="Times New Roman"/>
                <w:color w:val="4D4D4D"/>
              </w:rPr>
              <w:t>Использовать небуквенные граф</w:t>
            </w:r>
            <w:r>
              <w:rPr>
                <w:rFonts w:ascii="Times New Roman" w:eastAsia="@Arial Unicode MS" w:hAnsi="Times New Roman"/>
                <w:color w:val="4D4D4D"/>
              </w:rPr>
              <w:t>и</w:t>
            </w:r>
            <w:r>
              <w:rPr>
                <w:rFonts w:ascii="Times New Roman" w:eastAsia="@Arial Unicode MS" w:hAnsi="Times New Roman"/>
                <w:color w:val="4D4D4D"/>
              </w:rPr>
              <w:t xml:space="preserve">ческие средства: пробел между словами, знак </w:t>
            </w:r>
            <w:r>
              <w:rPr>
                <w:rFonts w:ascii="Times New Roman" w:eastAsia="@Arial Unicode MS" w:hAnsi="Times New Roman"/>
                <w:color w:val="4D4D4D"/>
              </w:rPr>
              <w:lastRenderedPageBreak/>
              <w:t>переноса, абзаца.</w:t>
            </w:r>
          </w:p>
          <w:p w:rsidR="00AE310D" w:rsidRDefault="00AE310D" w:rsidP="007D4C01">
            <w:pPr>
              <w:spacing w:after="0" w:line="240" w:lineRule="auto"/>
              <w:rPr>
                <w:rFonts w:ascii="Times New Roman" w:hAnsi="Times New Roman"/>
                <w:color w:val="4D4D4D"/>
              </w:rPr>
            </w:pPr>
            <w:r>
              <w:rPr>
                <w:rFonts w:ascii="Times New Roman" w:eastAsia="@Arial Unicode MS" w:hAnsi="Times New Roman"/>
                <w:color w:val="4D4D4D"/>
              </w:rPr>
              <w:t>Знать алфавита: правильное название букв, знание их последовательности. Использовать знание  алфавита при работе со слов</w:t>
            </w:r>
            <w:r>
              <w:rPr>
                <w:rFonts w:ascii="Times New Roman" w:eastAsia="@Arial Unicode MS" w:hAnsi="Times New Roman"/>
                <w:color w:val="4D4D4D"/>
              </w:rPr>
              <w:t>а</w:t>
            </w:r>
            <w:r>
              <w:rPr>
                <w:rFonts w:ascii="Times New Roman" w:eastAsia="@Arial Unicode MS" w:hAnsi="Times New Roman"/>
                <w:color w:val="4D4D4D"/>
              </w:rPr>
              <w:t>рями, справочниками, каталогами.</w:t>
            </w:r>
          </w:p>
        </w:tc>
        <w:tc>
          <w:tcPr>
            <w:tcW w:w="992" w:type="dxa"/>
          </w:tcPr>
          <w:p w:rsidR="00AE310D" w:rsidRDefault="00AE310D" w:rsidP="007D4C01">
            <w:pPr>
              <w:spacing w:after="0" w:line="240" w:lineRule="auto"/>
              <w:rPr>
                <w:rFonts w:ascii="Times New Roman" w:hAnsi="Times New Roman"/>
                <w:b/>
                <w:color w:val="4D4D4D"/>
              </w:rPr>
            </w:pPr>
            <w:r>
              <w:rPr>
                <w:rFonts w:ascii="Times New Roman" w:hAnsi="Times New Roman"/>
                <w:b/>
                <w:color w:val="4D4D4D"/>
              </w:rPr>
              <w:lastRenderedPageBreak/>
              <w:t>2</w:t>
            </w:r>
          </w:p>
        </w:tc>
      </w:tr>
      <w:tr w:rsidR="00AE310D" w:rsidTr="007D4C01">
        <w:trPr>
          <w:trHeight w:val="607"/>
          <w:jc w:val="center"/>
        </w:trPr>
        <w:tc>
          <w:tcPr>
            <w:tcW w:w="597" w:type="dxa"/>
          </w:tcPr>
          <w:p w:rsidR="00AE310D" w:rsidRDefault="00AE310D" w:rsidP="007D4C01">
            <w:pPr>
              <w:spacing w:after="0" w:line="240" w:lineRule="auto"/>
              <w:jc w:val="both"/>
              <w:rPr>
                <w:rFonts w:ascii="Times New Roman" w:hAnsi="Times New Roman"/>
                <w:color w:val="4D4D4D"/>
              </w:rPr>
            </w:pPr>
            <w:r>
              <w:rPr>
                <w:rFonts w:ascii="Times New Roman" w:hAnsi="Times New Roman"/>
                <w:color w:val="4D4D4D"/>
              </w:rPr>
              <w:lastRenderedPageBreak/>
              <w:t>3</w:t>
            </w:r>
          </w:p>
          <w:p w:rsidR="00AE310D" w:rsidRDefault="00AE310D" w:rsidP="007D4C01">
            <w:pPr>
              <w:spacing w:after="0" w:line="240" w:lineRule="auto"/>
              <w:rPr>
                <w:rFonts w:ascii="Times New Roman" w:hAnsi="Times New Roman"/>
                <w:color w:val="4D4D4D"/>
              </w:rPr>
            </w:pPr>
          </w:p>
          <w:p w:rsidR="00AE310D" w:rsidRDefault="00AE310D" w:rsidP="007D4C01">
            <w:pPr>
              <w:spacing w:after="0" w:line="240" w:lineRule="auto"/>
              <w:rPr>
                <w:rFonts w:ascii="Times New Roman" w:hAnsi="Times New Roman"/>
                <w:color w:val="4D4D4D"/>
              </w:rPr>
            </w:pPr>
          </w:p>
        </w:tc>
        <w:tc>
          <w:tcPr>
            <w:tcW w:w="3119" w:type="dxa"/>
          </w:tcPr>
          <w:p w:rsidR="00AE310D" w:rsidRDefault="00AE310D" w:rsidP="007D4C01">
            <w:pPr>
              <w:spacing w:after="0" w:line="240" w:lineRule="auto"/>
              <w:jc w:val="both"/>
              <w:rPr>
                <w:rFonts w:ascii="Times New Roman" w:hAnsi="Times New Roman"/>
                <w:color w:val="4D4D4D"/>
              </w:rPr>
            </w:pPr>
            <w:r>
              <w:rPr>
                <w:rFonts w:ascii="Times New Roman" w:eastAsia="@Arial Unicode MS" w:hAnsi="Times New Roman"/>
                <w:b/>
                <w:color w:val="4D4D4D"/>
              </w:rPr>
              <w:t>Лексика</w:t>
            </w:r>
          </w:p>
        </w:tc>
        <w:tc>
          <w:tcPr>
            <w:tcW w:w="1559" w:type="dxa"/>
          </w:tcPr>
          <w:p w:rsidR="00AE310D" w:rsidRDefault="00AE310D" w:rsidP="007D4C01">
            <w:pPr>
              <w:spacing w:after="0" w:line="240" w:lineRule="auto"/>
              <w:jc w:val="both"/>
              <w:rPr>
                <w:rFonts w:ascii="Times New Roman" w:hAnsi="Times New Roman"/>
                <w:color w:val="4D4D4D"/>
              </w:rPr>
            </w:pPr>
            <w:r>
              <w:rPr>
                <w:rFonts w:ascii="Times New Roman" w:hAnsi="Times New Roman"/>
                <w:color w:val="4D4D4D"/>
              </w:rPr>
              <w:t>18</w:t>
            </w:r>
          </w:p>
        </w:tc>
        <w:tc>
          <w:tcPr>
            <w:tcW w:w="4394" w:type="dxa"/>
          </w:tcPr>
          <w:p w:rsidR="00AE310D" w:rsidRDefault="00AE310D" w:rsidP="007D4C01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b/>
                <w:color w:val="4D4D4D"/>
              </w:rPr>
            </w:pPr>
            <w:r>
              <w:rPr>
                <w:rFonts w:ascii="Times New Roman" w:eastAsia="@Arial Unicode MS" w:hAnsi="Times New Roman"/>
                <w:color w:val="4D4D4D"/>
              </w:rPr>
              <w:t xml:space="preserve">Понимание слова как единства звучания и значения. Выявление слов, значение которых требует уточнения. </w:t>
            </w:r>
            <w:r>
              <w:rPr>
                <w:rFonts w:ascii="Times New Roman" w:eastAsia="@Arial Unicode MS" w:hAnsi="Times New Roman"/>
                <w:i/>
                <w:color w:val="4D4D4D"/>
              </w:rPr>
              <w:t>Определение значения слова по тексту или уточнение значения с помощью толкового словаря. Представление об однозначных и многозначных словах, о прямом и переносном значении слова. Наблюдение за использованием в речи синонимов и ант</w:t>
            </w:r>
            <w:r>
              <w:rPr>
                <w:rFonts w:ascii="Times New Roman" w:eastAsia="@Arial Unicode MS" w:hAnsi="Times New Roman"/>
                <w:i/>
                <w:color w:val="4D4D4D"/>
              </w:rPr>
              <w:t>о</w:t>
            </w:r>
            <w:r>
              <w:rPr>
                <w:rFonts w:ascii="Times New Roman" w:eastAsia="@Arial Unicode MS" w:hAnsi="Times New Roman"/>
                <w:i/>
                <w:color w:val="4D4D4D"/>
              </w:rPr>
              <w:t>нимов.</w:t>
            </w:r>
          </w:p>
        </w:tc>
        <w:tc>
          <w:tcPr>
            <w:tcW w:w="4251" w:type="dxa"/>
          </w:tcPr>
          <w:p w:rsidR="00AE310D" w:rsidRDefault="00AE310D" w:rsidP="007D4C01">
            <w:pPr>
              <w:spacing w:after="0" w:line="240" w:lineRule="auto"/>
              <w:rPr>
                <w:rFonts w:ascii="Times New Roman" w:hAnsi="Times New Roman"/>
                <w:color w:val="4D4D4D"/>
              </w:rPr>
            </w:pPr>
            <w:r>
              <w:rPr>
                <w:rFonts w:ascii="Times New Roman" w:hAnsi="Times New Roman"/>
                <w:color w:val="4D4D4D"/>
              </w:rPr>
              <w:t>Научиться выявлять слова, значение кот</w:t>
            </w:r>
            <w:r>
              <w:rPr>
                <w:rFonts w:ascii="Times New Roman" w:hAnsi="Times New Roman"/>
                <w:color w:val="4D4D4D"/>
              </w:rPr>
              <w:t>о</w:t>
            </w:r>
            <w:r>
              <w:rPr>
                <w:rFonts w:ascii="Times New Roman" w:hAnsi="Times New Roman"/>
                <w:color w:val="4D4D4D"/>
              </w:rPr>
              <w:t>рых требует уточнения;</w:t>
            </w:r>
          </w:p>
          <w:p w:rsidR="00AE310D" w:rsidRDefault="00AE310D" w:rsidP="007D4C01">
            <w:pPr>
              <w:spacing w:after="0" w:line="240" w:lineRule="auto"/>
              <w:rPr>
                <w:rFonts w:ascii="Times New Roman" w:hAnsi="Times New Roman"/>
                <w:color w:val="4D4D4D"/>
              </w:rPr>
            </w:pPr>
            <w:r>
              <w:rPr>
                <w:rFonts w:ascii="Times New Roman" w:hAnsi="Times New Roman"/>
                <w:color w:val="4D4D4D"/>
              </w:rPr>
              <w:t xml:space="preserve">Определять значение слова по тексту или уточнять с помощью толкового словаря и </w:t>
            </w:r>
          </w:p>
          <w:p w:rsidR="00AE310D" w:rsidRDefault="00AE310D" w:rsidP="007D4C01">
            <w:pPr>
              <w:spacing w:after="0" w:line="240" w:lineRule="auto"/>
              <w:rPr>
                <w:rFonts w:ascii="Times New Roman" w:hAnsi="Times New Roman"/>
                <w:color w:val="4D4D4D"/>
              </w:rPr>
            </w:pPr>
            <w:r>
              <w:rPr>
                <w:rFonts w:ascii="Times New Roman" w:hAnsi="Times New Roman"/>
                <w:color w:val="4D4D4D"/>
              </w:rPr>
              <w:t>подбирать синонимы для устранения повт</w:t>
            </w:r>
            <w:r>
              <w:rPr>
                <w:rFonts w:ascii="Times New Roman" w:hAnsi="Times New Roman"/>
                <w:color w:val="4D4D4D"/>
              </w:rPr>
              <w:t>о</w:t>
            </w:r>
            <w:r>
              <w:rPr>
                <w:rFonts w:ascii="Times New Roman" w:hAnsi="Times New Roman"/>
                <w:color w:val="4D4D4D"/>
              </w:rPr>
              <w:t>ров в тексте. Уметь подбирать антонимы</w:t>
            </w:r>
          </w:p>
          <w:p w:rsidR="00AE310D" w:rsidRDefault="00AE310D" w:rsidP="007D4C01">
            <w:pPr>
              <w:spacing w:after="0" w:line="240" w:lineRule="auto"/>
              <w:rPr>
                <w:rFonts w:ascii="Times New Roman" w:hAnsi="Times New Roman"/>
                <w:color w:val="4D4D4D"/>
              </w:rPr>
            </w:pPr>
          </w:p>
        </w:tc>
        <w:tc>
          <w:tcPr>
            <w:tcW w:w="992" w:type="dxa"/>
          </w:tcPr>
          <w:p w:rsidR="00AE310D" w:rsidRDefault="00AE310D" w:rsidP="007D4C01">
            <w:pPr>
              <w:spacing w:after="0" w:line="240" w:lineRule="auto"/>
              <w:rPr>
                <w:rFonts w:ascii="Times New Roman" w:hAnsi="Times New Roman"/>
                <w:b/>
                <w:color w:val="4D4D4D"/>
              </w:rPr>
            </w:pPr>
            <w:r>
              <w:rPr>
                <w:rFonts w:ascii="Times New Roman" w:hAnsi="Times New Roman"/>
                <w:b/>
                <w:color w:val="4D4D4D"/>
              </w:rPr>
              <w:t>2</w:t>
            </w:r>
          </w:p>
        </w:tc>
      </w:tr>
      <w:tr w:rsidR="00AE310D" w:rsidTr="007D4C01">
        <w:trPr>
          <w:trHeight w:val="607"/>
          <w:jc w:val="center"/>
        </w:trPr>
        <w:tc>
          <w:tcPr>
            <w:tcW w:w="597" w:type="dxa"/>
          </w:tcPr>
          <w:p w:rsidR="00AE310D" w:rsidRDefault="00AE310D" w:rsidP="007D4C01">
            <w:pPr>
              <w:spacing w:after="0" w:line="240" w:lineRule="auto"/>
              <w:jc w:val="both"/>
              <w:rPr>
                <w:rFonts w:ascii="Times New Roman" w:hAnsi="Times New Roman"/>
                <w:color w:val="4D4D4D"/>
              </w:rPr>
            </w:pPr>
            <w:r>
              <w:rPr>
                <w:rFonts w:ascii="Times New Roman" w:hAnsi="Times New Roman"/>
                <w:color w:val="4D4D4D"/>
              </w:rPr>
              <w:t>4</w:t>
            </w:r>
          </w:p>
        </w:tc>
        <w:tc>
          <w:tcPr>
            <w:tcW w:w="3119" w:type="dxa"/>
          </w:tcPr>
          <w:p w:rsidR="00AE310D" w:rsidRDefault="00AE310D" w:rsidP="007D4C01">
            <w:pPr>
              <w:spacing w:after="0" w:line="240" w:lineRule="auto"/>
              <w:jc w:val="both"/>
              <w:rPr>
                <w:rFonts w:ascii="Times New Roman" w:hAnsi="Times New Roman"/>
                <w:color w:val="4D4D4D"/>
              </w:rPr>
            </w:pPr>
            <w:r>
              <w:rPr>
                <w:rFonts w:ascii="Times New Roman" w:eastAsia="@Arial Unicode MS" w:hAnsi="Times New Roman"/>
                <w:b/>
                <w:color w:val="4D4D4D"/>
              </w:rPr>
              <w:t>Состав слова (морфемика).</w:t>
            </w:r>
          </w:p>
        </w:tc>
        <w:tc>
          <w:tcPr>
            <w:tcW w:w="1559" w:type="dxa"/>
          </w:tcPr>
          <w:p w:rsidR="00AE310D" w:rsidRDefault="00AE310D" w:rsidP="007D4C01">
            <w:pPr>
              <w:spacing w:after="0" w:line="240" w:lineRule="auto"/>
              <w:jc w:val="both"/>
              <w:rPr>
                <w:rFonts w:ascii="Times New Roman" w:hAnsi="Times New Roman"/>
                <w:color w:val="4D4D4D"/>
              </w:rPr>
            </w:pPr>
            <w:r>
              <w:rPr>
                <w:rFonts w:ascii="Times New Roman" w:hAnsi="Times New Roman"/>
                <w:color w:val="4D4D4D"/>
              </w:rPr>
              <w:t>35</w:t>
            </w:r>
          </w:p>
        </w:tc>
        <w:tc>
          <w:tcPr>
            <w:tcW w:w="4394" w:type="dxa"/>
          </w:tcPr>
          <w:p w:rsidR="00AE310D" w:rsidRDefault="00AE310D" w:rsidP="007D4C01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b/>
                <w:color w:val="4D4D4D"/>
              </w:rPr>
            </w:pPr>
            <w:r>
              <w:rPr>
                <w:rFonts w:ascii="Times New Roman" w:eastAsia="@Arial Unicode MS" w:hAnsi="Times New Roman"/>
                <w:color w:val="4D4D4D"/>
              </w:rPr>
              <w:t xml:space="preserve">Овладение понятием «родственные (однокоренные) слова». Различение однокоренных слов и различных форм одного и того же слова. Различение однокоренных слов и синонимов, однокоренных слов и слов с омонимичными корнями. Выделение в словах с однозначно выделяемыми морфемами окончания, корня, приставки, суффикса. Различение изменяемых и неизменяемых слов. </w:t>
            </w:r>
            <w:r>
              <w:rPr>
                <w:rFonts w:ascii="Times New Roman" w:eastAsia="@Arial Unicode MS" w:hAnsi="Times New Roman"/>
                <w:i/>
                <w:color w:val="4D4D4D"/>
              </w:rPr>
              <w:t>Представление о значении суффиксов и приставок. Образование однокоренных слов с помощью су</w:t>
            </w:r>
            <w:r>
              <w:rPr>
                <w:rFonts w:ascii="Times New Roman" w:eastAsia="@Arial Unicode MS" w:hAnsi="Times New Roman"/>
                <w:i/>
                <w:color w:val="4D4D4D"/>
              </w:rPr>
              <w:t>ф</w:t>
            </w:r>
            <w:r>
              <w:rPr>
                <w:rFonts w:ascii="Times New Roman" w:eastAsia="@Arial Unicode MS" w:hAnsi="Times New Roman"/>
                <w:i/>
                <w:color w:val="4D4D4D"/>
              </w:rPr>
              <w:t>фиксов и приставок. Разбор слова по составу.</w:t>
            </w:r>
          </w:p>
        </w:tc>
        <w:tc>
          <w:tcPr>
            <w:tcW w:w="4251" w:type="dxa"/>
          </w:tcPr>
          <w:p w:rsidR="00AE310D" w:rsidRDefault="00AE310D" w:rsidP="007D4C01">
            <w:pPr>
              <w:spacing w:after="0" w:line="240" w:lineRule="auto"/>
              <w:rPr>
                <w:rFonts w:ascii="Times New Roman" w:hAnsi="Times New Roman"/>
                <w:color w:val="4D4D4D"/>
              </w:rPr>
            </w:pPr>
            <w:r>
              <w:rPr>
                <w:rFonts w:ascii="Times New Roman" w:hAnsi="Times New Roman"/>
                <w:color w:val="4D4D4D"/>
              </w:rPr>
              <w:t>Использовать алгоритм порядка действий при разборе слова по составу. Осуществлять самоконтроль при списывании с печатного текста. Преобразовывать информацию, представленную в виде схемы: составлять слова с использованием схемы. Осуществлять самоконтроль и взаимный контроль при разборе слов по составу. Контролировать последовательность действий при самостоятельной работе. Учитывать степень сложности задания и определять для себя возможность / невозможность его выполнения. Н</w:t>
            </w:r>
            <w:r>
              <w:rPr>
                <w:rFonts w:ascii="Times New Roman" w:hAnsi="Times New Roman"/>
                <w:color w:val="4D4D4D"/>
              </w:rPr>
              <w:t>а</w:t>
            </w:r>
            <w:r>
              <w:rPr>
                <w:rFonts w:ascii="Times New Roman" w:hAnsi="Times New Roman"/>
                <w:color w:val="4D4D4D"/>
              </w:rPr>
              <w:t xml:space="preserve">ходить слова по заданным основаниям </w:t>
            </w:r>
          </w:p>
        </w:tc>
        <w:tc>
          <w:tcPr>
            <w:tcW w:w="992" w:type="dxa"/>
          </w:tcPr>
          <w:p w:rsidR="00AE310D" w:rsidRDefault="00AE310D" w:rsidP="007D4C01">
            <w:pPr>
              <w:spacing w:after="0" w:line="240" w:lineRule="auto"/>
              <w:rPr>
                <w:rFonts w:ascii="Times New Roman" w:hAnsi="Times New Roman"/>
                <w:b/>
                <w:color w:val="4D4D4D"/>
              </w:rPr>
            </w:pPr>
            <w:r>
              <w:rPr>
                <w:rFonts w:ascii="Times New Roman" w:hAnsi="Times New Roman"/>
                <w:b/>
                <w:color w:val="4D4D4D"/>
              </w:rPr>
              <w:t>3</w:t>
            </w:r>
          </w:p>
        </w:tc>
      </w:tr>
      <w:tr w:rsidR="00AE310D" w:rsidTr="007D4C01">
        <w:trPr>
          <w:trHeight w:val="607"/>
          <w:jc w:val="center"/>
        </w:trPr>
        <w:tc>
          <w:tcPr>
            <w:tcW w:w="597" w:type="dxa"/>
          </w:tcPr>
          <w:p w:rsidR="00AE310D" w:rsidRDefault="00AE310D" w:rsidP="007D4C01">
            <w:pPr>
              <w:spacing w:after="0" w:line="240" w:lineRule="auto"/>
              <w:jc w:val="both"/>
              <w:rPr>
                <w:rFonts w:ascii="Times New Roman" w:hAnsi="Times New Roman"/>
                <w:color w:val="4D4D4D"/>
              </w:rPr>
            </w:pPr>
            <w:r>
              <w:rPr>
                <w:rFonts w:ascii="Times New Roman" w:hAnsi="Times New Roman"/>
                <w:color w:val="4D4D4D"/>
              </w:rPr>
              <w:t>5</w:t>
            </w:r>
          </w:p>
        </w:tc>
        <w:tc>
          <w:tcPr>
            <w:tcW w:w="3119" w:type="dxa"/>
          </w:tcPr>
          <w:p w:rsidR="00AE310D" w:rsidRDefault="00AE310D" w:rsidP="007D4C01">
            <w:pPr>
              <w:spacing w:after="0" w:line="240" w:lineRule="auto"/>
              <w:rPr>
                <w:rFonts w:ascii="Times New Roman" w:hAnsi="Times New Roman"/>
                <w:b/>
                <w:color w:val="4D4D4D"/>
              </w:rPr>
            </w:pPr>
            <w:r>
              <w:rPr>
                <w:rFonts w:ascii="Times New Roman" w:eastAsia="@Arial Unicode MS" w:hAnsi="Times New Roman"/>
                <w:b/>
                <w:color w:val="4D4D4D"/>
              </w:rPr>
              <w:t>Морфология.</w:t>
            </w:r>
          </w:p>
        </w:tc>
        <w:tc>
          <w:tcPr>
            <w:tcW w:w="1559" w:type="dxa"/>
          </w:tcPr>
          <w:p w:rsidR="00AE310D" w:rsidRDefault="00AE310D" w:rsidP="007D4C01">
            <w:pPr>
              <w:spacing w:after="0" w:line="240" w:lineRule="auto"/>
              <w:jc w:val="both"/>
              <w:rPr>
                <w:rFonts w:ascii="Times New Roman" w:hAnsi="Times New Roman"/>
                <w:color w:val="4D4D4D"/>
              </w:rPr>
            </w:pPr>
            <w:r>
              <w:rPr>
                <w:rFonts w:ascii="Times New Roman" w:hAnsi="Times New Roman"/>
                <w:color w:val="4D4D4D"/>
              </w:rPr>
              <w:t>37</w:t>
            </w:r>
          </w:p>
        </w:tc>
        <w:tc>
          <w:tcPr>
            <w:tcW w:w="4394" w:type="dxa"/>
          </w:tcPr>
          <w:p w:rsidR="00AE310D" w:rsidRDefault="00AE310D" w:rsidP="007D4C01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4D4D4D"/>
              </w:rPr>
            </w:pPr>
            <w:r>
              <w:rPr>
                <w:rFonts w:ascii="Times New Roman" w:eastAsia="@Arial Unicode MS" w:hAnsi="Times New Roman"/>
                <w:color w:val="4D4D4D"/>
              </w:rPr>
              <w:t xml:space="preserve">Части речи; </w:t>
            </w:r>
            <w:r>
              <w:rPr>
                <w:rFonts w:ascii="Times New Roman" w:eastAsia="@Arial Unicode MS" w:hAnsi="Times New Roman"/>
                <w:i/>
                <w:color w:val="4D4D4D"/>
              </w:rPr>
              <w:t>деление частей речи на самостоятельные и служебные.</w:t>
            </w:r>
          </w:p>
          <w:p w:rsidR="00AE310D" w:rsidRDefault="00AE310D" w:rsidP="007D4C01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4D4D4D"/>
              </w:rPr>
            </w:pPr>
            <w:r>
              <w:rPr>
                <w:rFonts w:ascii="Times New Roman" w:eastAsia="@Arial Unicode MS" w:hAnsi="Times New Roman"/>
                <w:color w:val="4D4D4D"/>
              </w:rPr>
              <w:t xml:space="preserve">Имя существительное. Значение и употребление в речи. Умение опознавать имена собственные. Различение имен </w:t>
            </w:r>
            <w:r>
              <w:rPr>
                <w:rFonts w:ascii="Times New Roman" w:eastAsia="@Arial Unicode MS" w:hAnsi="Times New Roman"/>
                <w:color w:val="4D4D4D"/>
              </w:rPr>
              <w:lastRenderedPageBreak/>
              <w:t xml:space="preserve">существительных, отвечающих на вопросы «кто?» и «что?». Различение имен существительных мужского, женского и среднего рода. Изменение существительных по числам. Изменение существительных по падежам. Определение падежа, в котором употреблено имя существительное. </w:t>
            </w:r>
            <w:r>
              <w:rPr>
                <w:rFonts w:ascii="Times New Roman" w:eastAsia="@Arial Unicode MS" w:hAnsi="Times New Roman"/>
                <w:i/>
                <w:color w:val="4D4D4D"/>
              </w:rPr>
              <w:t xml:space="preserve">Различение падежных и смысловых (синтаксических) вопросов. </w:t>
            </w:r>
            <w:r>
              <w:rPr>
                <w:rFonts w:ascii="Times New Roman" w:eastAsia="@Arial Unicode MS" w:hAnsi="Times New Roman"/>
                <w:color w:val="4D4D4D"/>
              </w:rPr>
              <w:t>Определение пр</w:t>
            </w:r>
            <w:r>
              <w:rPr>
                <w:rFonts w:ascii="Times New Roman" w:eastAsia="@Arial Unicode MS" w:hAnsi="Times New Roman"/>
                <w:color w:val="4D4D4D"/>
              </w:rPr>
              <w:t>и</w:t>
            </w:r>
            <w:r>
              <w:rPr>
                <w:rFonts w:ascii="Times New Roman" w:eastAsia="@Arial Unicode MS" w:hAnsi="Times New Roman"/>
                <w:color w:val="4D4D4D"/>
              </w:rPr>
              <w:t xml:space="preserve">надлежности имен существительных к 1, 2, 3-му склонению. </w:t>
            </w:r>
            <w:r>
              <w:rPr>
                <w:rFonts w:ascii="Times New Roman" w:eastAsia="@Arial Unicode MS" w:hAnsi="Times New Roman"/>
                <w:i/>
                <w:color w:val="4D4D4D"/>
              </w:rPr>
              <w:t>Морфологический разбор имен существительных</w:t>
            </w:r>
            <w:r>
              <w:rPr>
                <w:rFonts w:ascii="Times New Roman" w:eastAsia="@Arial Unicode MS" w:hAnsi="Times New Roman"/>
                <w:color w:val="4D4D4D"/>
              </w:rPr>
              <w:t>.</w:t>
            </w:r>
          </w:p>
          <w:p w:rsidR="00AE310D" w:rsidRDefault="00AE310D" w:rsidP="007D4C01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4D4D4D"/>
              </w:rPr>
            </w:pPr>
            <w:r>
              <w:rPr>
                <w:rFonts w:ascii="Times New Roman" w:eastAsia="@Arial Unicode MS" w:hAnsi="Times New Roman"/>
                <w:color w:val="4D4D4D"/>
              </w:rPr>
              <w:t xml:space="preserve">Имя прилагательное. Значение и употребление в речи. Изменение прилагательных по родам, числам и падежам, кроме прилагательных на </w:t>
            </w:r>
            <w:r>
              <w:rPr>
                <w:rFonts w:ascii="Times New Roman" w:eastAsia="@Arial Unicode MS" w:hAnsi="Times New Roman"/>
                <w:b/>
                <w:i/>
                <w:color w:val="4D4D4D"/>
              </w:rPr>
              <w:t>ий</w:t>
            </w:r>
            <w:r>
              <w:rPr>
                <w:rFonts w:ascii="Times New Roman" w:eastAsia="@Arial Unicode MS" w:hAnsi="Times New Roman"/>
                <w:color w:val="4D4D4D"/>
              </w:rPr>
              <w:t xml:space="preserve">, </w:t>
            </w:r>
            <w:r>
              <w:rPr>
                <w:rFonts w:ascii="Times New Roman" w:eastAsia="@Arial Unicode MS" w:hAnsi="Times New Roman"/>
                <w:b/>
                <w:i/>
                <w:color w:val="4D4D4D"/>
              </w:rPr>
              <w:t>ья</w:t>
            </w:r>
            <w:r>
              <w:rPr>
                <w:rFonts w:ascii="Times New Roman" w:eastAsia="@Arial Unicode MS" w:hAnsi="Times New Roman"/>
                <w:color w:val="4D4D4D"/>
              </w:rPr>
              <w:t xml:space="preserve">, </w:t>
            </w:r>
            <w:r>
              <w:rPr>
                <w:rFonts w:ascii="Times New Roman" w:eastAsia="@Arial Unicode MS" w:hAnsi="Times New Roman"/>
                <w:b/>
                <w:i/>
                <w:color w:val="4D4D4D"/>
              </w:rPr>
              <w:t>ов</w:t>
            </w:r>
            <w:r>
              <w:rPr>
                <w:rFonts w:ascii="Times New Roman" w:eastAsia="@Arial Unicode MS" w:hAnsi="Times New Roman"/>
                <w:color w:val="4D4D4D"/>
              </w:rPr>
              <w:t xml:space="preserve">, </w:t>
            </w:r>
            <w:r>
              <w:rPr>
                <w:rFonts w:ascii="Times New Roman" w:eastAsia="@Arial Unicode MS" w:hAnsi="Times New Roman"/>
                <w:b/>
                <w:i/>
                <w:color w:val="4D4D4D"/>
              </w:rPr>
              <w:t>ин</w:t>
            </w:r>
            <w:r>
              <w:rPr>
                <w:rFonts w:ascii="Times New Roman" w:eastAsia="@Arial Unicode MS" w:hAnsi="Times New Roman"/>
                <w:color w:val="4D4D4D"/>
              </w:rPr>
              <w:t xml:space="preserve">. </w:t>
            </w:r>
            <w:r>
              <w:rPr>
                <w:rFonts w:ascii="Times New Roman" w:eastAsia="@Arial Unicode MS" w:hAnsi="Times New Roman"/>
                <w:i/>
                <w:color w:val="4D4D4D"/>
              </w:rPr>
              <w:t>Морфологич</w:t>
            </w:r>
            <w:r>
              <w:rPr>
                <w:rFonts w:ascii="Times New Roman" w:eastAsia="@Arial Unicode MS" w:hAnsi="Times New Roman"/>
                <w:i/>
                <w:color w:val="4D4D4D"/>
              </w:rPr>
              <w:t>е</w:t>
            </w:r>
            <w:r>
              <w:rPr>
                <w:rFonts w:ascii="Times New Roman" w:eastAsia="@Arial Unicode MS" w:hAnsi="Times New Roman"/>
                <w:i/>
                <w:color w:val="4D4D4D"/>
              </w:rPr>
              <w:t>ский разбор имен прилагательных.</w:t>
            </w:r>
          </w:p>
          <w:p w:rsidR="00AE310D" w:rsidRDefault="00AE310D" w:rsidP="007D4C01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4D4D4D"/>
              </w:rPr>
            </w:pPr>
            <w:r>
              <w:rPr>
                <w:rFonts w:ascii="Times New Roman" w:eastAsia="@Arial Unicode MS" w:hAnsi="Times New Roman"/>
                <w:color w:val="4D4D4D"/>
              </w:rPr>
              <w:t xml:space="preserve">Местоимение. Общее представление о местоимении. </w:t>
            </w:r>
            <w:r>
              <w:rPr>
                <w:rFonts w:ascii="Times New Roman" w:eastAsia="@Arial Unicode MS" w:hAnsi="Times New Roman"/>
                <w:i/>
                <w:color w:val="4D4D4D"/>
              </w:rPr>
              <w:t>Личные местоимения, значение и употребление в речи. Личные местоимения 1</w:t>
            </w:r>
            <w:r>
              <w:rPr>
                <w:rFonts w:ascii="Times New Roman" w:eastAsia="@Arial Unicode MS" w:hAnsi="Times New Roman"/>
                <w:color w:val="4D4D4D"/>
              </w:rPr>
              <w:t xml:space="preserve">, </w:t>
            </w:r>
            <w:r>
              <w:rPr>
                <w:rFonts w:ascii="Times New Roman" w:eastAsia="@Arial Unicode MS" w:hAnsi="Times New Roman"/>
                <w:i/>
                <w:color w:val="4D4D4D"/>
              </w:rPr>
              <w:t>2</w:t>
            </w:r>
            <w:r>
              <w:rPr>
                <w:rFonts w:ascii="Times New Roman" w:eastAsia="@Arial Unicode MS" w:hAnsi="Times New Roman"/>
                <w:color w:val="4D4D4D"/>
              </w:rPr>
              <w:t xml:space="preserve">, </w:t>
            </w:r>
            <w:r>
              <w:rPr>
                <w:rFonts w:ascii="Times New Roman" w:eastAsia="@Arial Unicode MS" w:hAnsi="Times New Roman"/>
                <w:i/>
                <w:color w:val="4D4D4D"/>
              </w:rPr>
              <w:t>3го лица единственного и множественн</w:t>
            </w:r>
            <w:r>
              <w:rPr>
                <w:rFonts w:ascii="Times New Roman" w:eastAsia="@Arial Unicode MS" w:hAnsi="Times New Roman"/>
                <w:i/>
                <w:color w:val="4D4D4D"/>
              </w:rPr>
              <w:t>о</w:t>
            </w:r>
            <w:r>
              <w:rPr>
                <w:rFonts w:ascii="Times New Roman" w:eastAsia="@Arial Unicode MS" w:hAnsi="Times New Roman"/>
                <w:i/>
                <w:color w:val="4D4D4D"/>
              </w:rPr>
              <w:t>го числа. Склонение личных местоимений</w:t>
            </w:r>
            <w:r>
              <w:rPr>
                <w:rFonts w:ascii="Times New Roman" w:eastAsia="@Arial Unicode MS" w:hAnsi="Times New Roman"/>
                <w:color w:val="4D4D4D"/>
              </w:rPr>
              <w:t>.</w:t>
            </w:r>
          </w:p>
          <w:p w:rsidR="00AE310D" w:rsidRDefault="00AE310D" w:rsidP="007D4C01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4D4D4D"/>
              </w:rPr>
            </w:pPr>
            <w:r>
              <w:rPr>
                <w:rFonts w:ascii="Times New Roman" w:eastAsia="@Arial Unicode MS" w:hAnsi="Times New Roman"/>
                <w:color w:val="4D4D4D"/>
              </w:rPr>
              <w:t xml:space="preserve">Предлог. </w:t>
            </w:r>
            <w:r>
              <w:rPr>
                <w:rFonts w:ascii="Times New Roman" w:eastAsia="@Arial Unicode MS" w:hAnsi="Times New Roman"/>
                <w:i/>
                <w:color w:val="4D4D4D"/>
              </w:rPr>
              <w:t xml:space="preserve">Знакомство с наиболее употребительными предлогами. Функция предлогов: образование падежных форм имен существительных и местоимений. </w:t>
            </w:r>
            <w:r>
              <w:rPr>
                <w:rFonts w:ascii="Times New Roman" w:eastAsia="@Arial Unicode MS" w:hAnsi="Times New Roman"/>
                <w:color w:val="4D4D4D"/>
              </w:rPr>
              <w:t>Отличие предлогов от приставок.</w:t>
            </w:r>
          </w:p>
          <w:p w:rsidR="00AE310D" w:rsidRDefault="00AE310D" w:rsidP="007D4C01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b/>
                <w:color w:val="4D4D4D"/>
              </w:rPr>
            </w:pPr>
            <w:r>
              <w:rPr>
                <w:rFonts w:ascii="Times New Roman" w:eastAsia="@Arial Unicode MS" w:hAnsi="Times New Roman"/>
                <w:color w:val="4D4D4D"/>
              </w:rPr>
              <w:t xml:space="preserve">Союзы </w:t>
            </w:r>
            <w:r>
              <w:rPr>
                <w:rFonts w:ascii="Times New Roman" w:eastAsia="@Arial Unicode MS" w:hAnsi="Times New Roman"/>
                <w:b/>
                <w:i/>
                <w:color w:val="4D4D4D"/>
              </w:rPr>
              <w:t>и</w:t>
            </w:r>
            <w:r>
              <w:rPr>
                <w:rFonts w:ascii="Times New Roman" w:eastAsia="@Arial Unicode MS" w:hAnsi="Times New Roman"/>
                <w:color w:val="4D4D4D"/>
              </w:rPr>
              <w:t xml:space="preserve">, </w:t>
            </w:r>
            <w:r>
              <w:rPr>
                <w:rFonts w:ascii="Times New Roman" w:eastAsia="@Arial Unicode MS" w:hAnsi="Times New Roman"/>
                <w:b/>
                <w:i/>
                <w:color w:val="4D4D4D"/>
              </w:rPr>
              <w:t>а</w:t>
            </w:r>
            <w:r>
              <w:rPr>
                <w:rFonts w:ascii="Times New Roman" w:eastAsia="@Arial Unicode MS" w:hAnsi="Times New Roman"/>
                <w:color w:val="4D4D4D"/>
              </w:rPr>
              <w:t xml:space="preserve">, </w:t>
            </w:r>
            <w:r>
              <w:rPr>
                <w:rFonts w:ascii="Times New Roman" w:eastAsia="@Arial Unicode MS" w:hAnsi="Times New Roman"/>
                <w:b/>
                <w:i/>
                <w:color w:val="4D4D4D"/>
              </w:rPr>
              <w:t>но</w:t>
            </w:r>
            <w:r>
              <w:rPr>
                <w:rFonts w:ascii="Times New Roman" w:eastAsia="@Arial Unicode MS" w:hAnsi="Times New Roman"/>
                <w:color w:val="4D4D4D"/>
              </w:rPr>
              <w:t>, их роль в речи. Част</w:t>
            </w:r>
            <w:r>
              <w:rPr>
                <w:rFonts w:ascii="Times New Roman" w:eastAsia="@Arial Unicode MS" w:hAnsi="Times New Roman"/>
                <w:color w:val="4D4D4D"/>
              </w:rPr>
              <w:t>и</w:t>
            </w:r>
            <w:r>
              <w:rPr>
                <w:rFonts w:ascii="Times New Roman" w:eastAsia="@Arial Unicode MS" w:hAnsi="Times New Roman"/>
                <w:color w:val="4D4D4D"/>
              </w:rPr>
              <w:t xml:space="preserve">ца </w:t>
            </w:r>
            <w:r>
              <w:rPr>
                <w:rFonts w:ascii="Times New Roman" w:eastAsia="@Arial Unicode MS" w:hAnsi="Times New Roman"/>
                <w:b/>
                <w:i/>
                <w:color w:val="4D4D4D"/>
              </w:rPr>
              <w:t>не</w:t>
            </w:r>
            <w:r>
              <w:rPr>
                <w:rFonts w:ascii="Times New Roman" w:eastAsia="@Arial Unicode MS" w:hAnsi="Times New Roman"/>
                <w:color w:val="4D4D4D"/>
              </w:rPr>
              <w:t>, ее значение.</w:t>
            </w:r>
          </w:p>
        </w:tc>
        <w:tc>
          <w:tcPr>
            <w:tcW w:w="4251" w:type="dxa"/>
          </w:tcPr>
          <w:p w:rsidR="00AE310D" w:rsidRDefault="00AE310D" w:rsidP="007D4C01">
            <w:pPr>
              <w:spacing w:after="0" w:line="240" w:lineRule="auto"/>
              <w:rPr>
                <w:rFonts w:ascii="Times New Roman" w:hAnsi="Times New Roman"/>
                <w:color w:val="4D4D4D"/>
              </w:rPr>
            </w:pPr>
            <w:r>
              <w:rPr>
                <w:rFonts w:ascii="Times New Roman" w:hAnsi="Times New Roman"/>
                <w:color w:val="4D4D4D"/>
              </w:rPr>
              <w:lastRenderedPageBreak/>
              <w:t xml:space="preserve">. Определять значения частей речи, их отличие от членов предложения. Подбирать части речи по вопросам. Осуществлять взаимный контроль и оказывать взаимопомощь (работа в </w:t>
            </w:r>
            <w:r>
              <w:rPr>
                <w:rFonts w:ascii="Times New Roman" w:hAnsi="Times New Roman"/>
                <w:color w:val="4D4D4D"/>
              </w:rPr>
              <w:lastRenderedPageBreak/>
              <w:t xml:space="preserve">парах). Распределять слова в зависимости от принадлежности к той или иной части речи. Проводить классификацию слов по данным образцам. Знакомиться с алгоритмом определения рода имён существительных; контролировать свои действия при использовании алгоритма. Понимать правило и применять его в работе. Определять падеж имён существительных с опорой на таблицу и алгоритм. Различать вопросы и предлоги падежей. Классифицировать  имена прилагательные. Согласовывать  имена прилагательные с именами существительными. Устанавливать связь между именем прилагательным и именем существительным для определения рода, числа и падежа имени прилагательного. Определять начальную форму имени прилагательного Ознакомиться с понятием </w:t>
            </w:r>
            <w:r>
              <w:rPr>
                <w:rFonts w:ascii="Times New Roman" w:hAnsi="Times New Roman"/>
                <w:i/>
                <w:color w:val="4D4D4D"/>
              </w:rPr>
              <w:t>местоимение</w:t>
            </w:r>
            <w:r>
              <w:rPr>
                <w:rFonts w:ascii="Times New Roman" w:hAnsi="Times New Roman"/>
                <w:color w:val="4D4D4D"/>
              </w:rPr>
              <w:t>. С помощью тренинга находить  местоимения в текстах Изменять местоимения по падежам. Определять синтаксическую роль местоимений в предложении. Отрабатывать навык письма  местоимений с предлогами.  Упражняться  в определении грамматических признаков м</w:t>
            </w:r>
            <w:r>
              <w:rPr>
                <w:rFonts w:ascii="Times New Roman" w:hAnsi="Times New Roman"/>
                <w:color w:val="4D4D4D"/>
              </w:rPr>
              <w:t>е</w:t>
            </w:r>
            <w:r>
              <w:rPr>
                <w:rFonts w:ascii="Times New Roman" w:hAnsi="Times New Roman"/>
                <w:color w:val="4D4D4D"/>
              </w:rPr>
              <w:t>стоимения.</w:t>
            </w:r>
          </w:p>
        </w:tc>
        <w:tc>
          <w:tcPr>
            <w:tcW w:w="992" w:type="dxa"/>
          </w:tcPr>
          <w:p w:rsidR="00AE310D" w:rsidRDefault="00AE310D" w:rsidP="007D4C01">
            <w:pPr>
              <w:spacing w:after="0" w:line="240" w:lineRule="auto"/>
              <w:rPr>
                <w:rFonts w:ascii="Times New Roman" w:hAnsi="Times New Roman"/>
                <w:b/>
                <w:color w:val="4D4D4D"/>
              </w:rPr>
            </w:pPr>
            <w:r>
              <w:rPr>
                <w:rFonts w:ascii="Times New Roman" w:hAnsi="Times New Roman"/>
                <w:b/>
                <w:color w:val="4D4D4D"/>
              </w:rPr>
              <w:lastRenderedPageBreak/>
              <w:t>3</w:t>
            </w:r>
          </w:p>
        </w:tc>
      </w:tr>
      <w:tr w:rsidR="00AE310D" w:rsidTr="007D4C01">
        <w:trPr>
          <w:trHeight w:val="607"/>
          <w:jc w:val="center"/>
        </w:trPr>
        <w:tc>
          <w:tcPr>
            <w:tcW w:w="597" w:type="dxa"/>
          </w:tcPr>
          <w:p w:rsidR="00AE310D" w:rsidRDefault="00AE310D" w:rsidP="007D4C01">
            <w:pPr>
              <w:spacing w:after="0" w:line="240" w:lineRule="auto"/>
              <w:jc w:val="both"/>
              <w:rPr>
                <w:rFonts w:ascii="Times New Roman" w:hAnsi="Times New Roman"/>
                <w:color w:val="4D4D4D"/>
              </w:rPr>
            </w:pPr>
            <w:r>
              <w:rPr>
                <w:rFonts w:ascii="Times New Roman" w:hAnsi="Times New Roman"/>
                <w:color w:val="4D4D4D"/>
              </w:rPr>
              <w:lastRenderedPageBreak/>
              <w:t>6</w:t>
            </w:r>
          </w:p>
        </w:tc>
        <w:tc>
          <w:tcPr>
            <w:tcW w:w="3119" w:type="dxa"/>
          </w:tcPr>
          <w:p w:rsidR="00AE310D" w:rsidRDefault="00AE310D" w:rsidP="007D4C0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4D4D4D"/>
              </w:rPr>
            </w:pPr>
            <w:r>
              <w:rPr>
                <w:rFonts w:ascii="Times New Roman" w:eastAsia="@Arial Unicode MS" w:hAnsi="Times New Roman"/>
                <w:b/>
                <w:color w:val="4D4D4D"/>
              </w:rPr>
              <w:t>Синтаксис.</w:t>
            </w:r>
          </w:p>
        </w:tc>
        <w:tc>
          <w:tcPr>
            <w:tcW w:w="1559" w:type="dxa"/>
          </w:tcPr>
          <w:p w:rsidR="00AE310D" w:rsidRDefault="00AE310D" w:rsidP="007D4C0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4D4D4D"/>
              </w:rPr>
            </w:pPr>
            <w:r>
              <w:rPr>
                <w:rFonts w:ascii="Times New Roman" w:hAnsi="Times New Roman"/>
                <w:b/>
                <w:color w:val="4D4D4D"/>
              </w:rPr>
              <w:t>18</w:t>
            </w:r>
          </w:p>
        </w:tc>
        <w:tc>
          <w:tcPr>
            <w:tcW w:w="4394" w:type="dxa"/>
          </w:tcPr>
          <w:p w:rsidR="00AE310D" w:rsidRDefault="00AE310D" w:rsidP="007D4C01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4D4D4D"/>
              </w:rPr>
            </w:pPr>
            <w:r>
              <w:rPr>
                <w:rFonts w:ascii="Times New Roman" w:eastAsia="@Arial Unicode MS" w:hAnsi="Times New Roman"/>
                <w:color w:val="4D4D4D"/>
              </w:rPr>
              <w:t xml:space="preserve">Различение предложения, словосочетания, слова (осознание их сходства и различий). Различение предложений по цели высказывания: повествовательные, вопросительные и побудительные; по эмоциональной </w:t>
            </w:r>
            <w:r>
              <w:rPr>
                <w:rFonts w:ascii="Times New Roman" w:eastAsia="@Arial Unicode MS" w:hAnsi="Times New Roman"/>
                <w:color w:val="4D4D4D"/>
              </w:rPr>
              <w:lastRenderedPageBreak/>
              <w:t>окраске (интонации): восклицательные и невосклиц</w:t>
            </w:r>
            <w:r>
              <w:rPr>
                <w:rFonts w:ascii="Times New Roman" w:eastAsia="@Arial Unicode MS" w:hAnsi="Times New Roman"/>
                <w:color w:val="4D4D4D"/>
              </w:rPr>
              <w:t>а</w:t>
            </w:r>
            <w:r>
              <w:rPr>
                <w:rFonts w:ascii="Times New Roman" w:eastAsia="@Arial Unicode MS" w:hAnsi="Times New Roman"/>
                <w:color w:val="4D4D4D"/>
              </w:rPr>
              <w:t>тельные.</w:t>
            </w:r>
          </w:p>
          <w:p w:rsidR="00AE310D" w:rsidRDefault="00AE310D" w:rsidP="007D4C01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4D4D4D"/>
              </w:rPr>
            </w:pPr>
            <w:r>
              <w:rPr>
                <w:rFonts w:ascii="Times New Roman" w:eastAsia="@Arial Unicode MS" w:hAnsi="Times New Roman"/>
                <w:color w:val="4D4D4D"/>
              </w:rPr>
              <w:t>Нахождение главных членов предложения: подлежащего и сказуемого. Различение главных и второстепенных членов предложения. Установление связи (при помощи смысловых вопросов) между словами в словосоч</w:t>
            </w:r>
            <w:r>
              <w:rPr>
                <w:rFonts w:ascii="Times New Roman" w:eastAsia="@Arial Unicode MS" w:hAnsi="Times New Roman"/>
                <w:color w:val="4D4D4D"/>
              </w:rPr>
              <w:t>е</w:t>
            </w:r>
            <w:r>
              <w:rPr>
                <w:rFonts w:ascii="Times New Roman" w:eastAsia="@Arial Unicode MS" w:hAnsi="Times New Roman"/>
                <w:color w:val="4D4D4D"/>
              </w:rPr>
              <w:t>тании и предложении.</w:t>
            </w:r>
          </w:p>
          <w:p w:rsidR="00AE310D" w:rsidRDefault="00AE310D" w:rsidP="007D4C01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4D4D4D"/>
              </w:rPr>
            </w:pPr>
            <w:r>
              <w:rPr>
                <w:rFonts w:ascii="Times New Roman" w:eastAsia="@Arial Unicode MS" w:hAnsi="Times New Roman"/>
                <w:color w:val="4D4D4D"/>
              </w:rPr>
              <w:t xml:space="preserve">Нахождение и самостоятельное составление предложений с однородными членами без союзов и с союзами </w:t>
            </w:r>
            <w:r>
              <w:rPr>
                <w:rFonts w:ascii="Times New Roman" w:eastAsia="@Arial Unicode MS" w:hAnsi="Times New Roman"/>
                <w:b/>
                <w:i/>
                <w:color w:val="4D4D4D"/>
              </w:rPr>
              <w:t>и</w:t>
            </w:r>
            <w:r>
              <w:rPr>
                <w:rFonts w:ascii="Times New Roman" w:eastAsia="@Arial Unicode MS" w:hAnsi="Times New Roman"/>
                <w:color w:val="4D4D4D"/>
              </w:rPr>
              <w:t xml:space="preserve">, </w:t>
            </w:r>
            <w:r>
              <w:rPr>
                <w:rFonts w:ascii="Times New Roman" w:eastAsia="@Arial Unicode MS" w:hAnsi="Times New Roman"/>
                <w:b/>
                <w:i/>
                <w:color w:val="4D4D4D"/>
              </w:rPr>
              <w:t>а</w:t>
            </w:r>
            <w:r>
              <w:rPr>
                <w:rFonts w:ascii="Times New Roman" w:eastAsia="@Arial Unicode MS" w:hAnsi="Times New Roman"/>
                <w:color w:val="4D4D4D"/>
              </w:rPr>
              <w:t xml:space="preserve">, </w:t>
            </w:r>
            <w:r>
              <w:rPr>
                <w:rFonts w:ascii="Times New Roman" w:eastAsia="@Arial Unicode MS" w:hAnsi="Times New Roman"/>
                <w:b/>
                <w:i/>
                <w:color w:val="4D4D4D"/>
              </w:rPr>
              <w:t>но</w:t>
            </w:r>
            <w:r>
              <w:rPr>
                <w:rFonts w:ascii="Times New Roman" w:eastAsia="@Arial Unicode MS" w:hAnsi="Times New Roman"/>
                <w:color w:val="4D4D4D"/>
              </w:rPr>
              <w:t>. Использование интонации перечисления в предлож</w:t>
            </w:r>
            <w:r>
              <w:rPr>
                <w:rFonts w:ascii="Times New Roman" w:eastAsia="@Arial Unicode MS" w:hAnsi="Times New Roman"/>
                <w:color w:val="4D4D4D"/>
              </w:rPr>
              <w:t>е</w:t>
            </w:r>
            <w:r>
              <w:rPr>
                <w:rFonts w:ascii="Times New Roman" w:eastAsia="@Arial Unicode MS" w:hAnsi="Times New Roman"/>
                <w:color w:val="4D4D4D"/>
              </w:rPr>
              <w:t>ниях с однородными членами.</w:t>
            </w:r>
          </w:p>
          <w:p w:rsidR="00AE310D" w:rsidRDefault="00AE310D" w:rsidP="007D4C01">
            <w:pPr>
              <w:tabs>
                <w:tab w:val="left" w:leader="dot" w:pos="624"/>
              </w:tabs>
              <w:spacing w:after="0" w:line="240" w:lineRule="auto"/>
              <w:ind w:firstLine="709"/>
              <w:rPr>
                <w:rFonts w:ascii="Times New Roman" w:eastAsia="@Arial Unicode MS" w:hAnsi="Times New Roman"/>
                <w:color w:val="4D4D4D"/>
              </w:rPr>
            </w:pPr>
            <w:r>
              <w:rPr>
                <w:rFonts w:ascii="Times New Roman" w:eastAsia="@Arial Unicode MS" w:hAnsi="Times New Roman"/>
                <w:i/>
                <w:color w:val="4D4D4D"/>
              </w:rPr>
              <w:t>Различение простых и сложных пре</w:t>
            </w:r>
            <w:r>
              <w:rPr>
                <w:rFonts w:ascii="Times New Roman" w:eastAsia="@Arial Unicode MS" w:hAnsi="Times New Roman"/>
                <w:i/>
                <w:color w:val="4D4D4D"/>
              </w:rPr>
              <w:t>д</w:t>
            </w:r>
            <w:r>
              <w:rPr>
                <w:rFonts w:ascii="Times New Roman" w:eastAsia="@Arial Unicode MS" w:hAnsi="Times New Roman"/>
                <w:i/>
                <w:color w:val="4D4D4D"/>
              </w:rPr>
              <w:t>ложений</w:t>
            </w:r>
            <w:r>
              <w:rPr>
                <w:rFonts w:ascii="Times New Roman" w:eastAsia="@Arial Unicode MS" w:hAnsi="Times New Roman"/>
                <w:color w:val="4D4D4D"/>
              </w:rPr>
              <w:t>.</w:t>
            </w:r>
          </w:p>
        </w:tc>
        <w:tc>
          <w:tcPr>
            <w:tcW w:w="4251" w:type="dxa"/>
          </w:tcPr>
          <w:p w:rsidR="00AE310D" w:rsidRDefault="00AE310D" w:rsidP="007D4C01">
            <w:pPr>
              <w:spacing w:after="0" w:line="240" w:lineRule="auto"/>
              <w:rPr>
                <w:rFonts w:ascii="Times New Roman" w:hAnsi="Times New Roman"/>
                <w:color w:val="4D4D4D"/>
              </w:rPr>
            </w:pPr>
            <w:r>
              <w:rPr>
                <w:rFonts w:ascii="Times New Roman" w:hAnsi="Times New Roman"/>
                <w:color w:val="4D4D4D"/>
              </w:rPr>
              <w:lastRenderedPageBreak/>
              <w:t xml:space="preserve">Знать слова приветствия и прощания; уметь составлять план письма; уметь использовать разные формы приветствия и прощания; редактировать текст. Передавать содержание текста, записанного самостоятельно. </w:t>
            </w:r>
            <w:r>
              <w:rPr>
                <w:rFonts w:ascii="Times New Roman" w:hAnsi="Times New Roman"/>
                <w:color w:val="4D4D4D"/>
              </w:rPr>
              <w:lastRenderedPageBreak/>
              <w:t>Анализировать текст, воспринятый на слух и пересказывать его от первого лица. Составлять продолжение к  тексту. Выделять главное в  тексте. Объяснять выбор наиболее подход</w:t>
            </w:r>
            <w:r>
              <w:rPr>
                <w:rFonts w:ascii="Times New Roman" w:hAnsi="Times New Roman"/>
                <w:color w:val="4D4D4D"/>
              </w:rPr>
              <w:t>я</w:t>
            </w:r>
            <w:r>
              <w:rPr>
                <w:rFonts w:ascii="Times New Roman" w:hAnsi="Times New Roman"/>
                <w:color w:val="4D4D4D"/>
              </w:rPr>
              <w:t>щего продолжения.</w:t>
            </w:r>
          </w:p>
        </w:tc>
        <w:tc>
          <w:tcPr>
            <w:tcW w:w="992" w:type="dxa"/>
          </w:tcPr>
          <w:p w:rsidR="00AE310D" w:rsidRDefault="00AE310D" w:rsidP="007D4C01">
            <w:pPr>
              <w:spacing w:after="0" w:line="240" w:lineRule="auto"/>
              <w:rPr>
                <w:rFonts w:ascii="Times New Roman" w:hAnsi="Times New Roman"/>
                <w:b/>
                <w:color w:val="4D4D4D"/>
              </w:rPr>
            </w:pPr>
          </w:p>
        </w:tc>
      </w:tr>
      <w:tr w:rsidR="00AE310D" w:rsidTr="007D4C01">
        <w:trPr>
          <w:trHeight w:val="607"/>
          <w:jc w:val="center"/>
        </w:trPr>
        <w:tc>
          <w:tcPr>
            <w:tcW w:w="597" w:type="dxa"/>
          </w:tcPr>
          <w:p w:rsidR="00AE310D" w:rsidRDefault="00AE310D" w:rsidP="007D4C01">
            <w:pPr>
              <w:spacing w:after="0" w:line="240" w:lineRule="auto"/>
              <w:jc w:val="both"/>
              <w:rPr>
                <w:rFonts w:ascii="Times New Roman" w:hAnsi="Times New Roman"/>
                <w:color w:val="4D4D4D"/>
              </w:rPr>
            </w:pPr>
            <w:r>
              <w:rPr>
                <w:rFonts w:ascii="Times New Roman" w:hAnsi="Times New Roman"/>
                <w:color w:val="4D4D4D"/>
              </w:rPr>
              <w:lastRenderedPageBreak/>
              <w:t>7</w:t>
            </w:r>
          </w:p>
        </w:tc>
        <w:tc>
          <w:tcPr>
            <w:tcW w:w="3119" w:type="dxa"/>
          </w:tcPr>
          <w:p w:rsidR="00AE310D" w:rsidRDefault="00AE310D" w:rsidP="007D4C0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4D4D4D"/>
              </w:rPr>
            </w:pPr>
            <w:r>
              <w:rPr>
                <w:rFonts w:ascii="Times New Roman" w:eastAsia="@Arial Unicode MS" w:hAnsi="Times New Roman"/>
                <w:b/>
                <w:color w:val="4D4D4D"/>
              </w:rPr>
              <w:t>Орфография и пунктуация.</w:t>
            </w:r>
          </w:p>
        </w:tc>
        <w:tc>
          <w:tcPr>
            <w:tcW w:w="1559" w:type="dxa"/>
          </w:tcPr>
          <w:p w:rsidR="00AE310D" w:rsidRDefault="00AE310D" w:rsidP="007D4C0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4D4D4D"/>
              </w:rPr>
            </w:pPr>
            <w:r>
              <w:rPr>
                <w:rFonts w:ascii="Times New Roman" w:hAnsi="Times New Roman"/>
                <w:b/>
                <w:color w:val="4D4D4D"/>
              </w:rPr>
              <w:t>25</w:t>
            </w:r>
          </w:p>
        </w:tc>
        <w:tc>
          <w:tcPr>
            <w:tcW w:w="4394" w:type="dxa"/>
          </w:tcPr>
          <w:p w:rsidR="00AE310D" w:rsidRDefault="00AE310D" w:rsidP="007D4C01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4D4D4D"/>
              </w:rPr>
            </w:pPr>
            <w:r>
              <w:rPr>
                <w:rFonts w:ascii="Times New Roman" w:eastAsia="@Arial Unicode MS" w:hAnsi="Times New Roman"/>
                <w:color w:val="4D4D4D"/>
              </w:rPr>
              <w:t>Формирование орфографической зоркости, использование разных способов выбора написания в зависимости от места орфогра</w:t>
            </w:r>
            <w:r>
              <w:rPr>
                <w:rFonts w:ascii="Times New Roman" w:eastAsia="@Arial Unicode MS" w:hAnsi="Times New Roman"/>
                <w:color w:val="4D4D4D"/>
              </w:rPr>
              <w:t>м</w:t>
            </w:r>
            <w:r>
              <w:rPr>
                <w:rFonts w:ascii="Times New Roman" w:eastAsia="@Arial Unicode MS" w:hAnsi="Times New Roman"/>
                <w:color w:val="4D4D4D"/>
              </w:rPr>
              <w:t>мы в слове. Использование орфографического словаря.</w:t>
            </w:r>
          </w:p>
          <w:p w:rsidR="00AE310D" w:rsidRDefault="00AE310D" w:rsidP="007D4C01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4D4D4D"/>
              </w:rPr>
            </w:pPr>
            <w:r>
              <w:rPr>
                <w:rFonts w:ascii="Times New Roman" w:eastAsia="@Arial Unicode MS" w:hAnsi="Times New Roman"/>
                <w:color w:val="4D4D4D"/>
              </w:rPr>
              <w:t>Применение правил правописания:</w:t>
            </w:r>
          </w:p>
          <w:p w:rsidR="00AE310D" w:rsidRDefault="00AE310D" w:rsidP="007D4C01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4D4D4D"/>
              </w:rPr>
            </w:pPr>
            <w:r>
              <w:rPr>
                <w:rFonts w:ascii="Times New Roman" w:eastAsia="@Arial Unicode MS" w:hAnsi="Times New Roman"/>
                <w:color w:val="4D4D4D"/>
              </w:rPr>
              <w:t xml:space="preserve">сочетания </w:t>
            </w:r>
            <w:r>
              <w:rPr>
                <w:rFonts w:ascii="Times New Roman" w:eastAsia="@Arial Unicode MS" w:hAnsi="Times New Roman"/>
                <w:b/>
                <w:i/>
                <w:color w:val="4D4D4D"/>
              </w:rPr>
              <w:t>жи – ши</w:t>
            </w:r>
            <w:r>
              <w:rPr>
                <w:rFonts w:ascii="Times New Roman" w:eastAsia="@Arial Unicode MS" w:hAnsi="Times New Roman"/>
                <w:color w:val="4D4D4D"/>
              </w:rPr>
              <w:t xml:space="preserve">, </w:t>
            </w:r>
            <w:r>
              <w:rPr>
                <w:rFonts w:ascii="Times New Roman" w:eastAsia="@Arial Unicode MS" w:hAnsi="Times New Roman"/>
                <w:b/>
                <w:i/>
                <w:color w:val="4D4D4D"/>
              </w:rPr>
              <w:t>ча – ща</w:t>
            </w:r>
            <w:r>
              <w:rPr>
                <w:rFonts w:ascii="Times New Roman" w:eastAsia="@Arial Unicode MS" w:hAnsi="Times New Roman"/>
                <w:color w:val="4D4D4D"/>
              </w:rPr>
              <w:t xml:space="preserve">, </w:t>
            </w:r>
            <w:r>
              <w:rPr>
                <w:rFonts w:ascii="Times New Roman" w:eastAsia="@Arial Unicode MS" w:hAnsi="Times New Roman"/>
                <w:b/>
                <w:i/>
                <w:color w:val="4D4D4D"/>
              </w:rPr>
              <w:t xml:space="preserve">чу – щу </w:t>
            </w:r>
            <w:r>
              <w:rPr>
                <w:rFonts w:ascii="Times New Roman" w:eastAsia="@Arial Unicode MS" w:hAnsi="Times New Roman"/>
                <w:color w:val="4D4D4D"/>
              </w:rPr>
              <w:t>в положении под ударением;</w:t>
            </w:r>
          </w:p>
          <w:p w:rsidR="00AE310D" w:rsidRDefault="00AE310D" w:rsidP="007D4C01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4D4D4D"/>
              </w:rPr>
            </w:pPr>
            <w:r>
              <w:rPr>
                <w:rFonts w:ascii="Times New Roman" w:eastAsia="@Arial Unicode MS" w:hAnsi="Times New Roman"/>
                <w:color w:val="4D4D4D"/>
              </w:rPr>
              <w:t xml:space="preserve">сочетания </w:t>
            </w:r>
            <w:r>
              <w:rPr>
                <w:rFonts w:ascii="Times New Roman" w:eastAsia="@Arial Unicode MS" w:hAnsi="Times New Roman"/>
                <w:b/>
                <w:i/>
                <w:color w:val="4D4D4D"/>
              </w:rPr>
              <w:t>чк – чн</w:t>
            </w:r>
            <w:r>
              <w:rPr>
                <w:rFonts w:ascii="Times New Roman" w:eastAsia="@Arial Unicode MS" w:hAnsi="Times New Roman"/>
                <w:color w:val="4D4D4D"/>
              </w:rPr>
              <w:t xml:space="preserve">, </w:t>
            </w:r>
            <w:r>
              <w:rPr>
                <w:rFonts w:ascii="Times New Roman" w:eastAsia="@Arial Unicode MS" w:hAnsi="Times New Roman"/>
                <w:b/>
                <w:i/>
                <w:color w:val="4D4D4D"/>
              </w:rPr>
              <w:t>чт</w:t>
            </w:r>
            <w:r>
              <w:rPr>
                <w:rFonts w:ascii="Times New Roman" w:eastAsia="@Arial Unicode MS" w:hAnsi="Times New Roman"/>
                <w:color w:val="4D4D4D"/>
              </w:rPr>
              <w:t xml:space="preserve">, </w:t>
            </w:r>
            <w:r>
              <w:rPr>
                <w:rFonts w:ascii="Times New Roman" w:eastAsia="@Arial Unicode MS" w:hAnsi="Times New Roman"/>
                <w:b/>
                <w:i/>
                <w:color w:val="4D4D4D"/>
              </w:rPr>
              <w:t>щн</w:t>
            </w:r>
            <w:r>
              <w:rPr>
                <w:rFonts w:ascii="Times New Roman" w:eastAsia="@Arial Unicode MS" w:hAnsi="Times New Roman"/>
                <w:color w:val="4D4D4D"/>
              </w:rPr>
              <w:t>;</w:t>
            </w:r>
          </w:p>
          <w:p w:rsidR="00AE310D" w:rsidRDefault="00AE310D" w:rsidP="007D4C01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4D4D4D"/>
              </w:rPr>
            </w:pPr>
            <w:r>
              <w:rPr>
                <w:rFonts w:ascii="Times New Roman" w:eastAsia="@Arial Unicode MS" w:hAnsi="Times New Roman"/>
                <w:color w:val="4D4D4D"/>
              </w:rPr>
              <w:t>перенос слов;</w:t>
            </w:r>
          </w:p>
          <w:p w:rsidR="00AE310D" w:rsidRDefault="00AE310D" w:rsidP="007D4C01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4D4D4D"/>
              </w:rPr>
            </w:pPr>
            <w:r>
              <w:rPr>
                <w:rFonts w:ascii="Times New Roman" w:eastAsia="@Arial Unicode MS" w:hAnsi="Times New Roman"/>
                <w:color w:val="4D4D4D"/>
              </w:rPr>
              <w:t>прописная буква в начале предлож</w:t>
            </w:r>
            <w:r>
              <w:rPr>
                <w:rFonts w:ascii="Times New Roman" w:eastAsia="@Arial Unicode MS" w:hAnsi="Times New Roman"/>
                <w:color w:val="4D4D4D"/>
              </w:rPr>
              <w:t>е</w:t>
            </w:r>
            <w:r>
              <w:rPr>
                <w:rFonts w:ascii="Times New Roman" w:eastAsia="@Arial Unicode MS" w:hAnsi="Times New Roman"/>
                <w:color w:val="4D4D4D"/>
              </w:rPr>
              <w:t>ния, в именах собственных;</w:t>
            </w:r>
          </w:p>
          <w:p w:rsidR="00AE310D" w:rsidRDefault="00AE310D" w:rsidP="007D4C01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4D4D4D"/>
              </w:rPr>
            </w:pPr>
            <w:r>
              <w:rPr>
                <w:rFonts w:ascii="Times New Roman" w:eastAsia="@Arial Unicode MS" w:hAnsi="Times New Roman"/>
                <w:color w:val="4D4D4D"/>
              </w:rPr>
              <w:t>проверяемые безударные гласные в корне слова;</w:t>
            </w:r>
          </w:p>
          <w:p w:rsidR="00AE310D" w:rsidRDefault="00AE310D" w:rsidP="007D4C01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4D4D4D"/>
              </w:rPr>
            </w:pPr>
            <w:r>
              <w:rPr>
                <w:rFonts w:ascii="Times New Roman" w:eastAsia="@Arial Unicode MS" w:hAnsi="Times New Roman"/>
                <w:color w:val="4D4D4D"/>
              </w:rPr>
              <w:t>парные звонкие и глухие согласные в корне слова;</w:t>
            </w:r>
          </w:p>
          <w:p w:rsidR="00AE310D" w:rsidRDefault="00AE310D" w:rsidP="007D4C01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4D4D4D"/>
              </w:rPr>
            </w:pPr>
            <w:r>
              <w:rPr>
                <w:rFonts w:ascii="Times New Roman" w:eastAsia="@Arial Unicode MS" w:hAnsi="Times New Roman"/>
                <w:color w:val="4D4D4D"/>
              </w:rPr>
              <w:t>непроизносимые согласные;</w:t>
            </w:r>
          </w:p>
          <w:p w:rsidR="00AE310D" w:rsidRDefault="00AE310D" w:rsidP="007D4C01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4D4D4D"/>
              </w:rPr>
            </w:pPr>
            <w:r>
              <w:rPr>
                <w:rFonts w:ascii="Times New Roman" w:eastAsia="@Arial Unicode MS" w:hAnsi="Times New Roman"/>
                <w:color w:val="4D4D4D"/>
              </w:rPr>
              <w:t>непроверяемые гласные и согласные в корне слова (на ограниченном перечне слов);</w:t>
            </w:r>
          </w:p>
          <w:p w:rsidR="00AE310D" w:rsidRDefault="00AE310D" w:rsidP="007D4C01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4D4D4D"/>
              </w:rPr>
            </w:pPr>
            <w:r>
              <w:rPr>
                <w:rFonts w:ascii="Times New Roman" w:eastAsia="@Arial Unicode MS" w:hAnsi="Times New Roman"/>
                <w:color w:val="4D4D4D"/>
              </w:rPr>
              <w:t xml:space="preserve">гласные и согласные в </w:t>
            </w:r>
            <w:r>
              <w:rPr>
                <w:rFonts w:ascii="Times New Roman" w:eastAsia="@Arial Unicode MS" w:hAnsi="Times New Roman"/>
                <w:color w:val="4D4D4D"/>
              </w:rPr>
              <w:lastRenderedPageBreak/>
              <w:t>неизменяемых на письме приставках;</w:t>
            </w:r>
          </w:p>
          <w:p w:rsidR="00AE310D" w:rsidRDefault="00AE310D" w:rsidP="007D4C01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4D4D4D"/>
              </w:rPr>
            </w:pPr>
            <w:r>
              <w:rPr>
                <w:rFonts w:ascii="Times New Roman" w:eastAsia="@Arial Unicode MS" w:hAnsi="Times New Roman"/>
                <w:color w:val="4D4D4D"/>
              </w:rPr>
              <w:t xml:space="preserve">разделительные </w:t>
            </w:r>
            <w:r>
              <w:rPr>
                <w:rFonts w:ascii="Times New Roman" w:eastAsia="@Arial Unicode MS" w:hAnsi="Times New Roman"/>
                <w:b/>
                <w:i/>
                <w:color w:val="4D4D4D"/>
              </w:rPr>
              <w:t xml:space="preserve">ъ </w:t>
            </w:r>
            <w:r>
              <w:rPr>
                <w:rFonts w:ascii="Times New Roman" w:eastAsia="@Arial Unicode MS" w:hAnsi="Times New Roman"/>
                <w:color w:val="4D4D4D"/>
              </w:rPr>
              <w:t xml:space="preserve">и </w:t>
            </w:r>
            <w:r>
              <w:rPr>
                <w:rFonts w:ascii="Times New Roman" w:eastAsia="@Arial Unicode MS" w:hAnsi="Times New Roman"/>
                <w:b/>
                <w:i/>
                <w:color w:val="4D4D4D"/>
              </w:rPr>
              <w:t>ь</w:t>
            </w:r>
            <w:r>
              <w:rPr>
                <w:rFonts w:ascii="Times New Roman" w:eastAsia="@Arial Unicode MS" w:hAnsi="Times New Roman"/>
                <w:color w:val="4D4D4D"/>
              </w:rPr>
              <w:t>;</w:t>
            </w:r>
          </w:p>
          <w:p w:rsidR="00AE310D" w:rsidRDefault="00AE310D" w:rsidP="007D4C01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4D4D4D"/>
              </w:rPr>
            </w:pPr>
            <w:r>
              <w:rPr>
                <w:rFonts w:ascii="Times New Roman" w:eastAsia="@Arial Unicode MS" w:hAnsi="Times New Roman"/>
                <w:color w:val="4D4D4D"/>
              </w:rPr>
              <w:t>мягкий знак после шипящих на конце имен существительных (</w:t>
            </w:r>
            <w:r>
              <w:rPr>
                <w:rFonts w:ascii="Times New Roman" w:eastAsia="@Arial Unicode MS" w:hAnsi="Times New Roman"/>
                <w:b/>
                <w:i/>
                <w:color w:val="4D4D4D"/>
              </w:rPr>
              <w:t>ночь</w:t>
            </w:r>
            <w:r>
              <w:rPr>
                <w:rFonts w:ascii="Times New Roman" w:eastAsia="@Arial Unicode MS" w:hAnsi="Times New Roman"/>
                <w:color w:val="4D4D4D"/>
              </w:rPr>
              <w:t xml:space="preserve">, </w:t>
            </w:r>
            <w:r>
              <w:rPr>
                <w:rFonts w:ascii="Times New Roman" w:eastAsia="@Arial Unicode MS" w:hAnsi="Times New Roman"/>
                <w:b/>
                <w:i/>
                <w:color w:val="4D4D4D"/>
              </w:rPr>
              <w:t>нож</w:t>
            </w:r>
            <w:r>
              <w:rPr>
                <w:rFonts w:ascii="Times New Roman" w:eastAsia="@Arial Unicode MS" w:hAnsi="Times New Roman"/>
                <w:color w:val="4D4D4D"/>
              </w:rPr>
              <w:t xml:space="preserve">, </w:t>
            </w:r>
            <w:r>
              <w:rPr>
                <w:rFonts w:ascii="Times New Roman" w:eastAsia="@Arial Unicode MS" w:hAnsi="Times New Roman"/>
                <w:b/>
                <w:i/>
                <w:color w:val="4D4D4D"/>
              </w:rPr>
              <w:t>рожь</w:t>
            </w:r>
            <w:r>
              <w:rPr>
                <w:rFonts w:ascii="Times New Roman" w:eastAsia="@Arial Unicode MS" w:hAnsi="Times New Roman"/>
                <w:color w:val="4D4D4D"/>
              </w:rPr>
              <w:t xml:space="preserve">, </w:t>
            </w:r>
            <w:r>
              <w:rPr>
                <w:rFonts w:ascii="Times New Roman" w:eastAsia="@Arial Unicode MS" w:hAnsi="Times New Roman"/>
                <w:b/>
                <w:i/>
                <w:color w:val="4D4D4D"/>
              </w:rPr>
              <w:t>мышь</w:t>
            </w:r>
            <w:r>
              <w:rPr>
                <w:rFonts w:ascii="Times New Roman" w:eastAsia="@Arial Unicode MS" w:hAnsi="Times New Roman"/>
                <w:color w:val="4D4D4D"/>
              </w:rPr>
              <w:t>);</w:t>
            </w:r>
          </w:p>
          <w:p w:rsidR="00AE310D" w:rsidRDefault="00AE310D" w:rsidP="007D4C01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4D4D4D"/>
              </w:rPr>
            </w:pPr>
            <w:r>
              <w:rPr>
                <w:rFonts w:ascii="Times New Roman" w:eastAsia="@Arial Unicode MS" w:hAnsi="Times New Roman"/>
                <w:color w:val="4D4D4D"/>
              </w:rPr>
              <w:t xml:space="preserve">безударные падежные окончания имен существительных (кроме существительных на </w:t>
            </w:r>
            <w:r>
              <w:rPr>
                <w:rFonts w:ascii="Times New Roman" w:eastAsia="@Arial Unicode MS" w:hAnsi="Times New Roman"/>
                <w:b/>
                <w:i/>
                <w:color w:val="4D4D4D"/>
              </w:rPr>
              <w:t>мя</w:t>
            </w:r>
            <w:r>
              <w:rPr>
                <w:rFonts w:ascii="Times New Roman" w:eastAsia="@Arial Unicode MS" w:hAnsi="Times New Roman"/>
                <w:color w:val="4D4D4D"/>
              </w:rPr>
              <w:t xml:space="preserve">, </w:t>
            </w:r>
            <w:r>
              <w:rPr>
                <w:rFonts w:ascii="Times New Roman" w:eastAsia="@Arial Unicode MS" w:hAnsi="Times New Roman"/>
                <w:b/>
                <w:i/>
                <w:color w:val="4D4D4D"/>
              </w:rPr>
              <w:t>ий</w:t>
            </w:r>
            <w:r>
              <w:rPr>
                <w:rFonts w:ascii="Times New Roman" w:eastAsia="@Arial Unicode MS" w:hAnsi="Times New Roman"/>
                <w:color w:val="4D4D4D"/>
              </w:rPr>
              <w:t xml:space="preserve">, </w:t>
            </w:r>
            <w:r>
              <w:rPr>
                <w:rFonts w:ascii="Times New Roman" w:eastAsia="@Arial Unicode MS" w:hAnsi="Times New Roman"/>
                <w:b/>
                <w:i/>
                <w:color w:val="4D4D4D"/>
              </w:rPr>
              <w:t>ья</w:t>
            </w:r>
            <w:r>
              <w:rPr>
                <w:rFonts w:ascii="Times New Roman" w:eastAsia="@Arial Unicode MS" w:hAnsi="Times New Roman"/>
                <w:color w:val="4D4D4D"/>
              </w:rPr>
              <w:t xml:space="preserve">, </w:t>
            </w:r>
            <w:r>
              <w:rPr>
                <w:rFonts w:ascii="Times New Roman" w:eastAsia="@Arial Unicode MS" w:hAnsi="Times New Roman"/>
                <w:b/>
                <w:i/>
                <w:color w:val="4D4D4D"/>
              </w:rPr>
              <w:t>ье</w:t>
            </w:r>
            <w:r>
              <w:rPr>
                <w:rFonts w:ascii="Times New Roman" w:eastAsia="@Arial Unicode MS" w:hAnsi="Times New Roman"/>
                <w:color w:val="4D4D4D"/>
              </w:rPr>
              <w:t xml:space="preserve">, </w:t>
            </w:r>
            <w:r>
              <w:rPr>
                <w:rFonts w:ascii="Times New Roman" w:eastAsia="@Arial Unicode MS" w:hAnsi="Times New Roman"/>
                <w:b/>
                <w:i/>
                <w:color w:val="4D4D4D"/>
              </w:rPr>
              <w:t>ия</w:t>
            </w:r>
            <w:r>
              <w:rPr>
                <w:rFonts w:ascii="Times New Roman" w:eastAsia="@Arial Unicode MS" w:hAnsi="Times New Roman"/>
                <w:color w:val="4D4D4D"/>
              </w:rPr>
              <w:t xml:space="preserve">, </w:t>
            </w:r>
            <w:r>
              <w:rPr>
                <w:rFonts w:ascii="Times New Roman" w:eastAsia="@Arial Unicode MS" w:hAnsi="Times New Roman"/>
                <w:b/>
                <w:i/>
                <w:color w:val="4D4D4D"/>
              </w:rPr>
              <w:t>ов</w:t>
            </w:r>
            <w:r>
              <w:rPr>
                <w:rFonts w:ascii="Times New Roman" w:eastAsia="@Arial Unicode MS" w:hAnsi="Times New Roman"/>
                <w:color w:val="4D4D4D"/>
              </w:rPr>
              <w:t xml:space="preserve">, </w:t>
            </w:r>
            <w:r>
              <w:rPr>
                <w:rFonts w:ascii="Times New Roman" w:eastAsia="@Arial Unicode MS" w:hAnsi="Times New Roman"/>
                <w:b/>
                <w:i/>
                <w:color w:val="4D4D4D"/>
              </w:rPr>
              <w:t>ин</w:t>
            </w:r>
            <w:r>
              <w:rPr>
                <w:rFonts w:ascii="Times New Roman" w:eastAsia="@Arial Unicode MS" w:hAnsi="Times New Roman"/>
                <w:color w:val="4D4D4D"/>
              </w:rPr>
              <w:t>);</w:t>
            </w:r>
          </w:p>
          <w:p w:rsidR="00AE310D" w:rsidRDefault="00AE310D" w:rsidP="007D4C01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4D4D4D"/>
              </w:rPr>
            </w:pPr>
            <w:r>
              <w:rPr>
                <w:rFonts w:ascii="Times New Roman" w:eastAsia="@Arial Unicode MS" w:hAnsi="Times New Roman"/>
                <w:color w:val="4D4D4D"/>
              </w:rPr>
              <w:t>безударные окончания имен прилаг</w:t>
            </w:r>
            <w:r>
              <w:rPr>
                <w:rFonts w:ascii="Times New Roman" w:eastAsia="@Arial Unicode MS" w:hAnsi="Times New Roman"/>
                <w:color w:val="4D4D4D"/>
              </w:rPr>
              <w:t>а</w:t>
            </w:r>
            <w:r>
              <w:rPr>
                <w:rFonts w:ascii="Times New Roman" w:eastAsia="@Arial Unicode MS" w:hAnsi="Times New Roman"/>
                <w:color w:val="4D4D4D"/>
              </w:rPr>
              <w:t>тельных;</w:t>
            </w:r>
          </w:p>
          <w:p w:rsidR="00AE310D" w:rsidRDefault="00AE310D" w:rsidP="007D4C01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4D4D4D"/>
              </w:rPr>
            </w:pPr>
            <w:r>
              <w:rPr>
                <w:rFonts w:ascii="Times New Roman" w:eastAsia="@Arial Unicode MS" w:hAnsi="Times New Roman"/>
                <w:color w:val="4D4D4D"/>
              </w:rPr>
              <w:t>раздельное написание предлогов с личными местоимениями;</w:t>
            </w:r>
          </w:p>
          <w:p w:rsidR="00AE310D" w:rsidRDefault="00AE310D" w:rsidP="007D4C01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4D4D4D"/>
              </w:rPr>
            </w:pPr>
            <w:r>
              <w:rPr>
                <w:rFonts w:ascii="Times New Roman" w:eastAsia="@Arial Unicode MS" w:hAnsi="Times New Roman"/>
                <w:color w:val="4D4D4D"/>
              </w:rPr>
              <w:t>раздельное написание предлогов с другими словами;</w:t>
            </w:r>
          </w:p>
          <w:p w:rsidR="00AE310D" w:rsidRDefault="00AE310D" w:rsidP="007D4C01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4D4D4D"/>
              </w:rPr>
            </w:pPr>
            <w:r>
              <w:rPr>
                <w:rFonts w:ascii="Times New Roman" w:eastAsia="@Arial Unicode MS" w:hAnsi="Times New Roman"/>
                <w:color w:val="4D4D4D"/>
              </w:rPr>
              <w:t>знаки препинания в конце предложения: точка, вопросительный и восклицател</w:t>
            </w:r>
            <w:r>
              <w:rPr>
                <w:rFonts w:ascii="Times New Roman" w:eastAsia="@Arial Unicode MS" w:hAnsi="Times New Roman"/>
                <w:color w:val="4D4D4D"/>
              </w:rPr>
              <w:t>ь</w:t>
            </w:r>
            <w:r>
              <w:rPr>
                <w:rFonts w:ascii="Times New Roman" w:eastAsia="@Arial Unicode MS" w:hAnsi="Times New Roman"/>
                <w:color w:val="4D4D4D"/>
              </w:rPr>
              <w:t>ный знаки;</w:t>
            </w:r>
          </w:p>
          <w:p w:rsidR="00AE310D" w:rsidRDefault="00AE310D" w:rsidP="007D4C01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b/>
                <w:color w:val="4D4D4D"/>
              </w:rPr>
            </w:pPr>
            <w:r>
              <w:rPr>
                <w:rFonts w:ascii="Times New Roman" w:eastAsia="@Arial Unicode MS" w:hAnsi="Times New Roman"/>
                <w:color w:val="4D4D4D"/>
              </w:rPr>
              <w:t>знаки препинания (запятая) в предл</w:t>
            </w:r>
            <w:r>
              <w:rPr>
                <w:rFonts w:ascii="Times New Roman" w:eastAsia="@Arial Unicode MS" w:hAnsi="Times New Roman"/>
                <w:color w:val="4D4D4D"/>
              </w:rPr>
              <w:t>о</w:t>
            </w:r>
            <w:r>
              <w:rPr>
                <w:rFonts w:ascii="Times New Roman" w:eastAsia="@Arial Unicode MS" w:hAnsi="Times New Roman"/>
                <w:color w:val="4D4D4D"/>
              </w:rPr>
              <w:t>жениях с однородными членами.</w:t>
            </w:r>
          </w:p>
        </w:tc>
        <w:tc>
          <w:tcPr>
            <w:tcW w:w="4251" w:type="dxa"/>
          </w:tcPr>
          <w:p w:rsidR="00AE310D" w:rsidRDefault="00AE310D" w:rsidP="007D4C01">
            <w:pPr>
              <w:spacing w:after="0" w:line="240" w:lineRule="auto"/>
              <w:rPr>
                <w:rFonts w:ascii="Times New Roman" w:hAnsi="Times New Roman"/>
                <w:color w:val="4D4D4D"/>
              </w:rPr>
            </w:pPr>
            <w:r>
              <w:rPr>
                <w:rFonts w:ascii="Times New Roman" w:hAnsi="Times New Roman"/>
                <w:color w:val="4D4D4D"/>
              </w:rPr>
              <w:lastRenderedPageBreak/>
              <w:t>Знать изученные орфограммы, уметь соблюдать изученные нормы орфографии. Устанавливать место орфограммы в слове, подбирать нужный способ проверки. Устана</w:t>
            </w:r>
            <w:r>
              <w:rPr>
                <w:rFonts w:ascii="Times New Roman" w:hAnsi="Times New Roman"/>
                <w:color w:val="4D4D4D"/>
              </w:rPr>
              <w:t>в</w:t>
            </w:r>
            <w:r>
              <w:rPr>
                <w:rFonts w:ascii="Times New Roman" w:hAnsi="Times New Roman"/>
                <w:color w:val="4D4D4D"/>
              </w:rPr>
              <w:t xml:space="preserve">ливать  связь изученного материала с ранее пройденным материалом. </w:t>
            </w:r>
          </w:p>
          <w:p w:rsidR="00AE310D" w:rsidRDefault="00AE310D" w:rsidP="007D4C01">
            <w:pPr>
              <w:spacing w:after="0" w:line="240" w:lineRule="auto"/>
              <w:rPr>
                <w:rFonts w:ascii="Times New Roman" w:hAnsi="Times New Roman"/>
                <w:color w:val="4D4D4D"/>
              </w:rPr>
            </w:pPr>
            <w:r>
              <w:rPr>
                <w:rFonts w:ascii="Times New Roman" w:eastAsia="@Arial Unicode MS" w:hAnsi="Times New Roman"/>
                <w:color w:val="4D4D4D"/>
              </w:rPr>
              <w:t>Уметь ставить знаки препинания в конце предложения: точка, вопросительный и во</w:t>
            </w:r>
            <w:r>
              <w:rPr>
                <w:rFonts w:ascii="Times New Roman" w:eastAsia="@Arial Unicode MS" w:hAnsi="Times New Roman"/>
                <w:color w:val="4D4D4D"/>
              </w:rPr>
              <w:t>с</w:t>
            </w:r>
            <w:r>
              <w:rPr>
                <w:rFonts w:ascii="Times New Roman" w:eastAsia="@Arial Unicode MS" w:hAnsi="Times New Roman"/>
                <w:color w:val="4D4D4D"/>
              </w:rPr>
              <w:t>клицательный знаки;</w:t>
            </w:r>
          </w:p>
          <w:p w:rsidR="00AE310D" w:rsidRDefault="00AE310D" w:rsidP="007D4C01">
            <w:pPr>
              <w:spacing w:after="0" w:line="240" w:lineRule="auto"/>
              <w:rPr>
                <w:rFonts w:ascii="Times New Roman" w:hAnsi="Times New Roman"/>
                <w:color w:val="4D4D4D"/>
              </w:rPr>
            </w:pPr>
            <w:r>
              <w:rPr>
                <w:rFonts w:ascii="Times New Roman" w:eastAsia="@Arial Unicode MS" w:hAnsi="Times New Roman"/>
                <w:color w:val="4D4D4D"/>
              </w:rPr>
              <w:t>Уметь ставить знаки препинания (запятая) в предложениях с однородными членами</w:t>
            </w:r>
          </w:p>
        </w:tc>
        <w:tc>
          <w:tcPr>
            <w:tcW w:w="992" w:type="dxa"/>
          </w:tcPr>
          <w:p w:rsidR="00AE310D" w:rsidRDefault="00AE310D" w:rsidP="007D4C01">
            <w:pPr>
              <w:spacing w:after="0" w:line="240" w:lineRule="auto"/>
              <w:rPr>
                <w:rFonts w:ascii="Times New Roman" w:hAnsi="Times New Roman"/>
                <w:b/>
                <w:color w:val="4D4D4D"/>
              </w:rPr>
            </w:pPr>
            <w:r>
              <w:rPr>
                <w:rFonts w:ascii="Times New Roman" w:hAnsi="Times New Roman"/>
                <w:b/>
                <w:color w:val="4D4D4D"/>
              </w:rPr>
              <w:t>1</w:t>
            </w:r>
          </w:p>
        </w:tc>
      </w:tr>
      <w:tr w:rsidR="00AE310D" w:rsidTr="007D4C01">
        <w:trPr>
          <w:trHeight w:val="607"/>
          <w:jc w:val="center"/>
        </w:trPr>
        <w:tc>
          <w:tcPr>
            <w:tcW w:w="597" w:type="dxa"/>
          </w:tcPr>
          <w:p w:rsidR="00AE310D" w:rsidRDefault="00AE310D" w:rsidP="007D4C01">
            <w:pPr>
              <w:spacing w:after="0" w:line="240" w:lineRule="auto"/>
              <w:jc w:val="both"/>
              <w:rPr>
                <w:rFonts w:ascii="Times New Roman" w:hAnsi="Times New Roman"/>
                <w:color w:val="4D4D4D"/>
              </w:rPr>
            </w:pPr>
            <w:r>
              <w:rPr>
                <w:rFonts w:ascii="Times New Roman" w:hAnsi="Times New Roman"/>
                <w:color w:val="4D4D4D"/>
              </w:rPr>
              <w:lastRenderedPageBreak/>
              <w:t>8</w:t>
            </w:r>
          </w:p>
        </w:tc>
        <w:tc>
          <w:tcPr>
            <w:tcW w:w="3119" w:type="dxa"/>
          </w:tcPr>
          <w:p w:rsidR="00AE310D" w:rsidRDefault="00AE310D" w:rsidP="007D4C01">
            <w:pPr>
              <w:spacing w:after="0" w:line="240" w:lineRule="auto"/>
              <w:jc w:val="both"/>
              <w:rPr>
                <w:rFonts w:ascii="Times New Roman" w:eastAsia="@Arial Unicode MS" w:hAnsi="Times New Roman"/>
                <w:b/>
                <w:color w:val="4D4D4D"/>
              </w:rPr>
            </w:pPr>
            <w:r>
              <w:rPr>
                <w:rFonts w:ascii="Times New Roman" w:eastAsia="@Arial Unicode MS" w:hAnsi="Times New Roman"/>
                <w:b/>
                <w:color w:val="4D4D4D"/>
              </w:rPr>
              <w:t>Развитие речи.</w:t>
            </w:r>
          </w:p>
        </w:tc>
        <w:tc>
          <w:tcPr>
            <w:tcW w:w="1559" w:type="dxa"/>
          </w:tcPr>
          <w:p w:rsidR="00AE310D" w:rsidRDefault="00AE310D" w:rsidP="007D4C01">
            <w:pPr>
              <w:spacing w:after="0" w:line="240" w:lineRule="auto"/>
              <w:jc w:val="both"/>
              <w:rPr>
                <w:rFonts w:ascii="Times New Roman" w:hAnsi="Times New Roman"/>
                <w:color w:val="4D4D4D"/>
              </w:rPr>
            </w:pPr>
            <w:r>
              <w:rPr>
                <w:rFonts w:ascii="Times New Roman" w:hAnsi="Times New Roman"/>
                <w:color w:val="4D4D4D"/>
              </w:rPr>
              <w:t>30</w:t>
            </w:r>
          </w:p>
        </w:tc>
        <w:tc>
          <w:tcPr>
            <w:tcW w:w="4394" w:type="dxa"/>
          </w:tcPr>
          <w:p w:rsidR="00AE310D" w:rsidRDefault="00AE310D" w:rsidP="007D4C01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4D4D4D"/>
              </w:rPr>
            </w:pPr>
            <w:r>
              <w:rPr>
                <w:rFonts w:ascii="Times New Roman" w:eastAsia="@Arial Unicode MS" w:hAnsi="Times New Roman"/>
                <w:color w:val="4D4D4D"/>
              </w:rPr>
              <w:t>Осознание ситуации общения: с какой целью, с кем и где происходит общение.</w:t>
            </w:r>
          </w:p>
          <w:p w:rsidR="00AE310D" w:rsidRDefault="00AE310D" w:rsidP="007D4C01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4D4D4D"/>
              </w:rPr>
            </w:pPr>
            <w:r>
              <w:rPr>
                <w:rFonts w:ascii="Times New Roman" w:eastAsia="@Arial Unicode MS" w:hAnsi="Times New Roman"/>
                <w:color w:val="4D4D4D"/>
              </w:rPr>
              <w:t>Практическое овладение диалогической формой речи. Выражение собственного мнения, его аргументация. Овладение основными умениями ведения разговора (начать, поддержать, закончить разговор, привлечь внимание и т. п.). Овладение нормами речевого этикета в ситуациях учебного и бытового общения (приветствие, прощание, извинение, благодарность, обращение с просьбой), в том числе при общении с помощью средств ИКТ. Особенности речевого этикета в условиях о</w:t>
            </w:r>
            <w:r>
              <w:rPr>
                <w:rFonts w:ascii="Times New Roman" w:eastAsia="@Arial Unicode MS" w:hAnsi="Times New Roman"/>
                <w:color w:val="4D4D4D"/>
              </w:rPr>
              <w:t>б</w:t>
            </w:r>
            <w:r>
              <w:rPr>
                <w:rFonts w:ascii="Times New Roman" w:eastAsia="@Arial Unicode MS" w:hAnsi="Times New Roman"/>
                <w:color w:val="4D4D4D"/>
              </w:rPr>
              <w:t>щения с людьми, плохо владеющими русским языком.</w:t>
            </w:r>
          </w:p>
          <w:p w:rsidR="00AE310D" w:rsidRDefault="00AE310D" w:rsidP="007D4C01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4D4D4D"/>
              </w:rPr>
            </w:pPr>
            <w:r>
              <w:rPr>
                <w:rFonts w:ascii="Times New Roman" w:eastAsia="@Arial Unicode MS" w:hAnsi="Times New Roman"/>
                <w:color w:val="4D4D4D"/>
              </w:rPr>
              <w:t xml:space="preserve">Практическое овладение устными </w:t>
            </w:r>
            <w:r>
              <w:rPr>
                <w:rFonts w:ascii="Times New Roman" w:eastAsia="@Arial Unicode MS" w:hAnsi="Times New Roman"/>
                <w:color w:val="4D4D4D"/>
              </w:rPr>
              <w:lastRenderedPageBreak/>
              <w:t>монологическими высказываниями на опред</w:t>
            </w:r>
            <w:r>
              <w:rPr>
                <w:rFonts w:ascii="Times New Roman" w:eastAsia="@Arial Unicode MS" w:hAnsi="Times New Roman"/>
                <w:color w:val="4D4D4D"/>
              </w:rPr>
              <w:t>е</w:t>
            </w:r>
            <w:r>
              <w:rPr>
                <w:rFonts w:ascii="Times New Roman" w:eastAsia="@Arial Unicode MS" w:hAnsi="Times New Roman"/>
                <w:color w:val="4D4D4D"/>
              </w:rPr>
              <w:t>ленную тему с использованием разных типов речи (описание, повествование, рассуждение).</w:t>
            </w:r>
          </w:p>
          <w:p w:rsidR="00AE310D" w:rsidRDefault="00AE310D" w:rsidP="007D4C01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4D4D4D"/>
              </w:rPr>
            </w:pPr>
            <w:r>
              <w:rPr>
                <w:rFonts w:ascii="Times New Roman" w:eastAsia="@Arial Unicode MS" w:hAnsi="Times New Roman"/>
                <w:color w:val="4D4D4D"/>
              </w:rPr>
              <w:t>Текст. Признаки текста. Смысловое единство предложений в тексте. Заглавие те</w:t>
            </w:r>
            <w:r>
              <w:rPr>
                <w:rFonts w:ascii="Times New Roman" w:eastAsia="@Arial Unicode MS" w:hAnsi="Times New Roman"/>
                <w:color w:val="4D4D4D"/>
              </w:rPr>
              <w:t>к</w:t>
            </w:r>
            <w:r>
              <w:rPr>
                <w:rFonts w:ascii="Times New Roman" w:eastAsia="@Arial Unicode MS" w:hAnsi="Times New Roman"/>
                <w:color w:val="4D4D4D"/>
              </w:rPr>
              <w:t>ста.</w:t>
            </w:r>
          </w:p>
          <w:p w:rsidR="00AE310D" w:rsidRDefault="00AE310D" w:rsidP="007D4C01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4D4D4D"/>
              </w:rPr>
            </w:pPr>
            <w:r>
              <w:rPr>
                <w:rFonts w:ascii="Times New Roman" w:eastAsia="@Arial Unicode MS" w:hAnsi="Times New Roman"/>
                <w:color w:val="4D4D4D"/>
              </w:rPr>
              <w:t>Последовательность предложений в тексте.</w:t>
            </w:r>
          </w:p>
          <w:p w:rsidR="00AE310D" w:rsidRDefault="00AE310D" w:rsidP="007D4C01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4D4D4D"/>
              </w:rPr>
            </w:pPr>
            <w:r>
              <w:rPr>
                <w:rFonts w:ascii="Times New Roman" w:eastAsia="@Arial Unicode MS" w:hAnsi="Times New Roman"/>
                <w:color w:val="4D4D4D"/>
              </w:rPr>
              <w:t>Последовательность частей текста (</w:t>
            </w:r>
            <w:r>
              <w:rPr>
                <w:rFonts w:ascii="Times New Roman" w:eastAsia="@Arial Unicode MS" w:hAnsi="Times New Roman"/>
                <w:i/>
                <w:color w:val="4D4D4D"/>
              </w:rPr>
              <w:t>абзацев</w:t>
            </w:r>
            <w:r>
              <w:rPr>
                <w:rFonts w:ascii="Times New Roman" w:eastAsia="@Arial Unicode MS" w:hAnsi="Times New Roman"/>
                <w:color w:val="4D4D4D"/>
              </w:rPr>
              <w:t>).</w:t>
            </w:r>
          </w:p>
          <w:p w:rsidR="00AE310D" w:rsidRDefault="00AE310D" w:rsidP="007D4C01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4D4D4D"/>
              </w:rPr>
            </w:pPr>
            <w:r>
              <w:rPr>
                <w:rFonts w:ascii="Times New Roman" w:eastAsia="@Arial Unicode MS" w:hAnsi="Times New Roman"/>
                <w:color w:val="4D4D4D"/>
              </w:rPr>
              <w:t>Комплексная работа над структурой текста: озаглавливание, корректирование п</w:t>
            </w:r>
            <w:r>
              <w:rPr>
                <w:rFonts w:ascii="Times New Roman" w:eastAsia="@Arial Unicode MS" w:hAnsi="Times New Roman"/>
                <w:color w:val="4D4D4D"/>
              </w:rPr>
              <w:t>о</w:t>
            </w:r>
            <w:r>
              <w:rPr>
                <w:rFonts w:ascii="Times New Roman" w:eastAsia="@Arial Unicode MS" w:hAnsi="Times New Roman"/>
                <w:color w:val="4D4D4D"/>
              </w:rPr>
              <w:t>рядка предложений и частей текста (</w:t>
            </w:r>
            <w:r>
              <w:rPr>
                <w:rFonts w:ascii="Times New Roman" w:eastAsia="@Arial Unicode MS" w:hAnsi="Times New Roman"/>
                <w:i/>
                <w:color w:val="4D4D4D"/>
              </w:rPr>
              <w:t>абзацев</w:t>
            </w:r>
            <w:r>
              <w:rPr>
                <w:rFonts w:ascii="Times New Roman" w:eastAsia="@Arial Unicode MS" w:hAnsi="Times New Roman"/>
                <w:color w:val="4D4D4D"/>
              </w:rPr>
              <w:t>).</w:t>
            </w:r>
          </w:p>
          <w:p w:rsidR="00AE310D" w:rsidRDefault="00AE310D" w:rsidP="007D4C01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4D4D4D"/>
              </w:rPr>
            </w:pPr>
            <w:r>
              <w:rPr>
                <w:rFonts w:ascii="Times New Roman" w:eastAsia="@Arial Unicode MS" w:hAnsi="Times New Roman"/>
                <w:color w:val="4D4D4D"/>
              </w:rPr>
              <w:t xml:space="preserve">План текста. Составление планов к данным текстам. </w:t>
            </w:r>
            <w:r>
              <w:rPr>
                <w:rFonts w:ascii="Times New Roman" w:eastAsia="@Arial Unicode MS" w:hAnsi="Times New Roman"/>
                <w:i/>
                <w:color w:val="4D4D4D"/>
              </w:rPr>
              <w:t>Создание собственных те</w:t>
            </w:r>
            <w:r>
              <w:rPr>
                <w:rFonts w:ascii="Times New Roman" w:eastAsia="@Arial Unicode MS" w:hAnsi="Times New Roman"/>
                <w:i/>
                <w:color w:val="4D4D4D"/>
              </w:rPr>
              <w:t>к</w:t>
            </w:r>
            <w:r>
              <w:rPr>
                <w:rFonts w:ascii="Times New Roman" w:eastAsia="@Arial Unicode MS" w:hAnsi="Times New Roman"/>
                <w:i/>
                <w:color w:val="4D4D4D"/>
              </w:rPr>
              <w:t>стов по предложенным планам</w:t>
            </w:r>
            <w:r>
              <w:rPr>
                <w:rFonts w:ascii="Times New Roman" w:eastAsia="@Arial Unicode MS" w:hAnsi="Times New Roman"/>
                <w:color w:val="4D4D4D"/>
              </w:rPr>
              <w:t>.</w:t>
            </w:r>
          </w:p>
          <w:p w:rsidR="00AE310D" w:rsidRDefault="00AE310D" w:rsidP="007D4C01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4D4D4D"/>
              </w:rPr>
            </w:pPr>
            <w:r>
              <w:rPr>
                <w:rFonts w:ascii="Times New Roman" w:eastAsia="@Arial Unicode MS" w:hAnsi="Times New Roman"/>
                <w:color w:val="4D4D4D"/>
              </w:rPr>
              <w:t>Типы текстов: описание, повествов</w:t>
            </w:r>
            <w:r>
              <w:rPr>
                <w:rFonts w:ascii="Times New Roman" w:eastAsia="@Arial Unicode MS" w:hAnsi="Times New Roman"/>
                <w:color w:val="4D4D4D"/>
              </w:rPr>
              <w:t>а</w:t>
            </w:r>
            <w:r>
              <w:rPr>
                <w:rFonts w:ascii="Times New Roman" w:eastAsia="@Arial Unicode MS" w:hAnsi="Times New Roman"/>
                <w:color w:val="4D4D4D"/>
              </w:rPr>
              <w:t>ние, рассуждение, их особенности.</w:t>
            </w:r>
          </w:p>
          <w:p w:rsidR="00AE310D" w:rsidRDefault="00AE310D" w:rsidP="007D4C01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4D4D4D"/>
              </w:rPr>
            </w:pPr>
            <w:r>
              <w:rPr>
                <w:rFonts w:ascii="Times New Roman" w:eastAsia="@Arial Unicode MS" w:hAnsi="Times New Roman"/>
                <w:color w:val="4D4D4D"/>
              </w:rPr>
              <w:t>Знакомство с жанрами письма и п</w:t>
            </w:r>
            <w:r>
              <w:rPr>
                <w:rFonts w:ascii="Times New Roman" w:eastAsia="@Arial Unicode MS" w:hAnsi="Times New Roman"/>
                <w:color w:val="4D4D4D"/>
              </w:rPr>
              <w:t>о</w:t>
            </w:r>
            <w:r>
              <w:rPr>
                <w:rFonts w:ascii="Times New Roman" w:eastAsia="@Arial Unicode MS" w:hAnsi="Times New Roman"/>
                <w:color w:val="4D4D4D"/>
              </w:rPr>
              <w:t>здравления.</w:t>
            </w:r>
          </w:p>
          <w:p w:rsidR="00AE310D" w:rsidRDefault="00AE310D" w:rsidP="007D4C01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4D4D4D"/>
              </w:rPr>
            </w:pPr>
            <w:r>
              <w:rPr>
                <w:rFonts w:ascii="Times New Roman" w:eastAsia="@Arial Unicode MS" w:hAnsi="Times New Roman"/>
                <w:color w:val="4D4D4D"/>
              </w:rPr>
              <w:t xml:space="preserve">Создание собственных текстов и корректирование заданных текстов с учетом точности, правильности, богатства и выразительности письменной речи; </w:t>
            </w:r>
            <w:r>
              <w:rPr>
                <w:rFonts w:ascii="Times New Roman" w:eastAsia="@Arial Unicode MS" w:hAnsi="Times New Roman"/>
                <w:i/>
                <w:color w:val="4D4D4D"/>
              </w:rPr>
              <w:t>использование в те</w:t>
            </w:r>
            <w:r>
              <w:rPr>
                <w:rFonts w:ascii="Times New Roman" w:eastAsia="@Arial Unicode MS" w:hAnsi="Times New Roman"/>
                <w:i/>
                <w:color w:val="4D4D4D"/>
              </w:rPr>
              <w:t>к</w:t>
            </w:r>
            <w:r>
              <w:rPr>
                <w:rFonts w:ascii="Times New Roman" w:eastAsia="@Arial Unicode MS" w:hAnsi="Times New Roman"/>
                <w:i/>
                <w:color w:val="4D4D4D"/>
              </w:rPr>
              <w:t>стах синонимов и антонимов</w:t>
            </w:r>
            <w:r>
              <w:rPr>
                <w:rFonts w:ascii="Times New Roman" w:eastAsia="@Arial Unicode MS" w:hAnsi="Times New Roman"/>
                <w:color w:val="4D4D4D"/>
              </w:rPr>
              <w:t>.</w:t>
            </w:r>
          </w:p>
          <w:p w:rsidR="00AE310D" w:rsidRDefault="00AE310D" w:rsidP="007D4C01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4D4D4D"/>
              </w:rPr>
            </w:pPr>
            <w:r>
              <w:rPr>
                <w:rFonts w:ascii="Times New Roman" w:eastAsia="@Arial Unicode MS" w:hAnsi="Times New Roman"/>
                <w:color w:val="4D4D4D"/>
              </w:rPr>
              <w:t xml:space="preserve">Знакомство с основными видами изложений и сочинений (без заучивания определений): </w:t>
            </w:r>
            <w:r>
              <w:rPr>
                <w:rFonts w:ascii="Times New Roman" w:eastAsia="@Arial Unicode MS" w:hAnsi="Times New Roman"/>
                <w:i/>
                <w:color w:val="4D4D4D"/>
              </w:rPr>
              <w:t>изложения подробные и выборочные, изложения с элементами сочинения</w:t>
            </w:r>
            <w:r>
              <w:rPr>
                <w:rFonts w:ascii="Times New Roman" w:eastAsia="@Arial Unicode MS" w:hAnsi="Times New Roman"/>
                <w:color w:val="4D4D4D"/>
              </w:rPr>
              <w:t xml:space="preserve">; </w:t>
            </w:r>
            <w:r>
              <w:rPr>
                <w:rFonts w:ascii="Times New Roman" w:eastAsia="@Arial Unicode MS" w:hAnsi="Times New Roman"/>
                <w:i/>
                <w:color w:val="4D4D4D"/>
              </w:rPr>
              <w:t>сочиненияповествования</w:t>
            </w:r>
            <w:r>
              <w:rPr>
                <w:rFonts w:ascii="Times New Roman" w:eastAsia="@Arial Unicode MS" w:hAnsi="Times New Roman"/>
                <w:color w:val="4D4D4D"/>
              </w:rPr>
              <w:t xml:space="preserve">, </w:t>
            </w:r>
            <w:r>
              <w:rPr>
                <w:rFonts w:ascii="Times New Roman" w:eastAsia="@Arial Unicode MS" w:hAnsi="Times New Roman"/>
                <w:i/>
                <w:color w:val="4D4D4D"/>
              </w:rPr>
              <w:t>сочиненияописания</w:t>
            </w:r>
            <w:r>
              <w:rPr>
                <w:rFonts w:ascii="Times New Roman" w:eastAsia="@Arial Unicode MS" w:hAnsi="Times New Roman"/>
                <w:color w:val="4D4D4D"/>
              </w:rPr>
              <w:t xml:space="preserve">, </w:t>
            </w:r>
            <w:r>
              <w:rPr>
                <w:rFonts w:ascii="Times New Roman" w:eastAsia="@Arial Unicode MS" w:hAnsi="Times New Roman"/>
                <w:i/>
                <w:color w:val="4D4D4D"/>
              </w:rPr>
              <w:t>соч</w:t>
            </w:r>
            <w:r>
              <w:rPr>
                <w:rFonts w:ascii="Times New Roman" w:eastAsia="@Arial Unicode MS" w:hAnsi="Times New Roman"/>
                <w:i/>
                <w:color w:val="4D4D4D"/>
              </w:rPr>
              <w:t>и</w:t>
            </w:r>
            <w:r>
              <w:rPr>
                <w:rFonts w:ascii="Times New Roman" w:eastAsia="@Arial Unicode MS" w:hAnsi="Times New Roman"/>
                <w:i/>
                <w:color w:val="4D4D4D"/>
              </w:rPr>
              <w:t>нениярассуждения</w:t>
            </w:r>
            <w:r>
              <w:rPr>
                <w:rFonts w:ascii="Times New Roman" w:eastAsia="@Arial Unicode MS" w:hAnsi="Times New Roman"/>
                <w:color w:val="4D4D4D"/>
              </w:rPr>
              <w:t>.</w:t>
            </w:r>
          </w:p>
        </w:tc>
        <w:tc>
          <w:tcPr>
            <w:tcW w:w="4251" w:type="dxa"/>
          </w:tcPr>
          <w:p w:rsidR="00AE310D" w:rsidRDefault="00AE310D" w:rsidP="007D4C01">
            <w:pPr>
              <w:spacing w:after="0" w:line="240" w:lineRule="auto"/>
              <w:rPr>
                <w:rFonts w:ascii="Times New Roman" w:hAnsi="Times New Roman"/>
                <w:color w:val="4D4D4D"/>
              </w:rPr>
            </w:pPr>
            <w:r>
              <w:rPr>
                <w:rFonts w:ascii="Times New Roman" w:hAnsi="Times New Roman"/>
                <w:color w:val="4D4D4D"/>
              </w:rPr>
              <w:lastRenderedPageBreak/>
              <w:t>Знать слова приветствия и прощания; уметь составлять план письма; уметь использовать разные формы приветствия и прощания; редактировать текст. Передавать содержание текста, записанного самостоятельно. Анализировать текст, воспринятый на слух и пересказывать его от первого лица. Составлять продолжение к  тексту. Выделять главное в  тексте. Объяснять выбор наиболее подход</w:t>
            </w:r>
            <w:r>
              <w:rPr>
                <w:rFonts w:ascii="Times New Roman" w:hAnsi="Times New Roman"/>
                <w:color w:val="4D4D4D"/>
              </w:rPr>
              <w:t>я</w:t>
            </w:r>
            <w:r>
              <w:rPr>
                <w:rFonts w:ascii="Times New Roman" w:hAnsi="Times New Roman"/>
                <w:color w:val="4D4D4D"/>
              </w:rPr>
              <w:t>щего продолжения.</w:t>
            </w:r>
          </w:p>
          <w:p w:rsidR="00AE310D" w:rsidRDefault="00AE310D" w:rsidP="007D4C01">
            <w:pPr>
              <w:spacing w:after="0" w:line="240" w:lineRule="auto"/>
              <w:rPr>
                <w:rFonts w:ascii="Times New Roman" w:hAnsi="Times New Roman"/>
                <w:color w:val="4D4D4D"/>
              </w:rPr>
            </w:pPr>
          </w:p>
        </w:tc>
        <w:tc>
          <w:tcPr>
            <w:tcW w:w="992" w:type="dxa"/>
          </w:tcPr>
          <w:p w:rsidR="00AE310D" w:rsidRDefault="00AE310D" w:rsidP="007D4C01">
            <w:pPr>
              <w:spacing w:after="0" w:line="240" w:lineRule="auto"/>
              <w:rPr>
                <w:rFonts w:ascii="Times New Roman" w:hAnsi="Times New Roman"/>
                <w:b/>
                <w:color w:val="4D4D4D"/>
              </w:rPr>
            </w:pPr>
          </w:p>
        </w:tc>
      </w:tr>
      <w:tr w:rsidR="00AE310D" w:rsidTr="007D4C01">
        <w:trPr>
          <w:trHeight w:val="607"/>
          <w:jc w:val="center"/>
        </w:trPr>
        <w:tc>
          <w:tcPr>
            <w:tcW w:w="597" w:type="dxa"/>
          </w:tcPr>
          <w:p w:rsidR="00AE310D" w:rsidRDefault="00AE310D" w:rsidP="007D4C01">
            <w:pPr>
              <w:spacing w:after="0" w:line="240" w:lineRule="auto"/>
              <w:rPr>
                <w:rFonts w:ascii="Times New Roman" w:hAnsi="Times New Roman"/>
                <w:color w:val="4D4D4D"/>
              </w:rPr>
            </w:pPr>
          </w:p>
        </w:tc>
        <w:tc>
          <w:tcPr>
            <w:tcW w:w="3119" w:type="dxa"/>
          </w:tcPr>
          <w:p w:rsidR="00AE310D" w:rsidRDefault="00AE310D" w:rsidP="007D4C01">
            <w:pPr>
              <w:spacing w:after="0" w:line="240" w:lineRule="auto"/>
              <w:jc w:val="both"/>
              <w:rPr>
                <w:rFonts w:ascii="Times New Roman" w:hAnsi="Times New Roman"/>
                <w:color w:val="4D4D4D"/>
              </w:rPr>
            </w:pPr>
            <w:r>
              <w:rPr>
                <w:rFonts w:ascii="Times New Roman" w:hAnsi="Times New Roman"/>
                <w:b/>
                <w:color w:val="4D4D4D"/>
              </w:rPr>
              <w:t>Всего</w:t>
            </w:r>
          </w:p>
        </w:tc>
        <w:tc>
          <w:tcPr>
            <w:tcW w:w="1559" w:type="dxa"/>
          </w:tcPr>
          <w:p w:rsidR="00AE310D" w:rsidRDefault="00AE310D" w:rsidP="007D4C01">
            <w:pPr>
              <w:spacing w:after="0" w:line="240" w:lineRule="auto"/>
              <w:jc w:val="both"/>
              <w:rPr>
                <w:rFonts w:ascii="Times New Roman" w:hAnsi="Times New Roman"/>
                <w:color w:val="4D4D4D"/>
              </w:rPr>
            </w:pPr>
            <w:r>
              <w:rPr>
                <w:rFonts w:ascii="Times New Roman" w:hAnsi="Times New Roman"/>
                <w:b/>
                <w:color w:val="4D4D4D"/>
              </w:rPr>
              <w:t>170</w:t>
            </w:r>
          </w:p>
        </w:tc>
        <w:tc>
          <w:tcPr>
            <w:tcW w:w="4394" w:type="dxa"/>
          </w:tcPr>
          <w:p w:rsidR="00AE310D" w:rsidRDefault="00AE310D" w:rsidP="007D4C0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4D4D4D"/>
              </w:rPr>
            </w:pPr>
          </w:p>
        </w:tc>
        <w:tc>
          <w:tcPr>
            <w:tcW w:w="4251" w:type="dxa"/>
          </w:tcPr>
          <w:p w:rsidR="00AE310D" w:rsidRDefault="00AE310D" w:rsidP="007D4C0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4D4D4D"/>
              </w:rPr>
            </w:pPr>
          </w:p>
        </w:tc>
        <w:tc>
          <w:tcPr>
            <w:tcW w:w="992" w:type="dxa"/>
          </w:tcPr>
          <w:p w:rsidR="00AE310D" w:rsidRDefault="00AE310D" w:rsidP="007D4C01">
            <w:pPr>
              <w:spacing w:after="0" w:line="240" w:lineRule="auto"/>
              <w:rPr>
                <w:rFonts w:ascii="Times New Roman" w:hAnsi="Times New Roman"/>
                <w:b/>
                <w:color w:val="4D4D4D"/>
              </w:rPr>
            </w:pPr>
            <w:r>
              <w:rPr>
                <w:rFonts w:ascii="Times New Roman" w:hAnsi="Times New Roman"/>
                <w:b/>
                <w:color w:val="4D4D4D"/>
              </w:rPr>
              <w:t>12</w:t>
            </w:r>
          </w:p>
        </w:tc>
      </w:tr>
    </w:tbl>
    <w:p w:rsidR="00AE310D" w:rsidRDefault="00AE310D" w:rsidP="00AE310D">
      <w:pPr>
        <w:spacing w:after="0" w:line="240" w:lineRule="auto"/>
        <w:rPr>
          <w:rFonts w:ascii="Times New Roman" w:hAnsi="Times New Roman"/>
          <w:color w:val="4D4D4D"/>
          <w:sz w:val="24"/>
          <w:szCs w:val="24"/>
        </w:rPr>
        <w:sectPr w:rsidR="00AE310D">
          <w:pgSz w:w="16838" w:h="11906" w:orient="landscape"/>
          <w:pgMar w:top="851" w:right="851" w:bottom="851" w:left="851" w:header="709" w:footer="709" w:gutter="0"/>
          <w:cols w:space="708"/>
        </w:sectPr>
      </w:pPr>
    </w:p>
    <w:p w:rsidR="00AE310D" w:rsidRDefault="00AE310D" w:rsidP="00AE310D">
      <w:pPr>
        <w:spacing w:after="0" w:line="240" w:lineRule="auto"/>
        <w:jc w:val="center"/>
        <w:rPr>
          <w:rFonts w:ascii="Times New Roman" w:hAnsi="Times New Roman"/>
          <w:b/>
          <w:color w:val="4D4D4D"/>
          <w:sz w:val="24"/>
          <w:szCs w:val="24"/>
        </w:rPr>
      </w:pPr>
      <w:r>
        <w:rPr>
          <w:rFonts w:ascii="Times New Roman" w:hAnsi="Times New Roman"/>
          <w:b/>
          <w:color w:val="4D4D4D"/>
          <w:sz w:val="24"/>
          <w:szCs w:val="24"/>
        </w:rPr>
        <w:lastRenderedPageBreak/>
        <w:t>Описание материально- технического обеспечения</w:t>
      </w:r>
    </w:p>
    <w:p w:rsidR="00AE310D" w:rsidRDefault="00AE310D" w:rsidP="00AE310D">
      <w:pPr>
        <w:spacing w:after="0" w:line="240" w:lineRule="auto"/>
        <w:ind w:left="142"/>
        <w:jc w:val="both"/>
        <w:rPr>
          <w:rFonts w:ascii="Times New Roman" w:hAnsi="Times New Roman"/>
          <w:b/>
          <w:color w:val="4D4D4D"/>
          <w:sz w:val="24"/>
          <w:szCs w:val="24"/>
        </w:rPr>
      </w:pPr>
      <w:r>
        <w:rPr>
          <w:rFonts w:ascii="Times New Roman" w:hAnsi="Times New Roman"/>
          <w:b/>
          <w:color w:val="4D4D4D"/>
          <w:sz w:val="24"/>
          <w:szCs w:val="24"/>
        </w:rPr>
        <w:t>Учебно-методическое и материально-техническое обеспечение:</w:t>
      </w:r>
    </w:p>
    <w:p w:rsidR="00AE310D" w:rsidRDefault="00AE310D" w:rsidP="00AE310D">
      <w:pPr>
        <w:numPr>
          <w:ilvl w:val="0"/>
          <w:numId w:val="6"/>
        </w:numPr>
        <w:tabs>
          <w:tab w:val="left" w:pos="142"/>
        </w:tabs>
        <w:spacing w:after="0" w:line="240" w:lineRule="auto"/>
        <w:ind w:right="190"/>
        <w:contextualSpacing/>
        <w:jc w:val="both"/>
        <w:rPr>
          <w:rFonts w:ascii="Times New Roman" w:hAnsi="Times New Roman"/>
          <w:b/>
          <w:color w:val="4D4D4D"/>
          <w:sz w:val="24"/>
          <w:szCs w:val="24"/>
        </w:rPr>
      </w:pPr>
      <w:r>
        <w:rPr>
          <w:rFonts w:ascii="Times New Roman" w:hAnsi="Times New Roman"/>
          <w:b/>
          <w:color w:val="4D4D4D"/>
          <w:sz w:val="24"/>
          <w:szCs w:val="24"/>
        </w:rPr>
        <w:t xml:space="preserve">Дополнительная литература: </w:t>
      </w:r>
    </w:p>
    <w:p w:rsidR="00AE310D" w:rsidRDefault="00AE310D" w:rsidP="00AE310D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4D4D4D"/>
          <w:sz w:val="24"/>
          <w:szCs w:val="24"/>
        </w:rPr>
      </w:pPr>
      <w:r>
        <w:rPr>
          <w:rFonts w:ascii="Times New Roman" w:hAnsi="Times New Roman"/>
          <w:color w:val="4D4D4D"/>
          <w:sz w:val="24"/>
          <w:szCs w:val="24"/>
        </w:rPr>
        <w:t xml:space="preserve">Русский язык Комментарии к урокам. 3кл.С.В. Иванов  - </w:t>
      </w:r>
      <w:r>
        <w:rPr>
          <w:rFonts w:ascii="Times New Roman" w:hAnsi="Times New Roman"/>
          <w:color w:val="4D4D4D"/>
          <w:spacing w:val="-1"/>
          <w:sz w:val="24"/>
          <w:szCs w:val="24"/>
        </w:rPr>
        <w:t>М.: Вентана - Граф,  2010.</w:t>
      </w:r>
    </w:p>
    <w:p w:rsidR="00AE310D" w:rsidRDefault="00AE310D" w:rsidP="00AE310D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rPr>
          <w:rFonts w:ascii="Times New Roman" w:hAnsi="Times New Roman"/>
          <w:color w:val="4D4D4D"/>
          <w:sz w:val="24"/>
          <w:szCs w:val="24"/>
        </w:rPr>
      </w:pPr>
      <w:r>
        <w:rPr>
          <w:rFonts w:ascii="Times New Roman" w:hAnsi="Times New Roman"/>
          <w:color w:val="4D4D4D"/>
          <w:sz w:val="24"/>
          <w:szCs w:val="24"/>
        </w:rPr>
        <w:t>Е.А.Нефедова, О.В. Узорова «Справочное пособие по русскому языку 3 класс»</w:t>
      </w:r>
    </w:p>
    <w:p w:rsidR="00AE310D" w:rsidRDefault="00AE310D" w:rsidP="00AE310D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rPr>
          <w:rFonts w:ascii="Times New Roman" w:hAnsi="Times New Roman"/>
          <w:color w:val="4D4D4D"/>
          <w:sz w:val="24"/>
          <w:szCs w:val="24"/>
        </w:rPr>
      </w:pPr>
      <w:r>
        <w:rPr>
          <w:rFonts w:ascii="Times New Roman" w:hAnsi="Times New Roman"/>
          <w:color w:val="4D4D4D"/>
          <w:sz w:val="24"/>
          <w:szCs w:val="24"/>
        </w:rPr>
        <w:t>Г.Г. Граник, С.М. Бондаренко, Л.А.Концевая «Секреты орфографии»</w:t>
      </w:r>
    </w:p>
    <w:p w:rsidR="00AE310D" w:rsidRDefault="00AE310D" w:rsidP="00AE310D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rPr>
          <w:rFonts w:ascii="Times New Roman" w:hAnsi="Times New Roman"/>
          <w:color w:val="4D4D4D"/>
          <w:sz w:val="24"/>
          <w:szCs w:val="24"/>
        </w:rPr>
      </w:pPr>
      <w:r>
        <w:rPr>
          <w:rFonts w:ascii="Times New Roman" w:hAnsi="Times New Roman"/>
          <w:color w:val="4D4D4D"/>
          <w:sz w:val="24"/>
          <w:szCs w:val="24"/>
        </w:rPr>
        <w:t>Романова В.Ю., Петленко Л.В. Русский язык. Оценка достижения планируемых результ</w:t>
      </w:r>
      <w:r>
        <w:rPr>
          <w:rFonts w:ascii="Times New Roman" w:hAnsi="Times New Roman"/>
          <w:color w:val="4D4D4D"/>
          <w:sz w:val="24"/>
          <w:szCs w:val="24"/>
        </w:rPr>
        <w:t>а</w:t>
      </w:r>
      <w:r>
        <w:rPr>
          <w:rFonts w:ascii="Times New Roman" w:hAnsi="Times New Roman"/>
          <w:color w:val="4D4D4D"/>
          <w:sz w:val="24"/>
          <w:szCs w:val="24"/>
        </w:rPr>
        <w:t>тов обучения. Контрольные работы, тесты, диктанты, изложения. 2 – 4 классы. М.: Вентана – Граф, 2013.</w:t>
      </w:r>
    </w:p>
    <w:p w:rsidR="00AE310D" w:rsidRDefault="00AE310D" w:rsidP="00AE310D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rPr>
          <w:rFonts w:ascii="Times New Roman" w:hAnsi="Times New Roman"/>
          <w:color w:val="4D4D4D"/>
          <w:sz w:val="24"/>
          <w:szCs w:val="24"/>
        </w:rPr>
      </w:pPr>
      <w:r>
        <w:rPr>
          <w:rFonts w:ascii="Times New Roman" w:hAnsi="Times New Roman"/>
          <w:color w:val="4D4D4D"/>
          <w:sz w:val="24"/>
          <w:szCs w:val="24"/>
        </w:rPr>
        <w:t>Дидактические и развивающие игры в начальной школе. Методическое пособие. Е.С. Г</w:t>
      </w:r>
      <w:r>
        <w:rPr>
          <w:rFonts w:ascii="Times New Roman" w:hAnsi="Times New Roman"/>
          <w:color w:val="4D4D4D"/>
          <w:sz w:val="24"/>
          <w:szCs w:val="24"/>
        </w:rPr>
        <w:t>а</w:t>
      </w:r>
      <w:r>
        <w:rPr>
          <w:rFonts w:ascii="Times New Roman" w:hAnsi="Times New Roman"/>
          <w:color w:val="4D4D4D"/>
          <w:sz w:val="24"/>
          <w:szCs w:val="24"/>
        </w:rPr>
        <w:t>ланжина. – М.: Планета, 2011.</w:t>
      </w:r>
    </w:p>
    <w:p w:rsidR="00AE310D" w:rsidRDefault="00AE310D" w:rsidP="00AE310D">
      <w:pPr>
        <w:tabs>
          <w:tab w:val="left" w:pos="426"/>
          <w:tab w:val="left" w:pos="851"/>
        </w:tabs>
        <w:spacing w:after="0" w:line="240" w:lineRule="auto"/>
        <w:ind w:left="982"/>
        <w:contextualSpacing/>
        <w:jc w:val="both"/>
        <w:rPr>
          <w:rFonts w:ascii="Times New Roman" w:hAnsi="Times New Roman"/>
          <w:color w:val="4D4D4D"/>
          <w:sz w:val="24"/>
          <w:szCs w:val="24"/>
        </w:rPr>
      </w:pPr>
    </w:p>
    <w:p w:rsidR="00AE310D" w:rsidRDefault="00AE310D" w:rsidP="00AE310D">
      <w:pPr>
        <w:numPr>
          <w:ilvl w:val="0"/>
          <w:numId w:val="6"/>
        </w:numPr>
        <w:tabs>
          <w:tab w:val="left" w:pos="142"/>
        </w:tabs>
        <w:spacing w:after="0" w:line="240" w:lineRule="auto"/>
        <w:ind w:right="190"/>
        <w:contextualSpacing/>
        <w:jc w:val="both"/>
        <w:rPr>
          <w:rFonts w:ascii="Times New Roman" w:hAnsi="Times New Roman"/>
          <w:b/>
          <w:color w:val="4D4D4D"/>
          <w:sz w:val="24"/>
          <w:szCs w:val="24"/>
        </w:rPr>
      </w:pPr>
      <w:r>
        <w:rPr>
          <w:rFonts w:ascii="Times New Roman" w:hAnsi="Times New Roman"/>
          <w:b/>
          <w:color w:val="4D4D4D"/>
          <w:sz w:val="24"/>
          <w:szCs w:val="24"/>
        </w:rPr>
        <w:t>Информационно-коммуникативные средства.</w:t>
      </w:r>
    </w:p>
    <w:p w:rsidR="00AE310D" w:rsidRDefault="00AE310D" w:rsidP="00AE310D">
      <w:pPr>
        <w:tabs>
          <w:tab w:val="right" w:leader="underscore" w:pos="9645"/>
        </w:tabs>
        <w:spacing w:after="0" w:line="240" w:lineRule="auto"/>
        <w:ind w:left="993"/>
        <w:contextualSpacing/>
        <w:jc w:val="both"/>
        <w:rPr>
          <w:rFonts w:ascii="Times New Roman" w:hAnsi="Times New Roman"/>
          <w:color w:val="4D4D4D"/>
          <w:sz w:val="24"/>
          <w:szCs w:val="24"/>
        </w:rPr>
      </w:pPr>
      <w:r>
        <w:rPr>
          <w:rFonts w:ascii="Times New Roman" w:hAnsi="Times New Roman"/>
          <w:color w:val="4D4D4D"/>
          <w:sz w:val="24"/>
          <w:szCs w:val="24"/>
        </w:rPr>
        <w:t xml:space="preserve">1. Тренажёр по русскому языку С.В. Иванова </w:t>
      </w:r>
    </w:p>
    <w:p w:rsidR="00AE310D" w:rsidRDefault="00AE310D" w:rsidP="00AE310D">
      <w:pPr>
        <w:spacing w:after="0" w:line="240" w:lineRule="auto"/>
        <w:ind w:left="993"/>
        <w:contextualSpacing/>
        <w:jc w:val="both"/>
        <w:rPr>
          <w:rFonts w:ascii="Times New Roman" w:hAnsi="Times New Roman"/>
          <w:color w:val="4D4D4D"/>
          <w:sz w:val="24"/>
          <w:szCs w:val="24"/>
        </w:rPr>
      </w:pPr>
      <w:r>
        <w:rPr>
          <w:rFonts w:ascii="Times New Roman" w:hAnsi="Times New Roman"/>
          <w:color w:val="4D4D4D"/>
          <w:sz w:val="24"/>
          <w:szCs w:val="24"/>
        </w:rPr>
        <w:t xml:space="preserve">2. С-127. </w:t>
      </w:r>
      <w:r>
        <w:rPr>
          <w:rFonts w:ascii="Times New Roman" w:hAnsi="Times New Roman"/>
          <w:i/>
          <w:color w:val="4D4D4D"/>
          <w:sz w:val="24"/>
          <w:szCs w:val="24"/>
        </w:rPr>
        <w:t>Начальная</w:t>
      </w:r>
      <w:r>
        <w:rPr>
          <w:rFonts w:ascii="Times New Roman" w:hAnsi="Times New Roman"/>
          <w:color w:val="4D4D4D"/>
          <w:sz w:val="24"/>
          <w:szCs w:val="24"/>
        </w:rPr>
        <w:t xml:space="preserve"> школа. Наука без скуки [Электронный ресурс] / И. В. Блинова [и др.]. – Волгоград: Учитель, 2011. – 1 электрон. опт. диск (CD-ROM).</w:t>
      </w:r>
    </w:p>
    <w:p w:rsidR="00AE310D" w:rsidRDefault="00AE310D" w:rsidP="00AE310D">
      <w:pPr>
        <w:spacing w:after="0" w:line="240" w:lineRule="auto"/>
        <w:ind w:left="993"/>
        <w:contextualSpacing/>
        <w:jc w:val="both"/>
        <w:rPr>
          <w:rFonts w:ascii="Times New Roman" w:hAnsi="Times New Roman"/>
          <w:color w:val="4D4D4D"/>
          <w:sz w:val="24"/>
          <w:szCs w:val="24"/>
        </w:rPr>
      </w:pPr>
    </w:p>
    <w:p w:rsidR="00AE310D" w:rsidRDefault="00AE310D" w:rsidP="00AE310D">
      <w:pPr>
        <w:numPr>
          <w:ilvl w:val="0"/>
          <w:numId w:val="6"/>
        </w:numPr>
        <w:tabs>
          <w:tab w:val="left" w:pos="142"/>
        </w:tabs>
        <w:spacing w:after="0" w:line="240" w:lineRule="auto"/>
        <w:ind w:right="190"/>
        <w:contextualSpacing/>
        <w:jc w:val="both"/>
        <w:rPr>
          <w:rFonts w:ascii="Times New Roman" w:hAnsi="Times New Roman"/>
          <w:b/>
          <w:color w:val="4D4D4D"/>
          <w:sz w:val="24"/>
          <w:szCs w:val="24"/>
        </w:rPr>
      </w:pPr>
      <w:r>
        <w:rPr>
          <w:rFonts w:ascii="Times New Roman" w:hAnsi="Times New Roman"/>
          <w:b/>
          <w:color w:val="4D4D4D"/>
          <w:sz w:val="24"/>
          <w:szCs w:val="24"/>
        </w:rPr>
        <w:t>Интернет ресурсы:</w:t>
      </w:r>
    </w:p>
    <w:p w:rsidR="00AE310D" w:rsidRDefault="00AE310D" w:rsidP="00AE310D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color w:val="4D4D4D"/>
          <w:sz w:val="24"/>
          <w:szCs w:val="24"/>
        </w:rPr>
      </w:pPr>
      <w:r>
        <w:rPr>
          <w:rFonts w:ascii="Times New Roman" w:hAnsi="Times New Roman"/>
          <w:color w:val="4D4D4D"/>
          <w:sz w:val="24"/>
          <w:szCs w:val="24"/>
        </w:rPr>
        <w:t xml:space="preserve">Грамота.Ру: справочно-информационный портал «Русский язык» </w:t>
      </w:r>
      <w:hyperlink r:id="rId9" w:history="1">
        <w:r>
          <w:rPr>
            <w:rStyle w:val="aa"/>
            <w:rFonts w:ascii="Times New Roman" w:hAnsi="Times New Roman"/>
            <w:color w:val="4D4D4D"/>
            <w:sz w:val="24"/>
            <w:szCs w:val="24"/>
          </w:rPr>
          <w:t>http://www.gramota.ru/</w:t>
        </w:r>
      </w:hyperlink>
    </w:p>
    <w:p w:rsidR="00AE310D" w:rsidRDefault="00AE310D" w:rsidP="00AE310D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color w:val="4D4D4D"/>
          <w:sz w:val="24"/>
          <w:szCs w:val="24"/>
        </w:rPr>
      </w:pPr>
      <w:r>
        <w:rPr>
          <w:rFonts w:ascii="Times New Roman" w:hAnsi="Times New Roman"/>
          <w:color w:val="4D4D4D"/>
          <w:sz w:val="24"/>
          <w:szCs w:val="24"/>
        </w:rPr>
        <w:t>Коллекция «Диктанты — русский язык» Российского общеобразовательного портала.- </w:t>
      </w:r>
      <w:hyperlink r:id="rId10" w:history="1">
        <w:r>
          <w:rPr>
            <w:rStyle w:val="aa"/>
            <w:rFonts w:ascii="Times New Roman" w:hAnsi="Times New Roman"/>
            <w:color w:val="4D4D4D"/>
            <w:sz w:val="24"/>
            <w:szCs w:val="24"/>
          </w:rPr>
          <w:t>http://language.edu.ru/</w:t>
        </w:r>
      </w:hyperlink>
    </w:p>
    <w:p w:rsidR="00AE310D" w:rsidRDefault="00AE310D" w:rsidP="00AE310D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color w:val="4D4D4D"/>
          <w:sz w:val="24"/>
          <w:szCs w:val="24"/>
        </w:rPr>
      </w:pPr>
      <w:r>
        <w:rPr>
          <w:rFonts w:ascii="Times New Roman" w:hAnsi="Times New Roman"/>
          <w:color w:val="4D4D4D"/>
          <w:sz w:val="24"/>
          <w:szCs w:val="24"/>
        </w:rPr>
        <w:t>Культура письменной речи.-: </w:t>
      </w:r>
      <w:hyperlink r:id="rId11" w:history="1">
        <w:r>
          <w:rPr>
            <w:rStyle w:val="aa"/>
            <w:rFonts w:ascii="Times New Roman" w:hAnsi="Times New Roman"/>
            <w:color w:val="4D4D4D"/>
            <w:sz w:val="24"/>
            <w:szCs w:val="24"/>
          </w:rPr>
          <w:t>http://www.gramma.ru/</w:t>
        </w:r>
      </w:hyperlink>
    </w:p>
    <w:p w:rsidR="00AE310D" w:rsidRDefault="00AE310D" w:rsidP="00AE310D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color w:val="4D4D4D"/>
          <w:sz w:val="24"/>
          <w:szCs w:val="24"/>
        </w:rPr>
      </w:pPr>
      <w:r>
        <w:rPr>
          <w:rFonts w:ascii="Times New Roman" w:hAnsi="Times New Roman"/>
          <w:color w:val="4D4D4D"/>
          <w:sz w:val="24"/>
          <w:szCs w:val="24"/>
        </w:rPr>
        <w:t>Крылатые слова и выражения.-</w:t>
      </w:r>
      <w:hyperlink r:id="rId12" w:history="1">
        <w:r>
          <w:rPr>
            <w:rStyle w:val="aa"/>
            <w:rFonts w:ascii="Times New Roman" w:hAnsi="Times New Roman"/>
            <w:color w:val="4D4D4D"/>
            <w:sz w:val="24"/>
            <w:szCs w:val="24"/>
          </w:rPr>
          <w:t>http://slova.ndo.ru/</w:t>
        </w:r>
      </w:hyperlink>
    </w:p>
    <w:p w:rsidR="00AE310D" w:rsidRDefault="00AE310D" w:rsidP="00AE310D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color w:val="4D4D4D"/>
          <w:sz w:val="24"/>
          <w:szCs w:val="24"/>
        </w:rPr>
      </w:pPr>
      <w:r>
        <w:rPr>
          <w:rFonts w:ascii="Times New Roman" w:hAnsi="Times New Roman"/>
          <w:color w:val="4D4D4D"/>
          <w:sz w:val="24"/>
          <w:szCs w:val="24"/>
        </w:rPr>
        <w:t>Основные правила грамматики русского языка.-</w:t>
      </w:r>
      <w:hyperlink r:id="rId13" w:history="1">
        <w:r>
          <w:rPr>
            <w:rStyle w:val="aa"/>
            <w:rFonts w:ascii="Times New Roman" w:hAnsi="Times New Roman"/>
            <w:color w:val="4D4D4D"/>
            <w:sz w:val="24"/>
            <w:szCs w:val="24"/>
          </w:rPr>
          <w:t>http://www.stihi-rus.ru/pravila.htm</w:t>
        </w:r>
      </w:hyperlink>
    </w:p>
    <w:p w:rsidR="00AE310D" w:rsidRDefault="00AE310D" w:rsidP="00AE310D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color w:val="4D4D4D"/>
          <w:sz w:val="24"/>
          <w:szCs w:val="24"/>
        </w:rPr>
      </w:pPr>
      <w:r>
        <w:rPr>
          <w:rFonts w:ascii="Times New Roman" w:hAnsi="Times New Roman"/>
          <w:color w:val="4D4D4D"/>
          <w:sz w:val="24"/>
          <w:szCs w:val="24"/>
        </w:rPr>
        <w:t>Риторика, русский язык и культура речи, лингвокультурология: электронные лингвокул</w:t>
      </w:r>
      <w:r>
        <w:rPr>
          <w:rFonts w:ascii="Times New Roman" w:hAnsi="Times New Roman"/>
          <w:color w:val="4D4D4D"/>
          <w:sz w:val="24"/>
          <w:szCs w:val="24"/>
        </w:rPr>
        <w:t>ь</w:t>
      </w:r>
      <w:r>
        <w:rPr>
          <w:rFonts w:ascii="Times New Roman" w:hAnsi="Times New Roman"/>
          <w:color w:val="4D4D4D"/>
          <w:sz w:val="24"/>
          <w:szCs w:val="24"/>
        </w:rPr>
        <w:t>турологические курсы.-</w:t>
      </w:r>
      <w:hyperlink r:id="rId14" w:history="1">
        <w:r>
          <w:rPr>
            <w:rStyle w:val="aa"/>
            <w:rFonts w:ascii="Times New Roman" w:hAnsi="Times New Roman"/>
            <w:color w:val="4D4D4D"/>
            <w:sz w:val="24"/>
            <w:szCs w:val="24"/>
          </w:rPr>
          <w:t>http://gramota.ru/book/ritorika/</w:t>
        </w:r>
      </w:hyperlink>
    </w:p>
    <w:p w:rsidR="00AE310D" w:rsidRDefault="00AE310D" w:rsidP="00AE310D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color w:val="4D4D4D"/>
          <w:sz w:val="24"/>
          <w:szCs w:val="24"/>
        </w:rPr>
      </w:pPr>
      <w:r>
        <w:rPr>
          <w:rFonts w:ascii="Times New Roman" w:hAnsi="Times New Roman"/>
          <w:color w:val="4D4D4D"/>
          <w:sz w:val="24"/>
          <w:szCs w:val="24"/>
        </w:rPr>
        <w:t xml:space="preserve">Русская фонетика: мультимедийный интернет-учебник.- </w:t>
      </w:r>
      <w:hyperlink r:id="rId15" w:history="1">
        <w:r>
          <w:rPr>
            <w:rStyle w:val="aa"/>
            <w:rFonts w:ascii="Times New Roman" w:hAnsi="Times New Roman"/>
            <w:color w:val="4D4D4D"/>
            <w:sz w:val="24"/>
            <w:szCs w:val="24"/>
          </w:rPr>
          <w:t>http://www.philol.msu.ru/rus/galya-1/</w:t>
        </w:r>
      </w:hyperlink>
    </w:p>
    <w:p w:rsidR="00AE310D" w:rsidRDefault="00AE310D" w:rsidP="00AE310D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color w:val="4D4D4D"/>
          <w:sz w:val="24"/>
          <w:szCs w:val="24"/>
        </w:rPr>
      </w:pPr>
      <w:r>
        <w:rPr>
          <w:rFonts w:ascii="Times New Roman" w:hAnsi="Times New Roman"/>
          <w:color w:val="4D4D4D"/>
          <w:sz w:val="24"/>
          <w:szCs w:val="24"/>
        </w:rPr>
        <w:t xml:space="preserve">Русское письмо: происхождение письменности, рукописи, шрифты.- </w:t>
      </w:r>
      <w:hyperlink r:id="rId16" w:history="1">
        <w:r>
          <w:rPr>
            <w:rStyle w:val="aa"/>
            <w:rFonts w:ascii="Times New Roman" w:hAnsi="Times New Roman"/>
            <w:color w:val="4D4D4D"/>
            <w:sz w:val="24"/>
            <w:szCs w:val="24"/>
          </w:rPr>
          <w:t>http://character.webzone.ru/</w:t>
        </w:r>
      </w:hyperlink>
    </w:p>
    <w:p w:rsidR="00AE310D" w:rsidRDefault="00AE310D" w:rsidP="00AE310D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color w:val="4D4D4D"/>
          <w:sz w:val="24"/>
          <w:szCs w:val="24"/>
        </w:rPr>
      </w:pPr>
      <w:r>
        <w:rPr>
          <w:rFonts w:ascii="Times New Roman" w:hAnsi="Times New Roman"/>
          <w:color w:val="4D4D4D"/>
          <w:sz w:val="24"/>
          <w:szCs w:val="24"/>
        </w:rPr>
        <w:t xml:space="preserve">Тесты по русскому языку http://likbez.spb.ru/ Центр развития русского языка.- </w:t>
      </w:r>
      <w:hyperlink r:id="rId17" w:history="1">
        <w:r>
          <w:rPr>
            <w:rStyle w:val="aa"/>
            <w:rFonts w:ascii="Times New Roman" w:hAnsi="Times New Roman"/>
            <w:color w:val="4D4D4D"/>
            <w:sz w:val="24"/>
            <w:szCs w:val="24"/>
          </w:rPr>
          <w:t>http://www.ruscenter.ru/</w:t>
        </w:r>
      </w:hyperlink>
    </w:p>
    <w:p w:rsidR="00AE310D" w:rsidRDefault="00AE310D" w:rsidP="00AE310D">
      <w:pPr>
        <w:tabs>
          <w:tab w:val="left" w:pos="142"/>
        </w:tabs>
        <w:spacing w:after="0" w:line="240" w:lineRule="auto"/>
        <w:ind w:left="360" w:right="190"/>
        <w:contextualSpacing/>
        <w:jc w:val="both"/>
        <w:rPr>
          <w:rFonts w:ascii="Times New Roman" w:hAnsi="Times New Roman"/>
          <w:b/>
          <w:color w:val="4D4D4D"/>
          <w:sz w:val="24"/>
          <w:szCs w:val="24"/>
        </w:rPr>
      </w:pPr>
      <w:r>
        <w:rPr>
          <w:rFonts w:ascii="Times New Roman" w:hAnsi="Times New Roman"/>
          <w:color w:val="4D4D4D"/>
          <w:sz w:val="24"/>
          <w:szCs w:val="24"/>
        </w:rPr>
        <w:t>Электронные пособия по русскому языку для школьников.- </w:t>
      </w:r>
      <w:hyperlink r:id="rId18" w:history="1">
        <w:r>
          <w:rPr>
            <w:rStyle w:val="aa"/>
            <w:rFonts w:ascii="Times New Roman" w:hAnsi="Times New Roman"/>
            <w:color w:val="4D4D4D"/>
            <w:sz w:val="24"/>
            <w:szCs w:val="24"/>
          </w:rPr>
          <w:t>http://learning-russian.gramota.ru/</w:t>
        </w:r>
      </w:hyperlink>
    </w:p>
    <w:p w:rsidR="00AE310D" w:rsidRDefault="00AE310D" w:rsidP="00AE310D">
      <w:pPr>
        <w:numPr>
          <w:ilvl w:val="0"/>
          <w:numId w:val="6"/>
        </w:numPr>
        <w:tabs>
          <w:tab w:val="left" w:pos="142"/>
        </w:tabs>
        <w:spacing w:after="0" w:line="240" w:lineRule="auto"/>
        <w:ind w:right="190"/>
        <w:contextualSpacing/>
        <w:jc w:val="both"/>
        <w:rPr>
          <w:rFonts w:ascii="Times New Roman" w:hAnsi="Times New Roman"/>
          <w:color w:val="4D4D4D"/>
          <w:sz w:val="24"/>
          <w:szCs w:val="24"/>
        </w:rPr>
      </w:pPr>
      <w:r>
        <w:rPr>
          <w:rFonts w:ascii="Times New Roman" w:hAnsi="Times New Roman"/>
          <w:b/>
          <w:color w:val="4D4D4D"/>
          <w:sz w:val="24"/>
          <w:szCs w:val="24"/>
        </w:rPr>
        <w:t xml:space="preserve">Технические средства обучения: </w:t>
      </w:r>
    </w:p>
    <w:tbl>
      <w:tblPr>
        <w:tblpPr w:leftFromText="180" w:rightFromText="180" w:vertAnchor="text" w:horzAnchor="margin" w:tblpXSpec="center" w:tblpY="131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540"/>
        <w:gridCol w:w="3390"/>
        <w:gridCol w:w="2190"/>
      </w:tblGrid>
      <w:tr w:rsidR="00AE310D" w:rsidTr="007D4C01">
        <w:tc>
          <w:tcPr>
            <w:tcW w:w="5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AE310D" w:rsidRDefault="00AE310D" w:rsidP="007D4C01">
            <w:pPr>
              <w:spacing w:after="0" w:line="240" w:lineRule="auto"/>
              <w:jc w:val="center"/>
              <w:rPr>
                <w:rFonts w:ascii="Times New Roman" w:hAnsi="Times New Roman"/>
                <w:color w:val="4D4D4D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4D4D4D"/>
                <w:sz w:val="24"/>
                <w:szCs w:val="24"/>
              </w:rPr>
              <w:t>№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310D" w:rsidRDefault="00AE310D" w:rsidP="007D4C01">
            <w:pPr>
              <w:spacing w:after="0" w:line="240" w:lineRule="auto"/>
              <w:jc w:val="center"/>
              <w:rPr>
                <w:rFonts w:ascii="Times New Roman" w:hAnsi="Times New Roman"/>
                <w:color w:val="4D4D4D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4D4D4D"/>
                <w:sz w:val="24"/>
                <w:szCs w:val="24"/>
              </w:rPr>
              <w:t>Наименование ТСО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AE310D" w:rsidRDefault="00AE310D" w:rsidP="007D4C01">
            <w:pPr>
              <w:spacing w:after="0" w:line="240" w:lineRule="auto"/>
              <w:jc w:val="center"/>
              <w:rPr>
                <w:rFonts w:ascii="Times New Roman" w:hAnsi="Times New Roman"/>
                <w:color w:val="4D4D4D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4D4D4D"/>
                <w:sz w:val="24"/>
                <w:szCs w:val="24"/>
              </w:rPr>
              <w:t>Марка</w:t>
            </w:r>
          </w:p>
        </w:tc>
      </w:tr>
      <w:tr w:rsidR="00AE310D" w:rsidTr="007D4C01">
        <w:tc>
          <w:tcPr>
            <w:tcW w:w="5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AE310D" w:rsidRDefault="00AE310D" w:rsidP="007D4C01">
            <w:pPr>
              <w:spacing w:after="0" w:line="240" w:lineRule="auto"/>
              <w:jc w:val="center"/>
              <w:rPr>
                <w:rFonts w:ascii="Times New Roman" w:hAnsi="Times New Roman"/>
                <w:color w:val="4D4D4D"/>
                <w:sz w:val="24"/>
                <w:szCs w:val="24"/>
              </w:rPr>
            </w:pPr>
            <w:r>
              <w:rPr>
                <w:rFonts w:ascii="Times New Roman" w:hAnsi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310D" w:rsidRDefault="00AE310D" w:rsidP="007D4C01">
            <w:pPr>
              <w:spacing w:after="0" w:line="240" w:lineRule="auto"/>
              <w:rPr>
                <w:rFonts w:ascii="Times New Roman" w:hAnsi="Times New Roman"/>
                <w:color w:val="4D4D4D"/>
                <w:sz w:val="24"/>
                <w:szCs w:val="24"/>
              </w:rPr>
            </w:pPr>
            <w:r>
              <w:rPr>
                <w:rFonts w:ascii="Times New Roman" w:hAnsi="Times New Roman"/>
                <w:color w:val="4D4D4D"/>
                <w:sz w:val="24"/>
                <w:szCs w:val="24"/>
              </w:rPr>
              <w:t>Ноутбук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AE310D" w:rsidRDefault="00AE310D" w:rsidP="007D4C01">
            <w:pPr>
              <w:spacing w:after="0" w:line="240" w:lineRule="auto"/>
              <w:rPr>
                <w:rFonts w:ascii="Times New Roman" w:hAnsi="Times New Roman"/>
                <w:color w:val="4D4D4D"/>
                <w:sz w:val="24"/>
                <w:szCs w:val="24"/>
              </w:rPr>
            </w:pPr>
            <w:r>
              <w:rPr>
                <w:rFonts w:ascii="Times New Roman" w:hAnsi="Times New Roman"/>
                <w:color w:val="4D4D4D"/>
                <w:sz w:val="24"/>
                <w:szCs w:val="24"/>
                <w:lang w:val="en-US"/>
              </w:rPr>
              <w:t>Acer</w:t>
            </w:r>
          </w:p>
        </w:tc>
      </w:tr>
      <w:tr w:rsidR="00AE310D" w:rsidTr="007D4C01">
        <w:tc>
          <w:tcPr>
            <w:tcW w:w="5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AE310D" w:rsidRDefault="00AE310D" w:rsidP="007D4C01">
            <w:pPr>
              <w:spacing w:after="0" w:line="240" w:lineRule="auto"/>
              <w:jc w:val="center"/>
              <w:rPr>
                <w:rFonts w:ascii="Times New Roman" w:hAnsi="Times New Roman"/>
                <w:color w:val="4D4D4D"/>
                <w:sz w:val="24"/>
                <w:szCs w:val="24"/>
              </w:rPr>
            </w:pPr>
            <w:r>
              <w:rPr>
                <w:rFonts w:ascii="Times New Roman" w:hAnsi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310D" w:rsidRDefault="00AE310D" w:rsidP="007D4C01">
            <w:pPr>
              <w:spacing w:after="0" w:line="240" w:lineRule="auto"/>
              <w:rPr>
                <w:rFonts w:ascii="Times New Roman" w:hAnsi="Times New Roman"/>
                <w:color w:val="4D4D4D"/>
                <w:sz w:val="24"/>
                <w:szCs w:val="24"/>
              </w:rPr>
            </w:pPr>
            <w:r>
              <w:rPr>
                <w:rFonts w:ascii="Times New Roman" w:hAnsi="Times New Roman"/>
                <w:color w:val="4D4D4D"/>
                <w:sz w:val="24"/>
                <w:szCs w:val="24"/>
              </w:rPr>
              <w:t>Мультимедиа-проектор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AE310D" w:rsidRDefault="00AE310D" w:rsidP="007D4C01">
            <w:pPr>
              <w:spacing w:after="0" w:line="240" w:lineRule="auto"/>
              <w:rPr>
                <w:rFonts w:ascii="Times New Roman" w:hAnsi="Times New Roman"/>
                <w:color w:val="4D4D4D"/>
                <w:sz w:val="24"/>
                <w:szCs w:val="24"/>
              </w:rPr>
            </w:pPr>
            <w:r>
              <w:rPr>
                <w:rFonts w:ascii="Times New Roman" w:hAnsi="Times New Roman"/>
                <w:color w:val="4D4D4D"/>
                <w:sz w:val="24"/>
                <w:szCs w:val="24"/>
                <w:lang w:val="en-US"/>
              </w:rPr>
              <w:t>Infocus</w:t>
            </w:r>
          </w:p>
        </w:tc>
      </w:tr>
      <w:tr w:rsidR="00AE310D" w:rsidTr="007D4C01">
        <w:tc>
          <w:tcPr>
            <w:tcW w:w="5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AE310D" w:rsidRDefault="00AE310D" w:rsidP="007D4C01">
            <w:pPr>
              <w:spacing w:after="0" w:line="240" w:lineRule="auto"/>
              <w:jc w:val="center"/>
              <w:rPr>
                <w:rFonts w:ascii="Times New Roman" w:hAnsi="Times New Roman"/>
                <w:color w:val="4D4D4D"/>
                <w:sz w:val="24"/>
                <w:szCs w:val="24"/>
              </w:rPr>
            </w:pPr>
            <w:r>
              <w:rPr>
                <w:rFonts w:ascii="Times New Roman" w:hAnsi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310D" w:rsidRDefault="00AE310D" w:rsidP="007D4C01">
            <w:pPr>
              <w:spacing w:after="0" w:line="240" w:lineRule="auto"/>
              <w:rPr>
                <w:rFonts w:ascii="Times New Roman" w:hAnsi="Times New Roman"/>
                <w:color w:val="4D4D4D"/>
                <w:sz w:val="24"/>
                <w:szCs w:val="24"/>
              </w:rPr>
            </w:pPr>
            <w:r>
              <w:rPr>
                <w:rFonts w:ascii="Times New Roman" w:hAnsi="Times New Roman"/>
                <w:color w:val="4D4D4D"/>
                <w:sz w:val="24"/>
                <w:szCs w:val="24"/>
              </w:rPr>
              <w:t>Экран (настенный)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AE310D" w:rsidRDefault="00AE310D" w:rsidP="007D4C01">
            <w:pPr>
              <w:spacing w:after="0" w:line="240" w:lineRule="auto"/>
              <w:rPr>
                <w:rFonts w:ascii="Times New Roman" w:hAnsi="Times New Roman"/>
                <w:color w:val="4D4D4D"/>
                <w:sz w:val="24"/>
                <w:szCs w:val="24"/>
              </w:rPr>
            </w:pPr>
          </w:p>
        </w:tc>
      </w:tr>
    </w:tbl>
    <w:p w:rsidR="00AE310D" w:rsidRDefault="00AE310D" w:rsidP="00AE310D">
      <w:pPr>
        <w:spacing w:after="0" w:line="240" w:lineRule="auto"/>
        <w:rPr>
          <w:rFonts w:ascii="Times New Roman" w:hAnsi="Times New Roman"/>
          <w:color w:val="4D4D4D"/>
          <w:sz w:val="24"/>
          <w:szCs w:val="24"/>
          <w:u w:val="single"/>
        </w:rPr>
      </w:pPr>
    </w:p>
    <w:p w:rsidR="00AE310D" w:rsidRDefault="00AE310D" w:rsidP="00AE310D">
      <w:pPr>
        <w:spacing w:after="0" w:line="240" w:lineRule="auto"/>
        <w:rPr>
          <w:rFonts w:ascii="Times New Roman" w:hAnsi="Times New Roman"/>
          <w:color w:val="4D4D4D"/>
          <w:sz w:val="24"/>
          <w:szCs w:val="24"/>
          <w:u w:val="single"/>
        </w:rPr>
      </w:pPr>
    </w:p>
    <w:p w:rsidR="00AE310D" w:rsidRDefault="00AE310D" w:rsidP="00AE310D">
      <w:pPr>
        <w:spacing w:after="0" w:line="240" w:lineRule="auto"/>
        <w:rPr>
          <w:rFonts w:ascii="Times New Roman" w:hAnsi="Times New Roman"/>
          <w:color w:val="4D4D4D"/>
          <w:sz w:val="24"/>
          <w:szCs w:val="24"/>
          <w:u w:val="single"/>
        </w:rPr>
      </w:pPr>
    </w:p>
    <w:p w:rsidR="00AE310D" w:rsidRDefault="00AE310D" w:rsidP="00AE310D">
      <w:pPr>
        <w:spacing w:after="0" w:line="240" w:lineRule="auto"/>
        <w:rPr>
          <w:rFonts w:ascii="Times New Roman" w:hAnsi="Times New Roman"/>
          <w:color w:val="4D4D4D"/>
          <w:sz w:val="24"/>
          <w:szCs w:val="24"/>
          <w:u w:val="single"/>
        </w:rPr>
      </w:pPr>
    </w:p>
    <w:p w:rsidR="00AE310D" w:rsidRDefault="00AE310D" w:rsidP="00AE310D">
      <w:pPr>
        <w:spacing w:after="0" w:line="240" w:lineRule="auto"/>
        <w:rPr>
          <w:rFonts w:ascii="Times New Roman" w:hAnsi="Times New Roman"/>
          <w:color w:val="4D4D4D"/>
          <w:sz w:val="24"/>
          <w:szCs w:val="24"/>
          <w:u w:val="single"/>
        </w:rPr>
      </w:pPr>
    </w:p>
    <w:p w:rsidR="00AE310D" w:rsidRDefault="00AE310D" w:rsidP="00AE310D">
      <w:pPr>
        <w:spacing w:after="0" w:line="240" w:lineRule="auto"/>
        <w:rPr>
          <w:rFonts w:ascii="Times New Roman" w:hAnsi="Times New Roman"/>
          <w:color w:val="4D4D4D"/>
          <w:sz w:val="24"/>
          <w:szCs w:val="24"/>
          <w:u w:val="single"/>
        </w:rPr>
      </w:pPr>
    </w:p>
    <w:p w:rsidR="00AE310D" w:rsidRDefault="00AE310D" w:rsidP="00AE310D">
      <w:pPr>
        <w:spacing w:after="0" w:line="240" w:lineRule="auto"/>
        <w:rPr>
          <w:rFonts w:ascii="Times New Roman" w:hAnsi="Times New Roman"/>
          <w:color w:val="4D4D4D"/>
          <w:sz w:val="24"/>
          <w:szCs w:val="24"/>
        </w:rPr>
      </w:pPr>
      <w:r>
        <w:rPr>
          <w:rFonts w:ascii="Times New Roman" w:hAnsi="Times New Roman"/>
          <w:color w:val="4D4D4D"/>
          <w:sz w:val="24"/>
          <w:szCs w:val="24"/>
          <w:u w:val="single"/>
        </w:rPr>
        <w:t>Наглядные пособия (таблицы</w:t>
      </w:r>
      <w:r>
        <w:rPr>
          <w:rFonts w:ascii="Times New Roman" w:hAnsi="Times New Roman"/>
          <w:color w:val="4D4D4D"/>
          <w:sz w:val="24"/>
          <w:szCs w:val="24"/>
        </w:rPr>
        <w:t>):</w:t>
      </w:r>
    </w:p>
    <w:p w:rsidR="00AE310D" w:rsidRDefault="00AE310D" w:rsidP="00AE310D">
      <w:pPr>
        <w:spacing w:after="0" w:line="240" w:lineRule="auto"/>
        <w:rPr>
          <w:rFonts w:ascii="Times New Roman" w:hAnsi="Times New Roman"/>
          <w:color w:val="4D4D4D"/>
          <w:sz w:val="24"/>
          <w:szCs w:val="24"/>
        </w:rPr>
      </w:pPr>
      <w:r>
        <w:rPr>
          <w:rFonts w:ascii="Times New Roman" w:hAnsi="Times New Roman"/>
          <w:color w:val="4D4D4D"/>
          <w:sz w:val="24"/>
          <w:szCs w:val="24"/>
        </w:rPr>
        <w:t>-  Роль мягкого знака</w:t>
      </w:r>
    </w:p>
    <w:p w:rsidR="00AE310D" w:rsidRDefault="00AE310D" w:rsidP="00AE310D">
      <w:pPr>
        <w:spacing w:after="0" w:line="240" w:lineRule="auto"/>
        <w:rPr>
          <w:rFonts w:ascii="Times New Roman" w:hAnsi="Times New Roman"/>
          <w:color w:val="4D4D4D"/>
          <w:sz w:val="24"/>
          <w:szCs w:val="24"/>
        </w:rPr>
      </w:pPr>
      <w:r>
        <w:rPr>
          <w:rFonts w:ascii="Times New Roman" w:hAnsi="Times New Roman"/>
          <w:color w:val="4D4D4D"/>
          <w:sz w:val="24"/>
          <w:szCs w:val="24"/>
        </w:rPr>
        <w:t>-  Части речи</w:t>
      </w:r>
    </w:p>
    <w:p w:rsidR="00AE310D" w:rsidRDefault="00AE310D" w:rsidP="00AE310D">
      <w:pPr>
        <w:spacing w:after="0" w:line="240" w:lineRule="auto"/>
        <w:rPr>
          <w:rFonts w:ascii="Times New Roman" w:hAnsi="Times New Roman"/>
          <w:color w:val="4D4D4D"/>
          <w:sz w:val="24"/>
          <w:szCs w:val="24"/>
        </w:rPr>
      </w:pPr>
      <w:r>
        <w:rPr>
          <w:rFonts w:ascii="Times New Roman" w:hAnsi="Times New Roman"/>
          <w:color w:val="4D4D4D"/>
          <w:sz w:val="24"/>
          <w:szCs w:val="24"/>
        </w:rPr>
        <w:t>-  Приставки и предлоги</w:t>
      </w:r>
    </w:p>
    <w:p w:rsidR="00AE310D" w:rsidRDefault="00AE310D" w:rsidP="00AE310D">
      <w:pPr>
        <w:spacing w:after="0" w:line="240" w:lineRule="auto"/>
        <w:rPr>
          <w:rFonts w:ascii="Times New Roman" w:hAnsi="Times New Roman"/>
          <w:color w:val="4D4D4D"/>
          <w:sz w:val="24"/>
          <w:szCs w:val="24"/>
        </w:rPr>
      </w:pPr>
      <w:r>
        <w:rPr>
          <w:rFonts w:ascii="Times New Roman" w:hAnsi="Times New Roman"/>
          <w:color w:val="4D4D4D"/>
          <w:sz w:val="24"/>
          <w:szCs w:val="24"/>
        </w:rPr>
        <w:t>-  Гласные звуки</w:t>
      </w:r>
    </w:p>
    <w:p w:rsidR="00AE310D" w:rsidRDefault="00AE310D" w:rsidP="00AE310D">
      <w:pPr>
        <w:spacing w:after="0" w:line="240" w:lineRule="auto"/>
        <w:rPr>
          <w:rFonts w:ascii="Times New Roman" w:hAnsi="Times New Roman"/>
          <w:color w:val="4D4D4D"/>
          <w:sz w:val="24"/>
          <w:szCs w:val="24"/>
        </w:rPr>
      </w:pPr>
      <w:r>
        <w:rPr>
          <w:rFonts w:ascii="Times New Roman" w:hAnsi="Times New Roman"/>
          <w:color w:val="4D4D4D"/>
          <w:sz w:val="24"/>
          <w:szCs w:val="24"/>
        </w:rPr>
        <w:t>-  Члены предложения</w:t>
      </w:r>
    </w:p>
    <w:p w:rsidR="00AE310D" w:rsidRDefault="00AE310D" w:rsidP="00AE310D">
      <w:pPr>
        <w:spacing w:after="0" w:line="240" w:lineRule="auto"/>
        <w:rPr>
          <w:rFonts w:ascii="Times New Roman" w:hAnsi="Times New Roman"/>
          <w:color w:val="4D4D4D"/>
          <w:sz w:val="24"/>
          <w:szCs w:val="24"/>
        </w:rPr>
      </w:pPr>
      <w:r>
        <w:rPr>
          <w:rFonts w:ascii="Times New Roman" w:hAnsi="Times New Roman"/>
          <w:color w:val="4D4D4D"/>
          <w:sz w:val="24"/>
          <w:szCs w:val="24"/>
        </w:rPr>
        <w:t>-  Алфавит</w:t>
      </w:r>
    </w:p>
    <w:p w:rsidR="00AE310D" w:rsidRDefault="00AE310D" w:rsidP="00AE310D">
      <w:pPr>
        <w:spacing w:after="0" w:line="240" w:lineRule="auto"/>
        <w:rPr>
          <w:rFonts w:ascii="Times New Roman" w:hAnsi="Times New Roman"/>
          <w:color w:val="4D4D4D"/>
          <w:sz w:val="24"/>
          <w:szCs w:val="24"/>
        </w:rPr>
      </w:pPr>
      <w:r>
        <w:rPr>
          <w:rFonts w:ascii="Times New Roman" w:hAnsi="Times New Roman"/>
          <w:color w:val="4D4D4D"/>
          <w:sz w:val="24"/>
          <w:szCs w:val="24"/>
        </w:rPr>
        <w:t>-  Имя существительное/ Согласные звуки</w:t>
      </w:r>
    </w:p>
    <w:p w:rsidR="00AE310D" w:rsidRDefault="00AE310D" w:rsidP="00AE310D">
      <w:pPr>
        <w:spacing w:after="0" w:line="240" w:lineRule="auto"/>
        <w:rPr>
          <w:rFonts w:ascii="Times New Roman" w:hAnsi="Times New Roman"/>
          <w:color w:val="4D4D4D"/>
          <w:sz w:val="24"/>
          <w:szCs w:val="24"/>
        </w:rPr>
      </w:pPr>
      <w:r>
        <w:rPr>
          <w:rFonts w:ascii="Times New Roman" w:hAnsi="Times New Roman"/>
          <w:color w:val="4D4D4D"/>
          <w:sz w:val="24"/>
          <w:szCs w:val="24"/>
        </w:rPr>
        <w:t>-  Разделительный мягкий знак</w:t>
      </w:r>
    </w:p>
    <w:p w:rsidR="00AE310D" w:rsidRDefault="00AE310D" w:rsidP="00AE310D">
      <w:pPr>
        <w:spacing w:after="0" w:line="240" w:lineRule="auto"/>
        <w:rPr>
          <w:rFonts w:ascii="Times New Roman" w:hAnsi="Times New Roman"/>
          <w:color w:val="4D4D4D"/>
          <w:sz w:val="24"/>
          <w:szCs w:val="24"/>
        </w:rPr>
      </w:pPr>
      <w:r>
        <w:rPr>
          <w:rFonts w:ascii="Times New Roman" w:hAnsi="Times New Roman"/>
          <w:color w:val="4D4D4D"/>
          <w:sz w:val="24"/>
          <w:szCs w:val="24"/>
        </w:rPr>
        <w:t>-  Двойные согласные</w:t>
      </w:r>
    </w:p>
    <w:p w:rsidR="00AE310D" w:rsidRDefault="00AE310D" w:rsidP="00AE310D">
      <w:pPr>
        <w:spacing w:after="0" w:line="240" w:lineRule="auto"/>
        <w:rPr>
          <w:rFonts w:ascii="Times New Roman" w:hAnsi="Times New Roman"/>
          <w:color w:val="4D4D4D"/>
          <w:sz w:val="24"/>
          <w:szCs w:val="24"/>
        </w:rPr>
      </w:pPr>
      <w:r>
        <w:rPr>
          <w:rFonts w:ascii="Times New Roman" w:hAnsi="Times New Roman"/>
          <w:color w:val="4D4D4D"/>
          <w:sz w:val="24"/>
          <w:szCs w:val="24"/>
        </w:rPr>
        <w:lastRenderedPageBreak/>
        <w:t>-  Разбор слова по составу</w:t>
      </w:r>
    </w:p>
    <w:p w:rsidR="00AE310D" w:rsidRDefault="00AE310D" w:rsidP="00AE310D">
      <w:pPr>
        <w:spacing w:after="0" w:line="240" w:lineRule="auto"/>
        <w:rPr>
          <w:rFonts w:ascii="Times New Roman" w:hAnsi="Times New Roman"/>
          <w:color w:val="4D4D4D"/>
          <w:sz w:val="24"/>
          <w:szCs w:val="24"/>
        </w:rPr>
      </w:pPr>
      <w:r>
        <w:rPr>
          <w:rFonts w:ascii="Times New Roman" w:hAnsi="Times New Roman"/>
          <w:color w:val="4D4D4D"/>
          <w:sz w:val="24"/>
          <w:szCs w:val="24"/>
        </w:rPr>
        <w:t>-  Разделительный мягкий знак и твердый знак/ Перенос слова</w:t>
      </w:r>
    </w:p>
    <w:p w:rsidR="00AE310D" w:rsidRDefault="00AE310D" w:rsidP="00AE310D">
      <w:pPr>
        <w:spacing w:after="0" w:line="240" w:lineRule="auto"/>
        <w:rPr>
          <w:rFonts w:ascii="Times New Roman" w:hAnsi="Times New Roman"/>
          <w:color w:val="4D4D4D"/>
          <w:sz w:val="24"/>
          <w:szCs w:val="24"/>
        </w:rPr>
      </w:pPr>
      <w:r>
        <w:rPr>
          <w:rFonts w:ascii="Times New Roman" w:hAnsi="Times New Roman"/>
          <w:color w:val="4D4D4D"/>
          <w:sz w:val="24"/>
          <w:szCs w:val="24"/>
        </w:rPr>
        <w:t>-  Словосочетание</w:t>
      </w:r>
    </w:p>
    <w:p w:rsidR="00AE310D" w:rsidRDefault="00AE310D" w:rsidP="00AE310D">
      <w:pPr>
        <w:spacing w:after="0" w:line="240" w:lineRule="auto"/>
        <w:jc w:val="center"/>
        <w:rPr>
          <w:rFonts w:ascii="Times New Roman" w:hAnsi="Times New Roman"/>
          <w:b/>
          <w:color w:val="4D4D4D"/>
          <w:sz w:val="24"/>
          <w:szCs w:val="24"/>
        </w:rPr>
      </w:pPr>
    </w:p>
    <w:p w:rsidR="00AE310D" w:rsidRDefault="00AE310D" w:rsidP="00AE310D">
      <w:pPr>
        <w:spacing w:after="0" w:line="240" w:lineRule="auto"/>
        <w:jc w:val="center"/>
        <w:rPr>
          <w:rFonts w:ascii="Times New Roman" w:hAnsi="Times New Roman"/>
          <w:b/>
          <w:color w:val="4D4D4D"/>
          <w:sz w:val="24"/>
          <w:szCs w:val="24"/>
        </w:rPr>
      </w:pPr>
      <w:r>
        <w:rPr>
          <w:rFonts w:ascii="Times New Roman" w:hAnsi="Times New Roman"/>
          <w:b/>
          <w:color w:val="4D4D4D"/>
          <w:sz w:val="24"/>
          <w:szCs w:val="24"/>
        </w:rPr>
        <w:t>Планируемые результаты изучения учебного курса</w:t>
      </w:r>
    </w:p>
    <w:p w:rsidR="00AE310D" w:rsidRDefault="00AE310D" w:rsidP="00AE310D">
      <w:pPr>
        <w:spacing w:after="0" w:line="240" w:lineRule="auto"/>
        <w:rPr>
          <w:rFonts w:ascii="Times New Roman" w:eastAsia="@Arial Unicode MS" w:hAnsi="Times New Roman"/>
          <w:color w:val="4D4D4D"/>
          <w:sz w:val="24"/>
          <w:szCs w:val="24"/>
        </w:rPr>
      </w:pPr>
      <w:r>
        <w:rPr>
          <w:rFonts w:ascii="Times New Roman" w:eastAsia="@Arial Unicode MS" w:hAnsi="Times New Roman"/>
          <w:color w:val="4D4D4D"/>
          <w:sz w:val="24"/>
          <w:szCs w:val="24"/>
        </w:rPr>
        <w:tab/>
        <w:t>В результате изучения курса у школьников будет сформирован учебно-познавательный и</w:t>
      </w:r>
      <w:r>
        <w:rPr>
          <w:rFonts w:ascii="Times New Roman" w:eastAsia="@Arial Unicode MS" w:hAnsi="Times New Roman"/>
          <w:color w:val="4D4D4D"/>
          <w:sz w:val="24"/>
          <w:szCs w:val="24"/>
        </w:rPr>
        <w:t>н</w:t>
      </w:r>
      <w:r>
        <w:rPr>
          <w:rFonts w:ascii="Times New Roman" w:eastAsia="@Arial Unicode MS" w:hAnsi="Times New Roman"/>
          <w:color w:val="4D4D4D"/>
          <w:sz w:val="24"/>
          <w:szCs w:val="24"/>
        </w:rPr>
        <w:t>терес к новому учебному материалу и способам решения новой языковой задачи, что заложит о</w:t>
      </w:r>
      <w:r>
        <w:rPr>
          <w:rFonts w:ascii="Times New Roman" w:eastAsia="@Arial Unicode MS" w:hAnsi="Times New Roman"/>
          <w:color w:val="4D4D4D"/>
          <w:sz w:val="24"/>
          <w:szCs w:val="24"/>
        </w:rPr>
        <w:t>с</w:t>
      </w:r>
      <w:r>
        <w:rPr>
          <w:rFonts w:ascii="Times New Roman" w:eastAsia="@Arial Unicode MS" w:hAnsi="Times New Roman"/>
          <w:color w:val="4D4D4D"/>
          <w:sz w:val="24"/>
          <w:szCs w:val="24"/>
        </w:rPr>
        <w:t>новы успешной учебной деятельности при продолжении изучения курса русского языка и родного языка на следующем уровне образования.</w:t>
      </w:r>
    </w:p>
    <w:p w:rsidR="00AE310D" w:rsidRDefault="00AE310D" w:rsidP="00AE310D">
      <w:pPr>
        <w:keepNext/>
        <w:spacing w:after="0" w:line="240" w:lineRule="auto"/>
        <w:ind w:firstLine="454"/>
        <w:jc w:val="both"/>
        <w:rPr>
          <w:rFonts w:ascii="Times New Roman" w:hAnsi="Times New Roman"/>
          <w:color w:val="4D4D4D"/>
          <w:sz w:val="24"/>
          <w:szCs w:val="24"/>
          <w:u w:val="single"/>
        </w:rPr>
      </w:pPr>
      <w:r>
        <w:rPr>
          <w:rFonts w:ascii="Times New Roman" w:hAnsi="Times New Roman"/>
          <w:color w:val="4D4D4D"/>
          <w:sz w:val="24"/>
          <w:szCs w:val="24"/>
          <w:u w:val="single"/>
        </w:rPr>
        <w:t>Содержательная линия «Система языка»</w:t>
      </w:r>
    </w:p>
    <w:p w:rsidR="00AE310D" w:rsidRDefault="00AE310D" w:rsidP="00AE310D">
      <w:pPr>
        <w:spacing w:after="0" w:line="240" w:lineRule="auto"/>
        <w:rPr>
          <w:rFonts w:ascii="Times New Roman" w:hAnsi="Times New Roman"/>
          <w:color w:val="4D4D4D"/>
          <w:sz w:val="24"/>
          <w:szCs w:val="24"/>
        </w:rPr>
      </w:pPr>
      <w:r>
        <w:rPr>
          <w:rFonts w:ascii="Times New Roman" w:hAnsi="Times New Roman"/>
          <w:b/>
          <w:color w:val="4D4D4D"/>
          <w:sz w:val="24"/>
          <w:szCs w:val="24"/>
        </w:rPr>
        <w:t>Раздел «Фонетика и графика»</w:t>
      </w:r>
    </w:p>
    <w:p w:rsidR="00AE310D" w:rsidRDefault="00AE310D" w:rsidP="00AE310D">
      <w:pPr>
        <w:spacing w:after="0" w:line="240" w:lineRule="auto"/>
        <w:rPr>
          <w:rFonts w:ascii="Times New Roman" w:hAnsi="Times New Roman"/>
          <w:b/>
          <w:color w:val="4D4D4D"/>
          <w:sz w:val="24"/>
          <w:szCs w:val="24"/>
        </w:rPr>
      </w:pPr>
      <w:r>
        <w:rPr>
          <w:rFonts w:ascii="Times New Roman" w:hAnsi="Times New Roman"/>
          <w:b/>
          <w:color w:val="4D4D4D"/>
          <w:sz w:val="24"/>
          <w:szCs w:val="24"/>
        </w:rPr>
        <w:t>Ученик научится:</w:t>
      </w:r>
    </w:p>
    <w:p w:rsidR="00AE310D" w:rsidRDefault="00AE310D" w:rsidP="00AE310D">
      <w:pPr>
        <w:spacing w:after="0" w:line="240" w:lineRule="auto"/>
        <w:rPr>
          <w:rFonts w:ascii="Times New Roman" w:hAnsi="Times New Roman"/>
          <w:color w:val="4D4D4D"/>
          <w:sz w:val="24"/>
          <w:szCs w:val="24"/>
        </w:rPr>
      </w:pPr>
      <w:r>
        <w:rPr>
          <w:rFonts w:ascii="Times New Roman" w:hAnsi="Times New Roman"/>
          <w:color w:val="4D4D4D"/>
          <w:sz w:val="24"/>
          <w:szCs w:val="24"/>
        </w:rPr>
        <w:t>различать звуки и буквы;</w:t>
      </w:r>
    </w:p>
    <w:p w:rsidR="00AE310D" w:rsidRDefault="00AE310D" w:rsidP="00AE310D">
      <w:pPr>
        <w:spacing w:after="0" w:line="240" w:lineRule="auto"/>
        <w:rPr>
          <w:rFonts w:ascii="Times New Roman" w:hAnsi="Times New Roman"/>
          <w:color w:val="4D4D4D"/>
          <w:sz w:val="24"/>
          <w:szCs w:val="24"/>
        </w:rPr>
      </w:pPr>
      <w:r>
        <w:rPr>
          <w:rFonts w:ascii="Times New Roman" w:hAnsi="Times New Roman"/>
          <w:color w:val="4D4D4D"/>
          <w:sz w:val="24"/>
          <w:szCs w:val="24"/>
        </w:rPr>
        <w:t>характеризовать звуки русского языка: гласные ударные/</w:t>
      </w:r>
      <w:r>
        <w:rPr>
          <w:rFonts w:ascii="Times New Roman" w:hAnsi="Times New Roman"/>
          <w:color w:val="4D4D4D"/>
          <w:spacing w:val="2"/>
          <w:sz w:val="24"/>
          <w:szCs w:val="24"/>
        </w:rPr>
        <w:t xml:space="preserve">безударные; согласные твёрдые/мягкие, парные/непарные </w:t>
      </w:r>
      <w:r>
        <w:rPr>
          <w:rFonts w:ascii="Times New Roman" w:hAnsi="Times New Roman"/>
          <w:color w:val="4D4D4D"/>
          <w:sz w:val="24"/>
          <w:szCs w:val="24"/>
        </w:rPr>
        <w:t>твёрдые и мягкие; согласные звонкие/глухие, парные/непарные звонкие и гл</w:t>
      </w:r>
      <w:r>
        <w:rPr>
          <w:rFonts w:ascii="Times New Roman" w:hAnsi="Times New Roman"/>
          <w:color w:val="4D4D4D"/>
          <w:sz w:val="24"/>
          <w:szCs w:val="24"/>
        </w:rPr>
        <w:t>у</w:t>
      </w:r>
      <w:r>
        <w:rPr>
          <w:rFonts w:ascii="Times New Roman" w:hAnsi="Times New Roman"/>
          <w:color w:val="4D4D4D"/>
          <w:sz w:val="24"/>
          <w:szCs w:val="24"/>
        </w:rPr>
        <w:t>хие;</w:t>
      </w:r>
    </w:p>
    <w:p w:rsidR="00AE310D" w:rsidRDefault="00AE310D" w:rsidP="00AE310D">
      <w:pPr>
        <w:spacing w:after="0" w:line="240" w:lineRule="auto"/>
        <w:rPr>
          <w:rFonts w:ascii="Times New Roman" w:hAnsi="Times New Roman"/>
          <w:color w:val="4D4D4D"/>
          <w:sz w:val="24"/>
          <w:szCs w:val="24"/>
        </w:rPr>
      </w:pPr>
      <w:r>
        <w:rPr>
          <w:rFonts w:ascii="Times New Roman" w:hAnsi="Times New Roman"/>
          <w:color w:val="4D4D4D"/>
          <w:sz w:val="24"/>
          <w:szCs w:val="24"/>
        </w:rPr>
        <w:t>пользоваться русским алфавитом на основе знания последовательности букв в нем для упорядоч</w:t>
      </w:r>
      <w:r>
        <w:rPr>
          <w:rFonts w:ascii="Times New Roman" w:hAnsi="Times New Roman"/>
          <w:color w:val="4D4D4D"/>
          <w:sz w:val="24"/>
          <w:szCs w:val="24"/>
        </w:rPr>
        <w:t>и</w:t>
      </w:r>
      <w:r>
        <w:rPr>
          <w:rFonts w:ascii="Times New Roman" w:hAnsi="Times New Roman"/>
          <w:color w:val="4D4D4D"/>
          <w:sz w:val="24"/>
          <w:szCs w:val="24"/>
        </w:rPr>
        <w:t>вания слов и поиска необходимой информации в различных словарях и справочниках.</w:t>
      </w:r>
    </w:p>
    <w:p w:rsidR="00AE310D" w:rsidRDefault="00AE310D" w:rsidP="00AE310D">
      <w:pPr>
        <w:spacing w:after="0" w:line="240" w:lineRule="auto"/>
        <w:rPr>
          <w:rFonts w:ascii="Times New Roman" w:hAnsi="Times New Roman"/>
          <w:b/>
          <w:i/>
          <w:color w:val="4D4D4D"/>
          <w:sz w:val="24"/>
          <w:szCs w:val="24"/>
        </w:rPr>
      </w:pPr>
      <w:r>
        <w:rPr>
          <w:rFonts w:ascii="Times New Roman" w:hAnsi="Times New Roman"/>
          <w:b/>
          <w:i/>
          <w:color w:val="4D4D4D"/>
          <w:sz w:val="24"/>
          <w:szCs w:val="24"/>
        </w:rPr>
        <w:t>Ученик получит возможность научиться</w:t>
      </w:r>
    </w:p>
    <w:p w:rsidR="00AE310D" w:rsidRDefault="00AE310D" w:rsidP="00AE310D">
      <w:pPr>
        <w:spacing w:after="0" w:line="240" w:lineRule="auto"/>
        <w:rPr>
          <w:rFonts w:ascii="Times New Roman" w:hAnsi="Times New Roman"/>
          <w:b/>
          <w:color w:val="4D4D4D"/>
          <w:sz w:val="24"/>
          <w:szCs w:val="24"/>
        </w:rPr>
      </w:pPr>
      <w:r>
        <w:rPr>
          <w:rFonts w:ascii="Times New Roman" w:hAnsi="Times New Roman"/>
          <w:i/>
          <w:color w:val="4D4D4D"/>
          <w:sz w:val="24"/>
          <w:szCs w:val="24"/>
        </w:rPr>
        <w:t>пользоваться русским алфавитом на основе знания последовательности букв в нем для упоряд</w:t>
      </w:r>
      <w:r>
        <w:rPr>
          <w:rFonts w:ascii="Times New Roman" w:hAnsi="Times New Roman"/>
          <w:i/>
          <w:color w:val="4D4D4D"/>
          <w:sz w:val="24"/>
          <w:szCs w:val="24"/>
        </w:rPr>
        <w:t>о</w:t>
      </w:r>
      <w:r>
        <w:rPr>
          <w:rFonts w:ascii="Times New Roman" w:hAnsi="Times New Roman"/>
          <w:i/>
          <w:color w:val="4D4D4D"/>
          <w:sz w:val="24"/>
          <w:szCs w:val="24"/>
        </w:rPr>
        <w:t>чивания слов и поиска необходимой информации в различных словарях и справочниках</w:t>
      </w:r>
      <w:r>
        <w:rPr>
          <w:rFonts w:ascii="Times New Roman" w:hAnsi="Times New Roman"/>
          <w:color w:val="4D4D4D"/>
          <w:sz w:val="24"/>
          <w:szCs w:val="24"/>
        </w:rPr>
        <w:t>.</w:t>
      </w:r>
    </w:p>
    <w:p w:rsidR="00AE310D" w:rsidRDefault="00AE310D" w:rsidP="00AE310D">
      <w:pPr>
        <w:spacing w:after="0" w:line="240" w:lineRule="auto"/>
        <w:rPr>
          <w:rFonts w:ascii="Times New Roman" w:hAnsi="Times New Roman"/>
          <w:color w:val="4D4D4D"/>
          <w:sz w:val="24"/>
          <w:szCs w:val="24"/>
        </w:rPr>
      </w:pPr>
      <w:r>
        <w:rPr>
          <w:rFonts w:ascii="Times New Roman" w:hAnsi="Times New Roman"/>
          <w:b/>
          <w:color w:val="4D4D4D"/>
          <w:sz w:val="24"/>
          <w:szCs w:val="24"/>
        </w:rPr>
        <w:t>Раздел «Состав слова»</w:t>
      </w:r>
    </w:p>
    <w:p w:rsidR="00AE310D" w:rsidRDefault="00AE310D" w:rsidP="00AE310D">
      <w:pPr>
        <w:spacing w:after="0" w:line="240" w:lineRule="auto"/>
        <w:rPr>
          <w:rFonts w:ascii="Times New Roman" w:hAnsi="Times New Roman"/>
          <w:b/>
          <w:color w:val="4D4D4D"/>
          <w:sz w:val="24"/>
          <w:szCs w:val="24"/>
        </w:rPr>
      </w:pPr>
      <w:r>
        <w:rPr>
          <w:rFonts w:ascii="Times New Roman" w:hAnsi="Times New Roman"/>
          <w:b/>
          <w:color w:val="4D4D4D"/>
          <w:sz w:val="24"/>
          <w:szCs w:val="24"/>
        </w:rPr>
        <w:t>Ученик научится:</w:t>
      </w:r>
    </w:p>
    <w:p w:rsidR="00AE310D" w:rsidRDefault="00AE310D" w:rsidP="00AE310D">
      <w:pPr>
        <w:spacing w:after="0" w:line="240" w:lineRule="auto"/>
        <w:rPr>
          <w:rFonts w:ascii="Times New Roman" w:hAnsi="Times New Roman"/>
          <w:color w:val="4D4D4D"/>
          <w:sz w:val="24"/>
          <w:szCs w:val="24"/>
        </w:rPr>
      </w:pPr>
      <w:r>
        <w:rPr>
          <w:rFonts w:ascii="Times New Roman" w:hAnsi="Times New Roman"/>
          <w:color w:val="4D4D4D"/>
          <w:sz w:val="24"/>
          <w:szCs w:val="24"/>
        </w:rPr>
        <w:t>различать изменяемые и неизменяемые слова;</w:t>
      </w:r>
    </w:p>
    <w:p w:rsidR="00AE310D" w:rsidRDefault="00AE310D" w:rsidP="00AE310D">
      <w:pPr>
        <w:spacing w:after="0" w:line="240" w:lineRule="auto"/>
        <w:rPr>
          <w:rFonts w:ascii="Times New Roman" w:hAnsi="Times New Roman"/>
          <w:color w:val="4D4D4D"/>
          <w:sz w:val="24"/>
          <w:szCs w:val="24"/>
        </w:rPr>
      </w:pPr>
      <w:r>
        <w:rPr>
          <w:rFonts w:ascii="Times New Roman" w:hAnsi="Times New Roman"/>
          <w:color w:val="4D4D4D"/>
          <w:spacing w:val="2"/>
          <w:sz w:val="24"/>
          <w:szCs w:val="24"/>
        </w:rPr>
        <w:t xml:space="preserve">различать родственные (однокоренные) слова и формы </w:t>
      </w:r>
      <w:r>
        <w:rPr>
          <w:rFonts w:ascii="Times New Roman" w:hAnsi="Times New Roman"/>
          <w:color w:val="4D4D4D"/>
          <w:sz w:val="24"/>
          <w:szCs w:val="24"/>
        </w:rPr>
        <w:t>слова;</w:t>
      </w:r>
    </w:p>
    <w:p w:rsidR="00AE310D" w:rsidRDefault="00AE310D" w:rsidP="00AE310D">
      <w:pPr>
        <w:spacing w:after="0" w:line="240" w:lineRule="auto"/>
        <w:rPr>
          <w:rFonts w:ascii="Times New Roman" w:hAnsi="Times New Roman"/>
          <w:color w:val="4D4D4D"/>
          <w:sz w:val="24"/>
          <w:szCs w:val="24"/>
        </w:rPr>
      </w:pPr>
      <w:r>
        <w:rPr>
          <w:rFonts w:ascii="Times New Roman" w:hAnsi="Times New Roman"/>
          <w:color w:val="4D4D4D"/>
          <w:sz w:val="24"/>
          <w:szCs w:val="24"/>
        </w:rPr>
        <w:t>находить в словах с однозначно выделяемыми морфемами окончание, корень, приставку, су</w:t>
      </w:r>
      <w:r>
        <w:rPr>
          <w:rFonts w:ascii="Times New Roman" w:hAnsi="Times New Roman"/>
          <w:color w:val="4D4D4D"/>
          <w:sz w:val="24"/>
          <w:szCs w:val="24"/>
        </w:rPr>
        <w:t>ф</w:t>
      </w:r>
      <w:r>
        <w:rPr>
          <w:rFonts w:ascii="Times New Roman" w:hAnsi="Times New Roman"/>
          <w:color w:val="4D4D4D"/>
          <w:sz w:val="24"/>
          <w:szCs w:val="24"/>
        </w:rPr>
        <w:t>фикс.</w:t>
      </w:r>
    </w:p>
    <w:p w:rsidR="00AE310D" w:rsidRDefault="00AE310D" w:rsidP="00AE310D">
      <w:pPr>
        <w:spacing w:after="0" w:line="240" w:lineRule="auto"/>
        <w:rPr>
          <w:rFonts w:ascii="Times New Roman" w:hAnsi="Times New Roman"/>
          <w:i/>
          <w:color w:val="4D4D4D"/>
          <w:sz w:val="24"/>
          <w:szCs w:val="24"/>
        </w:rPr>
      </w:pPr>
      <w:r>
        <w:rPr>
          <w:rFonts w:ascii="Times New Roman" w:hAnsi="Times New Roman"/>
          <w:i/>
          <w:color w:val="4D4D4D"/>
          <w:sz w:val="24"/>
          <w:szCs w:val="24"/>
        </w:rPr>
        <w:t>Уче</w:t>
      </w:r>
      <w:r>
        <w:rPr>
          <w:rFonts w:ascii="Times New Roman" w:hAnsi="Times New Roman"/>
          <w:b/>
          <w:i/>
          <w:color w:val="4D4D4D"/>
          <w:sz w:val="24"/>
          <w:szCs w:val="24"/>
        </w:rPr>
        <w:t>ник получит возможность научиться</w:t>
      </w:r>
    </w:p>
    <w:p w:rsidR="00AE310D" w:rsidRDefault="00AE310D" w:rsidP="00AE310D">
      <w:pPr>
        <w:spacing w:after="0" w:line="240" w:lineRule="auto"/>
        <w:rPr>
          <w:rFonts w:ascii="Times New Roman" w:hAnsi="Times New Roman"/>
          <w:i/>
          <w:color w:val="4D4D4D"/>
          <w:sz w:val="24"/>
          <w:szCs w:val="24"/>
        </w:rPr>
      </w:pPr>
      <w:r>
        <w:rPr>
          <w:rFonts w:ascii="Times New Roman" w:hAnsi="Times New Roman"/>
          <w:i/>
          <w:color w:val="4D4D4D"/>
          <w:sz w:val="24"/>
          <w:szCs w:val="24"/>
        </w:rPr>
        <w:t>выполнять морфемный анализ слова в соответствии с предложенным учебником алгоритмом, оценивать правильность его выполнения;</w:t>
      </w:r>
    </w:p>
    <w:p w:rsidR="00AE310D" w:rsidRDefault="00AE310D" w:rsidP="00AE310D">
      <w:pPr>
        <w:spacing w:after="0" w:line="240" w:lineRule="auto"/>
        <w:rPr>
          <w:rFonts w:ascii="Times New Roman" w:hAnsi="Times New Roman"/>
          <w:i/>
          <w:color w:val="4D4D4D"/>
          <w:sz w:val="24"/>
          <w:szCs w:val="24"/>
        </w:rPr>
      </w:pPr>
      <w:r>
        <w:rPr>
          <w:rFonts w:ascii="Times New Roman" w:hAnsi="Times New Roman"/>
          <w:i/>
          <w:color w:val="4D4D4D"/>
          <w:sz w:val="24"/>
          <w:szCs w:val="24"/>
        </w:rPr>
        <w:t>использовать результаты выполненного морфемного анализа для решения орфографических и/или речевых задач.</w:t>
      </w:r>
    </w:p>
    <w:p w:rsidR="00AE310D" w:rsidRDefault="00AE310D" w:rsidP="00AE310D">
      <w:pPr>
        <w:spacing w:after="0" w:line="240" w:lineRule="auto"/>
        <w:rPr>
          <w:rFonts w:ascii="Times New Roman" w:hAnsi="Times New Roman"/>
          <w:color w:val="4D4D4D"/>
          <w:sz w:val="24"/>
          <w:szCs w:val="24"/>
        </w:rPr>
      </w:pPr>
      <w:r>
        <w:rPr>
          <w:rFonts w:ascii="Times New Roman" w:hAnsi="Times New Roman"/>
          <w:b/>
          <w:color w:val="4D4D4D"/>
          <w:sz w:val="24"/>
          <w:szCs w:val="24"/>
        </w:rPr>
        <w:t>Раздел «Морфология»</w:t>
      </w:r>
    </w:p>
    <w:p w:rsidR="00AE310D" w:rsidRDefault="00AE310D" w:rsidP="00AE310D">
      <w:pPr>
        <w:spacing w:after="0" w:line="240" w:lineRule="auto"/>
        <w:rPr>
          <w:rFonts w:ascii="Times New Roman" w:hAnsi="Times New Roman"/>
          <w:b/>
          <w:color w:val="4D4D4D"/>
          <w:sz w:val="24"/>
          <w:szCs w:val="24"/>
        </w:rPr>
      </w:pPr>
      <w:r>
        <w:rPr>
          <w:rFonts w:ascii="Times New Roman" w:hAnsi="Times New Roman"/>
          <w:b/>
          <w:color w:val="4D4D4D"/>
          <w:sz w:val="24"/>
          <w:szCs w:val="24"/>
        </w:rPr>
        <w:t>Ученик научится:</w:t>
      </w:r>
    </w:p>
    <w:p w:rsidR="00AE310D" w:rsidRDefault="00AE310D" w:rsidP="00AE310D">
      <w:pPr>
        <w:spacing w:after="0" w:line="240" w:lineRule="auto"/>
        <w:rPr>
          <w:rFonts w:ascii="Times New Roman" w:hAnsi="Times New Roman"/>
          <w:color w:val="4D4D4D"/>
          <w:sz w:val="24"/>
          <w:szCs w:val="24"/>
        </w:rPr>
      </w:pPr>
      <w:r>
        <w:rPr>
          <w:rFonts w:ascii="Times New Roman" w:hAnsi="Times New Roman"/>
          <w:color w:val="4D4D4D"/>
          <w:sz w:val="24"/>
          <w:szCs w:val="24"/>
        </w:rPr>
        <w:t>распознавать грамматические признаки слов;</w:t>
      </w:r>
    </w:p>
    <w:p w:rsidR="00AE310D" w:rsidRDefault="00AE310D" w:rsidP="00AE310D">
      <w:pPr>
        <w:spacing w:after="0" w:line="240" w:lineRule="auto"/>
        <w:rPr>
          <w:rFonts w:ascii="Times New Roman" w:hAnsi="Times New Roman"/>
          <w:color w:val="4D4D4D"/>
          <w:sz w:val="24"/>
          <w:szCs w:val="24"/>
        </w:rPr>
      </w:pPr>
      <w:r>
        <w:rPr>
          <w:rFonts w:ascii="Times New Roman" w:hAnsi="Times New Roman"/>
          <w:color w:val="4D4D4D"/>
          <w:sz w:val="24"/>
          <w:szCs w:val="24"/>
        </w:rPr>
        <w:t xml:space="preserve"> с учетом совокупности выявленных признаков (что называет, на какие вопросы отвечает, как и</w:t>
      </w:r>
      <w:r>
        <w:rPr>
          <w:rFonts w:ascii="Times New Roman" w:hAnsi="Times New Roman"/>
          <w:color w:val="4D4D4D"/>
          <w:sz w:val="24"/>
          <w:szCs w:val="24"/>
        </w:rPr>
        <w:t>з</w:t>
      </w:r>
      <w:r>
        <w:rPr>
          <w:rFonts w:ascii="Times New Roman" w:hAnsi="Times New Roman"/>
          <w:color w:val="4D4D4D"/>
          <w:sz w:val="24"/>
          <w:szCs w:val="24"/>
        </w:rPr>
        <w:t>меняется) относить слова к определенной группе основных частей речи (имена существительные, имена прилагательные, глаголы).</w:t>
      </w:r>
    </w:p>
    <w:p w:rsidR="00AE310D" w:rsidRDefault="00AE310D" w:rsidP="00AE310D">
      <w:pPr>
        <w:spacing w:after="0" w:line="240" w:lineRule="auto"/>
        <w:rPr>
          <w:rFonts w:ascii="Times New Roman" w:hAnsi="Times New Roman"/>
          <w:b/>
          <w:i/>
          <w:color w:val="4D4D4D"/>
          <w:sz w:val="24"/>
          <w:szCs w:val="24"/>
        </w:rPr>
      </w:pPr>
      <w:r>
        <w:rPr>
          <w:rFonts w:ascii="Times New Roman" w:hAnsi="Times New Roman"/>
          <w:b/>
          <w:i/>
          <w:color w:val="4D4D4D"/>
          <w:sz w:val="24"/>
          <w:szCs w:val="24"/>
        </w:rPr>
        <w:t>Ученик получит возможность научиться:</w:t>
      </w:r>
    </w:p>
    <w:p w:rsidR="00AE310D" w:rsidRDefault="00AE310D" w:rsidP="00AE310D">
      <w:pPr>
        <w:spacing w:after="0" w:line="240" w:lineRule="auto"/>
        <w:rPr>
          <w:rFonts w:ascii="Times New Roman" w:hAnsi="Times New Roman"/>
          <w:i/>
          <w:color w:val="4D4D4D"/>
          <w:sz w:val="24"/>
          <w:szCs w:val="24"/>
        </w:rPr>
      </w:pPr>
      <w:r>
        <w:rPr>
          <w:rFonts w:ascii="Times New Roman" w:hAnsi="Times New Roman"/>
          <w:i/>
          <w:color w:val="4D4D4D"/>
          <w:spacing w:val="2"/>
          <w:sz w:val="24"/>
          <w:szCs w:val="24"/>
        </w:rPr>
        <w:t>проводить морфологический разбор имён существи</w:t>
      </w:r>
      <w:r>
        <w:rPr>
          <w:rFonts w:ascii="Times New Roman" w:hAnsi="Times New Roman"/>
          <w:i/>
          <w:color w:val="4D4D4D"/>
          <w:sz w:val="24"/>
          <w:szCs w:val="24"/>
        </w:rPr>
        <w:t>тельных, имён прилагательных, глаголов по предложенно</w:t>
      </w:r>
      <w:r>
        <w:rPr>
          <w:rFonts w:ascii="Times New Roman" w:hAnsi="Times New Roman"/>
          <w:i/>
          <w:color w:val="4D4D4D"/>
          <w:spacing w:val="2"/>
          <w:sz w:val="24"/>
          <w:szCs w:val="24"/>
        </w:rPr>
        <w:t>му в учебнике алгоритму; оценивать правильность про</w:t>
      </w:r>
      <w:r>
        <w:rPr>
          <w:rFonts w:ascii="Times New Roman" w:hAnsi="Times New Roman"/>
          <w:i/>
          <w:color w:val="4D4D4D"/>
          <w:sz w:val="24"/>
          <w:szCs w:val="24"/>
        </w:rPr>
        <w:t>ведения морфологического разбора;</w:t>
      </w:r>
    </w:p>
    <w:p w:rsidR="00AE310D" w:rsidRDefault="00AE310D" w:rsidP="00AE310D">
      <w:pPr>
        <w:spacing w:after="0" w:line="240" w:lineRule="auto"/>
        <w:rPr>
          <w:rFonts w:ascii="Times New Roman" w:hAnsi="Times New Roman"/>
          <w:i/>
          <w:color w:val="4D4D4D"/>
          <w:sz w:val="24"/>
          <w:szCs w:val="24"/>
        </w:rPr>
      </w:pPr>
      <w:r>
        <w:rPr>
          <w:rFonts w:ascii="Times New Roman" w:hAnsi="Times New Roman"/>
          <w:i/>
          <w:color w:val="4D4D4D"/>
          <w:sz w:val="24"/>
          <w:szCs w:val="24"/>
        </w:rPr>
        <w:t>находить в тексте такие части речи, как личные местоимения и наречия, предлоги вместе с с</w:t>
      </w:r>
      <w:r>
        <w:rPr>
          <w:rFonts w:ascii="Times New Roman" w:hAnsi="Times New Roman"/>
          <w:i/>
          <w:color w:val="4D4D4D"/>
          <w:sz w:val="24"/>
          <w:szCs w:val="24"/>
        </w:rPr>
        <w:t>у</w:t>
      </w:r>
      <w:r>
        <w:rPr>
          <w:rFonts w:ascii="Times New Roman" w:hAnsi="Times New Roman"/>
          <w:i/>
          <w:color w:val="4D4D4D"/>
          <w:sz w:val="24"/>
          <w:szCs w:val="24"/>
        </w:rPr>
        <w:t xml:space="preserve">ществительными и личными местоимениями, к которым они относятся, союзы </w:t>
      </w:r>
      <w:r>
        <w:rPr>
          <w:rFonts w:ascii="Times New Roman" w:hAnsi="Times New Roman"/>
          <w:b/>
          <w:i/>
          <w:color w:val="4D4D4D"/>
          <w:sz w:val="24"/>
          <w:szCs w:val="24"/>
        </w:rPr>
        <w:t xml:space="preserve">и, а, но, </w:t>
      </w:r>
      <w:r>
        <w:rPr>
          <w:rFonts w:ascii="Times New Roman" w:hAnsi="Times New Roman"/>
          <w:i/>
          <w:color w:val="4D4D4D"/>
          <w:sz w:val="24"/>
          <w:szCs w:val="24"/>
        </w:rPr>
        <w:t xml:space="preserve">частицу </w:t>
      </w:r>
      <w:r>
        <w:rPr>
          <w:rFonts w:ascii="Times New Roman" w:hAnsi="Times New Roman"/>
          <w:b/>
          <w:i/>
          <w:color w:val="4D4D4D"/>
          <w:sz w:val="24"/>
          <w:szCs w:val="24"/>
        </w:rPr>
        <w:t>не</w:t>
      </w:r>
      <w:r>
        <w:rPr>
          <w:rFonts w:ascii="Times New Roman" w:hAnsi="Times New Roman"/>
          <w:i/>
          <w:color w:val="4D4D4D"/>
          <w:sz w:val="24"/>
          <w:szCs w:val="24"/>
        </w:rPr>
        <w:t xml:space="preserve"> при глаголах.</w:t>
      </w:r>
    </w:p>
    <w:p w:rsidR="00AE310D" w:rsidRDefault="00AE310D" w:rsidP="00AE310D">
      <w:pPr>
        <w:spacing w:after="0" w:line="240" w:lineRule="auto"/>
        <w:rPr>
          <w:rFonts w:ascii="Times New Roman" w:hAnsi="Times New Roman"/>
          <w:b/>
          <w:color w:val="4D4D4D"/>
          <w:sz w:val="24"/>
          <w:szCs w:val="24"/>
        </w:rPr>
      </w:pPr>
      <w:r>
        <w:rPr>
          <w:rFonts w:ascii="Times New Roman" w:hAnsi="Times New Roman"/>
          <w:b/>
          <w:color w:val="4D4D4D"/>
          <w:sz w:val="24"/>
          <w:szCs w:val="24"/>
        </w:rPr>
        <w:t>Раздел «Синтаксис»</w:t>
      </w:r>
    </w:p>
    <w:p w:rsidR="00AE310D" w:rsidRDefault="00AE310D" w:rsidP="00AE310D">
      <w:pPr>
        <w:spacing w:after="0" w:line="240" w:lineRule="auto"/>
        <w:rPr>
          <w:rFonts w:ascii="Times New Roman" w:hAnsi="Times New Roman"/>
          <w:b/>
          <w:color w:val="4D4D4D"/>
          <w:sz w:val="24"/>
          <w:szCs w:val="24"/>
        </w:rPr>
      </w:pPr>
      <w:r>
        <w:rPr>
          <w:rFonts w:ascii="Times New Roman" w:hAnsi="Times New Roman"/>
          <w:b/>
          <w:color w:val="4D4D4D"/>
          <w:sz w:val="24"/>
          <w:szCs w:val="24"/>
        </w:rPr>
        <w:t>Ученик научится:</w:t>
      </w:r>
    </w:p>
    <w:p w:rsidR="00AE310D" w:rsidRDefault="00AE310D" w:rsidP="00AE310D">
      <w:pPr>
        <w:spacing w:after="0" w:line="240" w:lineRule="auto"/>
        <w:rPr>
          <w:rFonts w:ascii="Times New Roman" w:hAnsi="Times New Roman"/>
          <w:color w:val="4D4D4D"/>
          <w:sz w:val="24"/>
          <w:szCs w:val="24"/>
        </w:rPr>
      </w:pPr>
      <w:r>
        <w:rPr>
          <w:rFonts w:ascii="Times New Roman" w:hAnsi="Times New Roman"/>
          <w:color w:val="4D4D4D"/>
          <w:sz w:val="24"/>
          <w:szCs w:val="24"/>
        </w:rPr>
        <w:t>различать предложение, словосочетание, слово;</w:t>
      </w:r>
    </w:p>
    <w:p w:rsidR="00AE310D" w:rsidRDefault="00AE310D" w:rsidP="00AE310D">
      <w:pPr>
        <w:spacing w:after="0" w:line="240" w:lineRule="auto"/>
        <w:rPr>
          <w:rFonts w:ascii="Times New Roman" w:hAnsi="Times New Roman"/>
          <w:color w:val="4D4D4D"/>
          <w:sz w:val="24"/>
          <w:szCs w:val="24"/>
        </w:rPr>
      </w:pPr>
      <w:r>
        <w:rPr>
          <w:rFonts w:ascii="Times New Roman" w:hAnsi="Times New Roman"/>
          <w:color w:val="4D4D4D"/>
          <w:spacing w:val="2"/>
          <w:sz w:val="24"/>
          <w:szCs w:val="24"/>
        </w:rPr>
        <w:t xml:space="preserve">устанавливать при помощи смысловых вопросов связь </w:t>
      </w:r>
      <w:r>
        <w:rPr>
          <w:rFonts w:ascii="Times New Roman" w:hAnsi="Times New Roman"/>
          <w:color w:val="4D4D4D"/>
          <w:sz w:val="24"/>
          <w:szCs w:val="24"/>
        </w:rPr>
        <w:t>между словами в словосочетании и пре</w:t>
      </w:r>
      <w:r>
        <w:rPr>
          <w:rFonts w:ascii="Times New Roman" w:hAnsi="Times New Roman"/>
          <w:color w:val="4D4D4D"/>
          <w:sz w:val="24"/>
          <w:szCs w:val="24"/>
        </w:rPr>
        <w:t>д</w:t>
      </w:r>
      <w:r>
        <w:rPr>
          <w:rFonts w:ascii="Times New Roman" w:hAnsi="Times New Roman"/>
          <w:color w:val="4D4D4D"/>
          <w:sz w:val="24"/>
          <w:szCs w:val="24"/>
        </w:rPr>
        <w:t>ложении;</w:t>
      </w:r>
    </w:p>
    <w:p w:rsidR="00AE310D" w:rsidRDefault="00AE310D" w:rsidP="00AE310D">
      <w:pPr>
        <w:spacing w:after="0" w:line="240" w:lineRule="auto"/>
        <w:rPr>
          <w:rFonts w:ascii="Times New Roman" w:hAnsi="Times New Roman"/>
          <w:color w:val="4D4D4D"/>
          <w:sz w:val="24"/>
          <w:szCs w:val="24"/>
        </w:rPr>
      </w:pPr>
      <w:r>
        <w:rPr>
          <w:rFonts w:ascii="Times New Roman" w:hAnsi="Times New Roman"/>
          <w:color w:val="4D4D4D"/>
          <w:sz w:val="24"/>
          <w:szCs w:val="24"/>
        </w:rPr>
        <w:lastRenderedPageBreak/>
        <w:t xml:space="preserve">классифицировать предложения по цели высказывания, </w:t>
      </w:r>
      <w:r>
        <w:rPr>
          <w:rFonts w:ascii="Times New Roman" w:hAnsi="Times New Roman"/>
          <w:color w:val="4D4D4D"/>
          <w:spacing w:val="2"/>
          <w:sz w:val="24"/>
          <w:szCs w:val="24"/>
        </w:rPr>
        <w:t xml:space="preserve">находить повествовательные /побудительные /вопросительные </w:t>
      </w:r>
      <w:r>
        <w:rPr>
          <w:rFonts w:ascii="Times New Roman" w:hAnsi="Times New Roman"/>
          <w:color w:val="4D4D4D"/>
          <w:sz w:val="24"/>
          <w:szCs w:val="24"/>
        </w:rPr>
        <w:t>предложения;</w:t>
      </w:r>
    </w:p>
    <w:p w:rsidR="00AE310D" w:rsidRDefault="00AE310D" w:rsidP="00AE310D">
      <w:pPr>
        <w:spacing w:after="0" w:line="240" w:lineRule="auto"/>
        <w:rPr>
          <w:rFonts w:ascii="Times New Roman" w:hAnsi="Times New Roman"/>
          <w:color w:val="4D4D4D"/>
          <w:sz w:val="24"/>
          <w:szCs w:val="24"/>
        </w:rPr>
      </w:pPr>
      <w:r>
        <w:rPr>
          <w:rFonts w:ascii="Times New Roman" w:hAnsi="Times New Roman"/>
          <w:color w:val="4D4D4D"/>
          <w:sz w:val="24"/>
          <w:szCs w:val="24"/>
        </w:rPr>
        <w:t>определять восклицательную/невосклицательную интонацию предложения;</w:t>
      </w:r>
    </w:p>
    <w:p w:rsidR="00AE310D" w:rsidRDefault="00AE310D" w:rsidP="00AE310D">
      <w:pPr>
        <w:spacing w:after="0" w:line="240" w:lineRule="auto"/>
        <w:rPr>
          <w:rFonts w:ascii="Times New Roman" w:hAnsi="Times New Roman"/>
          <w:color w:val="4D4D4D"/>
          <w:sz w:val="24"/>
          <w:szCs w:val="24"/>
        </w:rPr>
      </w:pPr>
      <w:r>
        <w:rPr>
          <w:rFonts w:ascii="Times New Roman" w:hAnsi="Times New Roman"/>
          <w:color w:val="4D4D4D"/>
          <w:sz w:val="24"/>
          <w:szCs w:val="24"/>
        </w:rPr>
        <w:t>находить главные и второстепенные (без деления на виды) члены предложения;</w:t>
      </w:r>
    </w:p>
    <w:p w:rsidR="00AE310D" w:rsidRDefault="00AE310D" w:rsidP="00AE310D">
      <w:pPr>
        <w:spacing w:after="0" w:line="240" w:lineRule="auto"/>
        <w:rPr>
          <w:rFonts w:ascii="Times New Roman" w:hAnsi="Times New Roman"/>
          <w:color w:val="4D4D4D"/>
          <w:sz w:val="24"/>
          <w:szCs w:val="24"/>
        </w:rPr>
      </w:pPr>
      <w:r>
        <w:rPr>
          <w:rFonts w:ascii="Times New Roman" w:hAnsi="Times New Roman"/>
          <w:color w:val="4D4D4D"/>
          <w:sz w:val="24"/>
          <w:szCs w:val="24"/>
        </w:rPr>
        <w:t>выделять предложения с однородными членами.</w:t>
      </w:r>
    </w:p>
    <w:p w:rsidR="00AE310D" w:rsidRDefault="00AE310D" w:rsidP="00AE310D">
      <w:pPr>
        <w:spacing w:after="0" w:line="240" w:lineRule="auto"/>
        <w:rPr>
          <w:rFonts w:ascii="Times New Roman" w:hAnsi="Times New Roman"/>
          <w:b/>
          <w:i/>
          <w:color w:val="4D4D4D"/>
          <w:sz w:val="24"/>
          <w:szCs w:val="24"/>
        </w:rPr>
      </w:pPr>
      <w:r>
        <w:rPr>
          <w:rFonts w:ascii="Times New Roman" w:hAnsi="Times New Roman"/>
          <w:b/>
          <w:i/>
          <w:color w:val="4D4D4D"/>
          <w:sz w:val="24"/>
          <w:szCs w:val="24"/>
        </w:rPr>
        <w:t>Ученик получит возможность научиться:</w:t>
      </w:r>
    </w:p>
    <w:p w:rsidR="00AE310D" w:rsidRDefault="00AE310D" w:rsidP="00AE310D">
      <w:pPr>
        <w:spacing w:after="0" w:line="240" w:lineRule="auto"/>
        <w:rPr>
          <w:rFonts w:ascii="Times New Roman" w:hAnsi="Times New Roman"/>
          <w:i/>
          <w:color w:val="4D4D4D"/>
          <w:sz w:val="24"/>
          <w:szCs w:val="24"/>
        </w:rPr>
      </w:pPr>
      <w:r>
        <w:rPr>
          <w:rFonts w:ascii="Times New Roman" w:hAnsi="Times New Roman"/>
          <w:i/>
          <w:color w:val="4D4D4D"/>
          <w:sz w:val="24"/>
          <w:szCs w:val="24"/>
        </w:rPr>
        <w:t>различать второстепенные члены предложения —определения, дополнения, обстоятельства;</w:t>
      </w:r>
    </w:p>
    <w:p w:rsidR="00AE310D" w:rsidRDefault="00AE310D" w:rsidP="00AE310D">
      <w:pPr>
        <w:spacing w:after="0" w:line="240" w:lineRule="auto"/>
        <w:rPr>
          <w:rFonts w:ascii="Times New Roman" w:hAnsi="Times New Roman"/>
          <w:i/>
          <w:color w:val="4D4D4D"/>
          <w:sz w:val="24"/>
          <w:szCs w:val="24"/>
        </w:rPr>
      </w:pPr>
      <w:r>
        <w:rPr>
          <w:rFonts w:ascii="Times New Roman" w:hAnsi="Times New Roman"/>
          <w:i/>
          <w:color w:val="4D4D4D"/>
          <w:sz w:val="24"/>
          <w:szCs w:val="24"/>
        </w:rPr>
        <w:t>выполнять в соответствии с предложенным в учебнике алгоритмом разбор простого предлож</w:t>
      </w:r>
      <w:r>
        <w:rPr>
          <w:rFonts w:ascii="Times New Roman" w:hAnsi="Times New Roman"/>
          <w:i/>
          <w:color w:val="4D4D4D"/>
          <w:sz w:val="24"/>
          <w:szCs w:val="24"/>
        </w:rPr>
        <w:t>е</w:t>
      </w:r>
      <w:r>
        <w:rPr>
          <w:rFonts w:ascii="Times New Roman" w:hAnsi="Times New Roman"/>
          <w:i/>
          <w:color w:val="4D4D4D"/>
          <w:sz w:val="24"/>
          <w:szCs w:val="24"/>
        </w:rPr>
        <w:t xml:space="preserve">ния (по членам </w:t>
      </w:r>
      <w:r>
        <w:rPr>
          <w:rFonts w:ascii="Times New Roman" w:hAnsi="Times New Roman"/>
          <w:i/>
          <w:color w:val="4D4D4D"/>
          <w:spacing w:val="2"/>
          <w:sz w:val="24"/>
          <w:szCs w:val="24"/>
        </w:rPr>
        <w:t xml:space="preserve">предложения, синтаксический), оценивать правильность </w:t>
      </w:r>
      <w:r>
        <w:rPr>
          <w:rFonts w:ascii="Times New Roman" w:hAnsi="Times New Roman"/>
          <w:i/>
          <w:color w:val="4D4D4D"/>
          <w:sz w:val="24"/>
          <w:szCs w:val="24"/>
        </w:rPr>
        <w:t>разбора;</w:t>
      </w:r>
    </w:p>
    <w:p w:rsidR="00AE310D" w:rsidRDefault="00AE310D" w:rsidP="00AE310D">
      <w:pPr>
        <w:spacing w:after="0" w:line="240" w:lineRule="auto"/>
        <w:rPr>
          <w:rFonts w:ascii="Times New Roman" w:hAnsi="Times New Roman"/>
          <w:i/>
          <w:color w:val="4D4D4D"/>
          <w:sz w:val="24"/>
          <w:szCs w:val="24"/>
        </w:rPr>
      </w:pPr>
      <w:r>
        <w:rPr>
          <w:rFonts w:ascii="Times New Roman" w:hAnsi="Times New Roman"/>
          <w:i/>
          <w:color w:val="4D4D4D"/>
          <w:sz w:val="24"/>
          <w:szCs w:val="24"/>
        </w:rPr>
        <w:t>различать простые и сложные предложения.</w:t>
      </w:r>
    </w:p>
    <w:p w:rsidR="00AE310D" w:rsidRDefault="00AE310D" w:rsidP="00AE310D">
      <w:pPr>
        <w:spacing w:after="0" w:line="240" w:lineRule="auto"/>
        <w:rPr>
          <w:rFonts w:ascii="Times New Roman" w:hAnsi="Times New Roman"/>
          <w:i/>
          <w:color w:val="4D4D4D"/>
          <w:sz w:val="24"/>
          <w:szCs w:val="24"/>
          <w:u w:val="single"/>
        </w:rPr>
      </w:pPr>
      <w:r>
        <w:rPr>
          <w:rFonts w:ascii="Times New Roman" w:hAnsi="Times New Roman"/>
          <w:b/>
          <w:color w:val="4D4D4D"/>
          <w:sz w:val="24"/>
          <w:szCs w:val="24"/>
        </w:rPr>
        <w:tab/>
      </w:r>
      <w:r>
        <w:rPr>
          <w:rFonts w:ascii="Times New Roman" w:hAnsi="Times New Roman"/>
          <w:color w:val="4D4D4D"/>
          <w:sz w:val="24"/>
          <w:szCs w:val="24"/>
          <w:u w:val="single"/>
        </w:rPr>
        <w:t>Содержательная линия «Орфография и пунктуация»</w:t>
      </w:r>
    </w:p>
    <w:p w:rsidR="00AE310D" w:rsidRDefault="00AE310D" w:rsidP="00AE310D">
      <w:pPr>
        <w:spacing w:after="0" w:line="240" w:lineRule="auto"/>
        <w:rPr>
          <w:rFonts w:ascii="Times New Roman" w:hAnsi="Times New Roman"/>
          <w:b/>
          <w:color w:val="4D4D4D"/>
          <w:sz w:val="24"/>
          <w:szCs w:val="24"/>
        </w:rPr>
      </w:pPr>
      <w:r>
        <w:rPr>
          <w:rFonts w:ascii="Times New Roman" w:hAnsi="Times New Roman"/>
          <w:b/>
          <w:color w:val="4D4D4D"/>
          <w:sz w:val="24"/>
          <w:szCs w:val="24"/>
        </w:rPr>
        <w:t>Ученик научится:</w:t>
      </w:r>
    </w:p>
    <w:p w:rsidR="00AE310D" w:rsidRDefault="00AE310D" w:rsidP="00AE310D">
      <w:pPr>
        <w:spacing w:after="0" w:line="240" w:lineRule="auto"/>
        <w:rPr>
          <w:rFonts w:ascii="Times New Roman" w:hAnsi="Times New Roman"/>
          <w:color w:val="4D4D4D"/>
          <w:sz w:val="24"/>
          <w:szCs w:val="24"/>
        </w:rPr>
      </w:pPr>
      <w:r>
        <w:rPr>
          <w:rFonts w:ascii="Times New Roman" w:hAnsi="Times New Roman"/>
          <w:color w:val="4D4D4D"/>
          <w:sz w:val="24"/>
          <w:szCs w:val="24"/>
        </w:rPr>
        <w:t>применять правила правописания (в объёме содержания курса);</w:t>
      </w:r>
    </w:p>
    <w:p w:rsidR="00AE310D" w:rsidRDefault="00AE310D" w:rsidP="00AE310D">
      <w:pPr>
        <w:spacing w:after="0" w:line="240" w:lineRule="auto"/>
        <w:rPr>
          <w:rFonts w:ascii="Times New Roman" w:hAnsi="Times New Roman"/>
          <w:color w:val="4D4D4D"/>
          <w:sz w:val="24"/>
          <w:szCs w:val="24"/>
        </w:rPr>
      </w:pPr>
      <w:r>
        <w:rPr>
          <w:rFonts w:ascii="Times New Roman" w:hAnsi="Times New Roman"/>
          <w:color w:val="4D4D4D"/>
          <w:sz w:val="24"/>
          <w:szCs w:val="24"/>
        </w:rPr>
        <w:t>определять (уточнять) написание слова по орфографическому словарю учебника;</w:t>
      </w:r>
    </w:p>
    <w:p w:rsidR="00AE310D" w:rsidRDefault="00AE310D" w:rsidP="00AE310D">
      <w:pPr>
        <w:spacing w:after="0" w:line="240" w:lineRule="auto"/>
        <w:rPr>
          <w:rFonts w:ascii="Times New Roman" w:hAnsi="Times New Roman"/>
          <w:color w:val="4D4D4D"/>
          <w:sz w:val="24"/>
          <w:szCs w:val="24"/>
        </w:rPr>
      </w:pPr>
      <w:r>
        <w:rPr>
          <w:rFonts w:ascii="Times New Roman" w:hAnsi="Times New Roman"/>
          <w:color w:val="4D4D4D"/>
          <w:sz w:val="24"/>
          <w:szCs w:val="24"/>
        </w:rPr>
        <w:t>безошибочно списывать текст объёмом 55—60 слов;</w:t>
      </w:r>
    </w:p>
    <w:p w:rsidR="00AE310D" w:rsidRDefault="00AE310D" w:rsidP="00AE310D">
      <w:pPr>
        <w:spacing w:after="0" w:line="240" w:lineRule="auto"/>
        <w:rPr>
          <w:rFonts w:ascii="Times New Roman" w:hAnsi="Times New Roman"/>
          <w:color w:val="4D4D4D"/>
          <w:sz w:val="24"/>
          <w:szCs w:val="24"/>
        </w:rPr>
      </w:pPr>
      <w:r>
        <w:rPr>
          <w:rFonts w:ascii="Times New Roman" w:hAnsi="Times New Roman"/>
          <w:color w:val="4D4D4D"/>
          <w:sz w:val="24"/>
          <w:szCs w:val="24"/>
        </w:rPr>
        <w:t>писать под диктовку тексты объёмом 55—60 слов в соответствии с изученными правилами прав</w:t>
      </w:r>
      <w:r>
        <w:rPr>
          <w:rFonts w:ascii="Times New Roman" w:hAnsi="Times New Roman"/>
          <w:color w:val="4D4D4D"/>
          <w:sz w:val="24"/>
          <w:szCs w:val="24"/>
        </w:rPr>
        <w:t>о</w:t>
      </w:r>
      <w:r>
        <w:rPr>
          <w:rFonts w:ascii="Times New Roman" w:hAnsi="Times New Roman"/>
          <w:color w:val="4D4D4D"/>
          <w:sz w:val="24"/>
          <w:szCs w:val="24"/>
        </w:rPr>
        <w:t>писания;</w:t>
      </w:r>
    </w:p>
    <w:p w:rsidR="00AE310D" w:rsidRDefault="00AE310D" w:rsidP="00AE310D">
      <w:pPr>
        <w:spacing w:after="0" w:line="240" w:lineRule="auto"/>
        <w:rPr>
          <w:rFonts w:ascii="Times New Roman" w:hAnsi="Times New Roman"/>
          <w:color w:val="4D4D4D"/>
          <w:sz w:val="24"/>
          <w:szCs w:val="24"/>
        </w:rPr>
      </w:pPr>
      <w:r>
        <w:rPr>
          <w:rFonts w:ascii="Times New Roman" w:hAnsi="Times New Roman"/>
          <w:color w:val="4D4D4D"/>
          <w:sz w:val="24"/>
          <w:szCs w:val="24"/>
        </w:rPr>
        <w:t>проверять собственный и предложенный текст, находить и исправлять орфографические и пун</w:t>
      </w:r>
      <w:r>
        <w:rPr>
          <w:rFonts w:ascii="Times New Roman" w:hAnsi="Times New Roman"/>
          <w:color w:val="4D4D4D"/>
          <w:sz w:val="24"/>
          <w:szCs w:val="24"/>
        </w:rPr>
        <w:t>к</w:t>
      </w:r>
      <w:r>
        <w:rPr>
          <w:rFonts w:ascii="Times New Roman" w:hAnsi="Times New Roman"/>
          <w:color w:val="4D4D4D"/>
          <w:sz w:val="24"/>
          <w:szCs w:val="24"/>
        </w:rPr>
        <w:t>туационные ошибки.</w:t>
      </w:r>
    </w:p>
    <w:p w:rsidR="00AE310D" w:rsidRDefault="00AE310D" w:rsidP="00AE310D">
      <w:pPr>
        <w:spacing w:after="0" w:line="240" w:lineRule="auto"/>
        <w:rPr>
          <w:rFonts w:ascii="Times New Roman" w:hAnsi="Times New Roman"/>
          <w:b/>
          <w:i/>
          <w:color w:val="4D4D4D"/>
          <w:sz w:val="24"/>
          <w:szCs w:val="24"/>
        </w:rPr>
      </w:pPr>
      <w:r>
        <w:rPr>
          <w:rFonts w:ascii="Times New Roman" w:hAnsi="Times New Roman"/>
          <w:b/>
          <w:i/>
          <w:color w:val="4D4D4D"/>
          <w:sz w:val="24"/>
          <w:szCs w:val="24"/>
        </w:rPr>
        <w:t>Ученик получит возможность научиться:</w:t>
      </w:r>
    </w:p>
    <w:p w:rsidR="00AE310D" w:rsidRDefault="00AE310D" w:rsidP="00AE310D">
      <w:pPr>
        <w:spacing w:after="0" w:line="240" w:lineRule="auto"/>
        <w:rPr>
          <w:rFonts w:ascii="Times New Roman" w:hAnsi="Times New Roman"/>
          <w:i/>
          <w:color w:val="4D4D4D"/>
          <w:sz w:val="24"/>
          <w:szCs w:val="24"/>
        </w:rPr>
      </w:pPr>
      <w:r>
        <w:rPr>
          <w:rFonts w:ascii="Times New Roman" w:hAnsi="Times New Roman"/>
          <w:i/>
          <w:color w:val="4D4D4D"/>
          <w:sz w:val="24"/>
          <w:szCs w:val="24"/>
        </w:rPr>
        <w:t>осознавать место возможного возникновения орфографической ошибки;</w:t>
      </w:r>
    </w:p>
    <w:p w:rsidR="00AE310D" w:rsidRDefault="00AE310D" w:rsidP="00AE310D">
      <w:pPr>
        <w:spacing w:after="0" w:line="240" w:lineRule="auto"/>
        <w:rPr>
          <w:rFonts w:ascii="Times New Roman" w:hAnsi="Times New Roman"/>
          <w:i/>
          <w:color w:val="4D4D4D"/>
          <w:sz w:val="24"/>
          <w:szCs w:val="24"/>
        </w:rPr>
      </w:pPr>
      <w:r>
        <w:rPr>
          <w:rFonts w:ascii="Times New Roman" w:hAnsi="Times New Roman"/>
          <w:i/>
          <w:color w:val="4D4D4D"/>
          <w:sz w:val="24"/>
          <w:szCs w:val="24"/>
        </w:rPr>
        <w:t>подбирать примеры с определённой орфограммой;</w:t>
      </w:r>
    </w:p>
    <w:p w:rsidR="00AE310D" w:rsidRDefault="00AE310D" w:rsidP="00AE310D">
      <w:pPr>
        <w:spacing w:after="0" w:line="240" w:lineRule="auto"/>
        <w:rPr>
          <w:rFonts w:ascii="Times New Roman" w:hAnsi="Times New Roman"/>
          <w:i/>
          <w:color w:val="4D4D4D"/>
          <w:sz w:val="24"/>
          <w:szCs w:val="24"/>
        </w:rPr>
      </w:pPr>
      <w:r>
        <w:rPr>
          <w:rFonts w:ascii="Times New Roman" w:hAnsi="Times New Roman"/>
          <w:i/>
          <w:color w:val="4D4D4D"/>
          <w:spacing w:val="2"/>
          <w:sz w:val="24"/>
          <w:szCs w:val="24"/>
        </w:rPr>
        <w:t>при составлении собственных текстов перефразиро</w:t>
      </w:r>
      <w:r>
        <w:rPr>
          <w:rFonts w:ascii="Times New Roman" w:hAnsi="Times New Roman"/>
          <w:i/>
          <w:color w:val="4D4D4D"/>
          <w:sz w:val="24"/>
          <w:szCs w:val="24"/>
        </w:rPr>
        <w:t>вать записываемое, чтобы избежать орф</w:t>
      </w:r>
      <w:r>
        <w:rPr>
          <w:rFonts w:ascii="Times New Roman" w:hAnsi="Times New Roman"/>
          <w:i/>
          <w:color w:val="4D4D4D"/>
          <w:sz w:val="24"/>
          <w:szCs w:val="24"/>
        </w:rPr>
        <w:t>о</w:t>
      </w:r>
      <w:r>
        <w:rPr>
          <w:rFonts w:ascii="Times New Roman" w:hAnsi="Times New Roman"/>
          <w:i/>
          <w:color w:val="4D4D4D"/>
          <w:sz w:val="24"/>
          <w:szCs w:val="24"/>
        </w:rPr>
        <w:t>графических и пунктуационных ошибок;</w:t>
      </w:r>
    </w:p>
    <w:p w:rsidR="00AE310D" w:rsidRDefault="00AE310D" w:rsidP="00AE310D">
      <w:pPr>
        <w:spacing w:after="0" w:line="240" w:lineRule="auto"/>
        <w:rPr>
          <w:rFonts w:ascii="Times New Roman" w:hAnsi="Times New Roman"/>
          <w:i/>
          <w:color w:val="4D4D4D"/>
          <w:sz w:val="24"/>
          <w:szCs w:val="24"/>
        </w:rPr>
      </w:pPr>
      <w:r>
        <w:rPr>
          <w:rFonts w:ascii="Times New Roman" w:hAnsi="Times New Roman"/>
          <w:i/>
          <w:color w:val="4D4D4D"/>
          <w:sz w:val="24"/>
          <w:szCs w:val="24"/>
        </w:rPr>
        <w:t>при работе над ошибками осознавать причины появления ошибки и определять способы дейс</w:t>
      </w:r>
      <w:r>
        <w:rPr>
          <w:rFonts w:ascii="Times New Roman" w:hAnsi="Times New Roman"/>
          <w:i/>
          <w:color w:val="4D4D4D"/>
          <w:sz w:val="24"/>
          <w:szCs w:val="24"/>
        </w:rPr>
        <w:t>т</w:t>
      </w:r>
      <w:r>
        <w:rPr>
          <w:rFonts w:ascii="Times New Roman" w:hAnsi="Times New Roman"/>
          <w:i/>
          <w:color w:val="4D4D4D"/>
          <w:sz w:val="24"/>
          <w:szCs w:val="24"/>
        </w:rPr>
        <w:t>вий, помогающие предотвратить её в последующих письменных работах.</w:t>
      </w:r>
    </w:p>
    <w:p w:rsidR="00AE310D" w:rsidRDefault="00AE310D" w:rsidP="00AE310D">
      <w:pPr>
        <w:spacing w:after="0" w:line="240" w:lineRule="auto"/>
        <w:rPr>
          <w:rFonts w:ascii="Times New Roman" w:hAnsi="Times New Roman"/>
          <w:i/>
          <w:color w:val="4D4D4D"/>
          <w:sz w:val="24"/>
          <w:szCs w:val="24"/>
          <w:u w:val="single"/>
        </w:rPr>
      </w:pPr>
      <w:r>
        <w:rPr>
          <w:rFonts w:ascii="Times New Roman" w:hAnsi="Times New Roman"/>
          <w:b/>
          <w:color w:val="4D4D4D"/>
          <w:sz w:val="24"/>
          <w:szCs w:val="24"/>
        </w:rPr>
        <w:tab/>
      </w:r>
      <w:r>
        <w:rPr>
          <w:rFonts w:ascii="Times New Roman" w:hAnsi="Times New Roman"/>
          <w:color w:val="4D4D4D"/>
          <w:sz w:val="24"/>
          <w:szCs w:val="24"/>
          <w:u w:val="single"/>
        </w:rPr>
        <w:t>Содержательная линия «Развитие речи»</w:t>
      </w:r>
    </w:p>
    <w:p w:rsidR="00AE310D" w:rsidRDefault="00AE310D" w:rsidP="00AE310D">
      <w:pPr>
        <w:spacing w:after="0" w:line="240" w:lineRule="auto"/>
        <w:rPr>
          <w:rFonts w:ascii="Times New Roman" w:hAnsi="Times New Roman"/>
          <w:b/>
          <w:color w:val="4D4D4D"/>
          <w:sz w:val="24"/>
          <w:szCs w:val="24"/>
        </w:rPr>
      </w:pPr>
      <w:r>
        <w:rPr>
          <w:rFonts w:ascii="Times New Roman" w:hAnsi="Times New Roman"/>
          <w:b/>
          <w:color w:val="4D4D4D"/>
          <w:sz w:val="24"/>
          <w:szCs w:val="24"/>
        </w:rPr>
        <w:t>Ученик научится:</w:t>
      </w:r>
    </w:p>
    <w:p w:rsidR="00AE310D" w:rsidRDefault="00AE310D" w:rsidP="00AE310D">
      <w:pPr>
        <w:spacing w:after="0" w:line="240" w:lineRule="auto"/>
        <w:rPr>
          <w:rFonts w:ascii="Times New Roman" w:hAnsi="Times New Roman"/>
          <w:color w:val="4D4D4D"/>
          <w:sz w:val="24"/>
          <w:szCs w:val="24"/>
        </w:rPr>
      </w:pPr>
      <w:r>
        <w:rPr>
          <w:rFonts w:ascii="Times New Roman" w:hAnsi="Times New Roman"/>
          <w:color w:val="4D4D4D"/>
          <w:sz w:val="24"/>
          <w:szCs w:val="24"/>
        </w:rPr>
        <w:t>оценивать правильность (уместность) выбора языковых и неязыковых средств устного общения на уроке, в школе, в быту, со знакомыми и незнакомыми, с людьми разного возраста;</w:t>
      </w:r>
    </w:p>
    <w:p w:rsidR="00AE310D" w:rsidRDefault="00AE310D" w:rsidP="00AE310D">
      <w:pPr>
        <w:spacing w:after="0" w:line="240" w:lineRule="auto"/>
        <w:rPr>
          <w:rFonts w:ascii="Times New Roman" w:hAnsi="Times New Roman"/>
          <w:color w:val="4D4D4D"/>
          <w:sz w:val="24"/>
          <w:szCs w:val="24"/>
        </w:rPr>
      </w:pPr>
      <w:r>
        <w:rPr>
          <w:rFonts w:ascii="Times New Roman" w:hAnsi="Times New Roman"/>
          <w:color w:val="4D4D4D"/>
          <w:sz w:val="24"/>
          <w:szCs w:val="24"/>
        </w:rPr>
        <w:t>соблюдать в повседневной жизни нормы речевого этикета и правила устного общения (умение слышать, реагировать на реплики, поддерживать разговор);</w:t>
      </w:r>
    </w:p>
    <w:p w:rsidR="00AE310D" w:rsidRDefault="00AE310D" w:rsidP="00AE310D">
      <w:pPr>
        <w:spacing w:after="0" w:line="240" w:lineRule="auto"/>
        <w:rPr>
          <w:rFonts w:ascii="Times New Roman" w:hAnsi="Times New Roman"/>
          <w:color w:val="4D4D4D"/>
          <w:sz w:val="24"/>
          <w:szCs w:val="24"/>
        </w:rPr>
      </w:pPr>
      <w:r>
        <w:rPr>
          <w:rFonts w:ascii="Times New Roman" w:hAnsi="Times New Roman"/>
          <w:color w:val="4D4D4D"/>
          <w:sz w:val="24"/>
          <w:szCs w:val="24"/>
        </w:rPr>
        <w:t>выражать собственное мнение и аргументировать его;</w:t>
      </w:r>
    </w:p>
    <w:p w:rsidR="00AE310D" w:rsidRDefault="00AE310D" w:rsidP="00AE310D">
      <w:pPr>
        <w:spacing w:after="0" w:line="240" w:lineRule="auto"/>
        <w:rPr>
          <w:rFonts w:ascii="Times New Roman" w:hAnsi="Times New Roman"/>
          <w:color w:val="4D4D4D"/>
          <w:sz w:val="24"/>
          <w:szCs w:val="24"/>
        </w:rPr>
      </w:pPr>
      <w:r>
        <w:rPr>
          <w:rFonts w:ascii="Times New Roman" w:hAnsi="Times New Roman"/>
          <w:color w:val="4D4D4D"/>
          <w:sz w:val="24"/>
          <w:szCs w:val="24"/>
        </w:rPr>
        <w:t>самостоятельно озаглавливать текст;</w:t>
      </w:r>
    </w:p>
    <w:p w:rsidR="00AE310D" w:rsidRDefault="00AE310D" w:rsidP="00AE310D">
      <w:pPr>
        <w:spacing w:after="0" w:line="240" w:lineRule="auto"/>
        <w:rPr>
          <w:rFonts w:ascii="Times New Roman" w:hAnsi="Times New Roman"/>
          <w:color w:val="4D4D4D"/>
          <w:sz w:val="24"/>
          <w:szCs w:val="24"/>
        </w:rPr>
      </w:pPr>
      <w:r>
        <w:rPr>
          <w:rFonts w:ascii="Times New Roman" w:hAnsi="Times New Roman"/>
          <w:color w:val="4D4D4D"/>
          <w:sz w:val="24"/>
          <w:szCs w:val="24"/>
        </w:rPr>
        <w:t>составлять план текста;</w:t>
      </w:r>
    </w:p>
    <w:p w:rsidR="00AE310D" w:rsidRDefault="00AE310D" w:rsidP="00AE310D">
      <w:pPr>
        <w:spacing w:after="0" w:line="240" w:lineRule="auto"/>
        <w:rPr>
          <w:rFonts w:ascii="Times New Roman" w:hAnsi="Times New Roman"/>
          <w:color w:val="4D4D4D"/>
          <w:sz w:val="24"/>
          <w:szCs w:val="24"/>
        </w:rPr>
      </w:pPr>
      <w:r>
        <w:rPr>
          <w:rFonts w:ascii="Times New Roman" w:hAnsi="Times New Roman"/>
          <w:color w:val="4D4D4D"/>
          <w:sz w:val="24"/>
          <w:szCs w:val="24"/>
        </w:rPr>
        <w:t>сочинять письма для конкретных ситуаций общения.</w:t>
      </w:r>
    </w:p>
    <w:p w:rsidR="00AE310D" w:rsidRDefault="00AE310D" w:rsidP="00AE310D">
      <w:pPr>
        <w:spacing w:after="0" w:line="240" w:lineRule="auto"/>
        <w:rPr>
          <w:rFonts w:ascii="Times New Roman" w:hAnsi="Times New Roman"/>
          <w:b/>
          <w:i/>
          <w:color w:val="4D4D4D"/>
          <w:sz w:val="24"/>
          <w:szCs w:val="24"/>
        </w:rPr>
      </w:pPr>
      <w:r>
        <w:rPr>
          <w:rFonts w:ascii="Times New Roman" w:hAnsi="Times New Roman"/>
          <w:b/>
          <w:i/>
          <w:color w:val="4D4D4D"/>
          <w:sz w:val="24"/>
          <w:szCs w:val="24"/>
        </w:rPr>
        <w:t>Ученик получит возможность научиться:</w:t>
      </w:r>
    </w:p>
    <w:p w:rsidR="00AE310D" w:rsidRDefault="00AE310D" w:rsidP="00AE310D">
      <w:pPr>
        <w:spacing w:after="0" w:line="240" w:lineRule="auto"/>
        <w:rPr>
          <w:rFonts w:ascii="Times New Roman" w:hAnsi="Times New Roman"/>
          <w:i/>
          <w:color w:val="4D4D4D"/>
          <w:sz w:val="24"/>
          <w:szCs w:val="24"/>
        </w:rPr>
      </w:pPr>
      <w:r>
        <w:rPr>
          <w:rFonts w:ascii="Times New Roman" w:hAnsi="Times New Roman"/>
          <w:i/>
          <w:color w:val="4D4D4D"/>
          <w:sz w:val="24"/>
          <w:szCs w:val="24"/>
        </w:rPr>
        <w:t>создавать тексты по предложенному заголовку;</w:t>
      </w:r>
    </w:p>
    <w:p w:rsidR="00AE310D" w:rsidRDefault="00AE310D" w:rsidP="00AE310D">
      <w:pPr>
        <w:spacing w:after="0" w:line="240" w:lineRule="auto"/>
        <w:rPr>
          <w:rFonts w:ascii="Times New Roman" w:hAnsi="Times New Roman"/>
          <w:i/>
          <w:color w:val="4D4D4D"/>
          <w:sz w:val="24"/>
          <w:szCs w:val="24"/>
        </w:rPr>
      </w:pPr>
      <w:r>
        <w:rPr>
          <w:rFonts w:ascii="Times New Roman" w:hAnsi="Times New Roman"/>
          <w:i/>
          <w:color w:val="4D4D4D"/>
          <w:sz w:val="24"/>
          <w:szCs w:val="24"/>
        </w:rPr>
        <w:t>подробно или выборочно пересказывать текст;</w:t>
      </w:r>
    </w:p>
    <w:p w:rsidR="00AE310D" w:rsidRDefault="00AE310D" w:rsidP="00AE310D">
      <w:pPr>
        <w:spacing w:after="0" w:line="240" w:lineRule="auto"/>
        <w:rPr>
          <w:rFonts w:ascii="Times New Roman" w:hAnsi="Times New Roman"/>
          <w:i/>
          <w:color w:val="4D4D4D"/>
          <w:sz w:val="24"/>
          <w:szCs w:val="24"/>
        </w:rPr>
      </w:pPr>
      <w:r>
        <w:rPr>
          <w:rFonts w:ascii="Times New Roman" w:hAnsi="Times New Roman"/>
          <w:i/>
          <w:color w:val="4D4D4D"/>
          <w:sz w:val="24"/>
          <w:szCs w:val="24"/>
        </w:rPr>
        <w:t>пересказывать текст от другого лица;</w:t>
      </w:r>
    </w:p>
    <w:p w:rsidR="00AE310D" w:rsidRDefault="00AE310D" w:rsidP="00AE310D">
      <w:pPr>
        <w:spacing w:after="0" w:line="240" w:lineRule="auto"/>
        <w:rPr>
          <w:rFonts w:ascii="Times New Roman" w:hAnsi="Times New Roman"/>
          <w:i/>
          <w:color w:val="4D4D4D"/>
          <w:sz w:val="24"/>
          <w:szCs w:val="24"/>
        </w:rPr>
      </w:pPr>
      <w:r>
        <w:rPr>
          <w:rFonts w:ascii="Times New Roman" w:hAnsi="Times New Roman"/>
          <w:i/>
          <w:color w:val="4D4D4D"/>
          <w:sz w:val="24"/>
          <w:szCs w:val="24"/>
        </w:rPr>
        <w:t>составлять устный рассказ на определённую тему с использованием разных типов речи: опис</w:t>
      </w:r>
      <w:r>
        <w:rPr>
          <w:rFonts w:ascii="Times New Roman" w:hAnsi="Times New Roman"/>
          <w:i/>
          <w:color w:val="4D4D4D"/>
          <w:sz w:val="24"/>
          <w:szCs w:val="24"/>
        </w:rPr>
        <w:t>а</w:t>
      </w:r>
      <w:r>
        <w:rPr>
          <w:rFonts w:ascii="Times New Roman" w:hAnsi="Times New Roman"/>
          <w:i/>
          <w:color w:val="4D4D4D"/>
          <w:sz w:val="24"/>
          <w:szCs w:val="24"/>
        </w:rPr>
        <w:t>ние, повествование, рассуждение;</w:t>
      </w:r>
    </w:p>
    <w:p w:rsidR="00AE310D" w:rsidRDefault="00AE310D" w:rsidP="00AE310D">
      <w:pPr>
        <w:spacing w:after="0" w:line="240" w:lineRule="auto"/>
        <w:rPr>
          <w:rFonts w:ascii="Times New Roman" w:hAnsi="Times New Roman"/>
          <w:i/>
          <w:color w:val="4D4D4D"/>
          <w:sz w:val="24"/>
          <w:szCs w:val="24"/>
        </w:rPr>
      </w:pPr>
      <w:r>
        <w:rPr>
          <w:rFonts w:ascii="Times New Roman" w:hAnsi="Times New Roman"/>
          <w:i/>
          <w:color w:val="4D4D4D"/>
          <w:sz w:val="24"/>
          <w:szCs w:val="24"/>
        </w:rPr>
        <w:t>анализировать и корректировать тексты с нарушенным порядком предложений, находить в тексте смысловые пропуски;;</w:t>
      </w:r>
    </w:p>
    <w:p w:rsidR="00AE310D" w:rsidRPr="00AE310D" w:rsidRDefault="00AE310D" w:rsidP="00AE310D">
      <w:pPr>
        <w:spacing w:after="0" w:line="240" w:lineRule="auto"/>
        <w:rPr>
          <w:rFonts w:ascii="Times New Roman" w:hAnsi="Times New Roman"/>
          <w:i/>
          <w:color w:val="4D4D4D"/>
          <w:sz w:val="24"/>
          <w:szCs w:val="24"/>
        </w:rPr>
      </w:pPr>
      <w:r>
        <w:rPr>
          <w:rFonts w:ascii="Times New Roman" w:hAnsi="Times New Roman"/>
          <w:i/>
          <w:color w:val="4D4D4D"/>
          <w:sz w:val="24"/>
          <w:szCs w:val="24"/>
        </w:rPr>
        <w:t>анализировать последовательность собственных действий при работе над изложениями и соч</w:t>
      </w:r>
      <w:r>
        <w:rPr>
          <w:rFonts w:ascii="Times New Roman" w:hAnsi="Times New Roman"/>
          <w:i/>
          <w:color w:val="4D4D4D"/>
          <w:sz w:val="24"/>
          <w:szCs w:val="24"/>
        </w:rPr>
        <w:t>и</w:t>
      </w:r>
      <w:r>
        <w:rPr>
          <w:rFonts w:ascii="Times New Roman" w:hAnsi="Times New Roman"/>
          <w:i/>
          <w:color w:val="4D4D4D"/>
          <w:sz w:val="24"/>
          <w:szCs w:val="24"/>
        </w:rPr>
        <w:t>нениями и со</w:t>
      </w:r>
      <w:r>
        <w:rPr>
          <w:rFonts w:ascii="Times New Roman" w:hAnsi="Times New Roman"/>
          <w:i/>
          <w:color w:val="4D4D4D"/>
          <w:spacing w:val="2"/>
          <w:sz w:val="24"/>
          <w:szCs w:val="24"/>
        </w:rPr>
        <w:t xml:space="preserve">относить их с разработанным алгоритмом; оценивать </w:t>
      </w:r>
      <w:r>
        <w:rPr>
          <w:rFonts w:ascii="Times New Roman" w:hAnsi="Times New Roman"/>
          <w:i/>
          <w:color w:val="4D4D4D"/>
          <w:sz w:val="24"/>
          <w:szCs w:val="24"/>
        </w:rPr>
        <w:t>правильность выполнения учебной задачи: соотносить собственный текст с исходным (для изложений) и с назначением, задачами, условиями общения (для самостоятельно создаваемых текстов).</w:t>
      </w:r>
    </w:p>
    <w:sectPr w:rsidR="00AE310D" w:rsidRPr="00AE310D" w:rsidSect="001325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5EB4" w:rsidRDefault="00465EB4" w:rsidP="00AE310D">
      <w:pPr>
        <w:spacing w:after="0" w:line="240" w:lineRule="auto"/>
      </w:pPr>
      <w:r>
        <w:separator/>
      </w:r>
    </w:p>
  </w:endnote>
  <w:endnote w:type="continuationSeparator" w:id="1">
    <w:p w:rsidR="00465EB4" w:rsidRDefault="00465EB4" w:rsidP="00AE3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@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10D" w:rsidRDefault="00AE310D">
    <w:pPr>
      <w:pStyle w:val="a8"/>
      <w:jc w:val="right"/>
    </w:pPr>
    <w:fldSimple w:instr=" PAGE   \* MERGEFORMAT ">
      <w:r>
        <w:rPr>
          <w:noProof/>
        </w:rPr>
        <w:t>15</w:t>
      </w:r>
    </w:fldSimple>
  </w:p>
  <w:p w:rsidR="00AE310D" w:rsidRDefault="00AE310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5EB4" w:rsidRDefault="00465EB4" w:rsidP="00AE310D">
      <w:pPr>
        <w:spacing w:after="0" w:line="240" w:lineRule="auto"/>
      </w:pPr>
      <w:r>
        <w:separator/>
      </w:r>
    </w:p>
  </w:footnote>
  <w:footnote w:type="continuationSeparator" w:id="1">
    <w:p w:rsidR="00465EB4" w:rsidRDefault="00465EB4" w:rsidP="00AE310D">
      <w:pPr>
        <w:spacing w:after="0" w:line="240" w:lineRule="auto"/>
      </w:pPr>
      <w:r>
        <w:continuationSeparator/>
      </w:r>
    </w:p>
  </w:footnote>
  <w:footnote w:id="2">
    <w:p w:rsidR="00AE310D" w:rsidRDefault="00AE310D" w:rsidP="00AE310D"/>
    <w:p w:rsidR="00AE310D" w:rsidRDefault="00AE310D" w:rsidP="00AE310D">
      <w:pPr>
        <w:pStyle w:val="a6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20B84"/>
    <w:multiLevelType w:val="hybridMultilevel"/>
    <w:tmpl w:val="F2AC499C"/>
    <w:lvl w:ilvl="0" w:tplc="66F4309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EA6A99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F0C0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E99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3844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A260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760D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34B4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4CA4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A23B3B"/>
    <w:multiLevelType w:val="hybridMultilevel"/>
    <w:tmpl w:val="306036FE"/>
    <w:lvl w:ilvl="0" w:tplc="30440A1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957653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4433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2412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2E9C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849D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3417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3664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3898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AE6C04"/>
    <w:multiLevelType w:val="multilevel"/>
    <w:tmpl w:val="2AA8D7EC"/>
    <w:lvl w:ilvl="0">
      <w:start w:val="1"/>
      <w:numFmt w:val="decimal"/>
      <w:lvlText w:val="%1."/>
      <w:lvlJc w:val="left"/>
      <w:pPr>
        <w:tabs>
          <w:tab w:val="left" w:pos="0"/>
        </w:tabs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left" w:pos="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0"/>
        </w:tabs>
        <w:ind w:left="6480" w:hanging="360"/>
      </w:pPr>
      <w:rPr>
        <w:rFonts w:cs="Times New Roman"/>
      </w:rPr>
    </w:lvl>
  </w:abstractNum>
  <w:abstractNum w:abstractNumId="3">
    <w:nsid w:val="1E140DB3"/>
    <w:multiLevelType w:val="hybridMultilevel"/>
    <w:tmpl w:val="5754C928"/>
    <w:lvl w:ilvl="0" w:tplc="A134D2D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F8CBF4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1AE39B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9C04AE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E9EF54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24CE8F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0D03DC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7B0577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F06CBF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EE132E9"/>
    <w:multiLevelType w:val="hybridMultilevel"/>
    <w:tmpl w:val="A9F6EDAC"/>
    <w:lvl w:ilvl="0" w:tplc="6074DBBA">
      <w:start w:val="1"/>
      <w:numFmt w:val="bullet"/>
      <w:lvlText w:val=""/>
      <w:lvlJc w:val="left"/>
      <w:pPr>
        <w:tabs>
          <w:tab w:val="left" w:pos="0"/>
        </w:tabs>
        <w:ind w:left="720" w:hanging="360"/>
      </w:pPr>
      <w:rPr>
        <w:rFonts w:ascii="Wingdings" w:hAnsi="Wingdings" w:hint="default"/>
      </w:rPr>
    </w:lvl>
    <w:lvl w:ilvl="1" w:tplc="1A906D3C">
      <w:numFmt w:val="decimal"/>
      <w:lvlText w:val=""/>
      <w:lvlJc w:val="left"/>
      <w:rPr>
        <w:rFonts w:cs="Times New Roman"/>
      </w:rPr>
    </w:lvl>
    <w:lvl w:ilvl="2" w:tplc="36106074">
      <w:numFmt w:val="decimal"/>
      <w:lvlText w:val=""/>
      <w:lvlJc w:val="left"/>
      <w:rPr>
        <w:rFonts w:cs="Times New Roman"/>
      </w:rPr>
    </w:lvl>
    <w:lvl w:ilvl="3" w:tplc="B19E690E">
      <w:numFmt w:val="decimal"/>
      <w:lvlText w:val=""/>
      <w:lvlJc w:val="left"/>
      <w:rPr>
        <w:rFonts w:cs="Times New Roman"/>
      </w:rPr>
    </w:lvl>
    <w:lvl w:ilvl="4" w:tplc="C15C6150">
      <w:numFmt w:val="decimal"/>
      <w:lvlText w:val=""/>
      <w:lvlJc w:val="left"/>
      <w:rPr>
        <w:rFonts w:cs="Times New Roman"/>
      </w:rPr>
    </w:lvl>
    <w:lvl w:ilvl="5" w:tplc="AE323D02">
      <w:numFmt w:val="decimal"/>
      <w:lvlText w:val=""/>
      <w:lvlJc w:val="left"/>
      <w:rPr>
        <w:rFonts w:cs="Times New Roman"/>
      </w:rPr>
    </w:lvl>
    <w:lvl w:ilvl="6" w:tplc="09B499AC">
      <w:numFmt w:val="decimal"/>
      <w:lvlText w:val=""/>
      <w:lvlJc w:val="left"/>
      <w:rPr>
        <w:rFonts w:cs="Times New Roman"/>
      </w:rPr>
    </w:lvl>
    <w:lvl w:ilvl="7" w:tplc="D228C390">
      <w:numFmt w:val="decimal"/>
      <w:lvlText w:val=""/>
      <w:lvlJc w:val="left"/>
      <w:rPr>
        <w:rFonts w:cs="Times New Roman"/>
      </w:rPr>
    </w:lvl>
    <w:lvl w:ilvl="8" w:tplc="F4B6A8F2">
      <w:numFmt w:val="decimal"/>
      <w:lvlText w:val=""/>
      <w:lvlJc w:val="left"/>
      <w:rPr>
        <w:rFonts w:cs="Times New Roman"/>
      </w:rPr>
    </w:lvl>
  </w:abstractNum>
  <w:abstractNum w:abstractNumId="5">
    <w:nsid w:val="35803157"/>
    <w:multiLevelType w:val="hybridMultilevel"/>
    <w:tmpl w:val="240E9E7A"/>
    <w:lvl w:ilvl="0" w:tplc="4A843F0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7C761F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2AD2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0AEC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C024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1AFE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B8C9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1413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1EB1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A52122"/>
    <w:multiLevelType w:val="hybridMultilevel"/>
    <w:tmpl w:val="91421BF8"/>
    <w:lvl w:ilvl="0" w:tplc="521EB1C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3398BE7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A68547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1887D9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9BA789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0506D7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7C897F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90C359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2427EC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97767A4"/>
    <w:multiLevelType w:val="hybridMultilevel"/>
    <w:tmpl w:val="B31E2600"/>
    <w:lvl w:ilvl="0" w:tplc="3AE0F280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9924A8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DC49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08F9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6636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2CF3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2643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6E91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38CC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65EDB"/>
    <w:rsid w:val="00132509"/>
    <w:rsid w:val="00265EDB"/>
    <w:rsid w:val="00465EB4"/>
    <w:rsid w:val="00532312"/>
    <w:rsid w:val="00AE3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5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5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5ED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AE310D"/>
    <w:pPr>
      <w:ind w:left="720"/>
      <w:contextualSpacing/>
      <w:jc w:val="both"/>
    </w:pPr>
    <w:rPr>
      <w:rFonts w:ascii="Calibri" w:eastAsia="Calibri" w:hAnsi="Calibri" w:cs="Times New Roman"/>
      <w:sz w:val="20"/>
      <w:szCs w:val="20"/>
      <w:lang w:eastAsia="en-US"/>
    </w:rPr>
  </w:style>
  <w:style w:type="paragraph" w:styleId="a6">
    <w:name w:val="footnote text"/>
    <w:basedOn w:val="a"/>
    <w:link w:val="a7"/>
    <w:uiPriority w:val="99"/>
    <w:rsid w:val="00AE31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Текст сноски Знак"/>
    <w:basedOn w:val="a0"/>
    <w:link w:val="a6"/>
    <w:uiPriority w:val="99"/>
    <w:rsid w:val="00AE310D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AE310D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rsid w:val="00AE310D"/>
    <w:rPr>
      <w:rFonts w:ascii="Calibri" w:eastAsia="Times New Roman" w:hAnsi="Calibri" w:cs="Times New Roman"/>
      <w:sz w:val="20"/>
      <w:szCs w:val="20"/>
    </w:rPr>
  </w:style>
  <w:style w:type="character" w:styleId="aa">
    <w:name w:val="Hyperlink"/>
    <w:basedOn w:val="a0"/>
    <w:uiPriority w:val="99"/>
    <w:rsid w:val="00AE310D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stihi-rus.ru/pravila.htm" TargetMode="External"/><Relationship Id="rId18" Type="http://schemas.openxmlformats.org/officeDocument/2006/relationships/hyperlink" Target="http://learning-russian.gramota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slova.ndo.ru/" TargetMode="External"/><Relationship Id="rId17" Type="http://schemas.openxmlformats.org/officeDocument/2006/relationships/hyperlink" Target="http://www.ruscenter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character.webzone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ramma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philol.msu.ru/rus/galya-1/" TargetMode="External"/><Relationship Id="rId10" Type="http://schemas.openxmlformats.org/officeDocument/2006/relationships/hyperlink" Target="http://language.edu.ru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ramota.ru/" TargetMode="External"/><Relationship Id="rId14" Type="http://schemas.openxmlformats.org/officeDocument/2006/relationships/hyperlink" Target="http://gramota.ru/book/ritorik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5475</Words>
  <Characters>31210</Characters>
  <Application>Microsoft Office Word</Application>
  <DocSecurity>0</DocSecurity>
  <Lines>260</Lines>
  <Paragraphs>73</Paragraphs>
  <ScaleCrop>false</ScaleCrop>
  <Company/>
  <LinksUpToDate>false</LinksUpToDate>
  <CharactersWithSpaces>36612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БНС</dc:creator>
  <cp:keywords/>
  <dc:description/>
  <cp:lastModifiedBy>БНС</cp:lastModifiedBy>
  <cp:revision>4</cp:revision>
  <dcterms:created xsi:type="dcterms:W3CDTF">2018-11-11T07:30:00Z</dcterms:created>
  <dcterms:modified xsi:type="dcterms:W3CDTF">2018-11-11T07:37:00Z</dcterms:modified>
</cp:coreProperties>
</file>