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2B7DA5">
      <w:r>
        <w:rPr>
          <w:noProof/>
          <w:lang w:eastAsia="ru-RU"/>
        </w:rPr>
        <w:drawing>
          <wp:inline distT="0" distB="0" distL="0" distR="0">
            <wp:extent cx="5940425" cy="7687609"/>
            <wp:effectExtent l="0" t="0" r="3175" b="8890"/>
            <wp:docPr id="2" name="Рисунок 2" descr="C:\Users\User\Downloads\9\физ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9\физи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2B7DA5" w:rsidRDefault="002B7DA5"/>
    <w:p w:rsidR="002B7DA5" w:rsidRDefault="002B7DA5"/>
    <w:p w:rsidR="002B7DA5" w:rsidRDefault="002B7DA5"/>
    <w:p w:rsidR="002B7DA5" w:rsidRDefault="002B7DA5"/>
    <w:p w:rsidR="002B7DA5" w:rsidRDefault="002B7DA5" w:rsidP="002B7D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2B7DA5" w:rsidRDefault="002B7DA5" w:rsidP="002B7DA5">
      <w:pPr>
        <w:spacing w:after="0" w:line="240" w:lineRule="auto"/>
        <w:jc w:val="both"/>
        <w:rPr>
          <w:rFonts w:ascii="Times New Roman" w:hAnsi="Times New Roman" w:cs="Times New Roman"/>
          <w:sz w:val="24"/>
          <w:szCs w:val="24"/>
        </w:rPr>
      </w:pPr>
    </w:p>
    <w:p w:rsidR="002B7DA5" w:rsidRDefault="002B7DA5" w:rsidP="002B7DA5">
      <w:pPr>
        <w:spacing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Рабочая программа  по физике 9 составлена в соответствии с федеральным компонентом государственных  образовательных стандартов основного общего образования по физике (Приказ 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Перышкина А.В.  Дополнена региональным компонентом и интегрированием в соответствии с письмом департамента образования и науки Тюменской области № 02596 от 18.04.2017 об обновлении содержания ряда учебных предметов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Губернатора Тюменской области о необходимости подготовки инженерно-технических кадров для развития региона.</w:t>
      </w:r>
      <w:r>
        <w:rPr>
          <w:rFonts w:ascii="Times New Roman" w:hAnsi="Times New Roman" w:cs="Times New Roman"/>
          <w:b/>
          <w:sz w:val="24"/>
          <w:szCs w:val="24"/>
        </w:rPr>
        <w:t xml:space="preserve"> </w:t>
      </w:r>
    </w:p>
    <w:p w:rsidR="002B7DA5" w:rsidRDefault="002B7DA5" w:rsidP="002B7DA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w:t>
      </w:r>
    </w:p>
    <w:p w:rsidR="002B7DA5" w:rsidRDefault="002B7DA5" w:rsidP="002B7DA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научного познания  проводится при изучении всех разделов курса физики.   Гуманитарное значение физики как составной части общего образовании состоит в том, что она вооружает школьника </w:t>
      </w:r>
      <w:r>
        <w:rPr>
          <w:rFonts w:ascii="Times New Roman" w:hAnsi="Times New Roman" w:cs="Times New Roman"/>
          <w:bCs/>
          <w:iCs/>
          <w:sz w:val="24"/>
          <w:szCs w:val="24"/>
        </w:rPr>
        <w:t>научным методом познания</w:t>
      </w:r>
      <w:r>
        <w:rPr>
          <w:rFonts w:ascii="Times New Roman" w:hAnsi="Times New Roman" w:cs="Times New Roman"/>
          <w:iCs/>
          <w:sz w:val="24"/>
          <w:szCs w:val="24"/>
        </w:rPr>
        <w:t>,</w:t>
      </w:r>
      <w:r>
        <w:rPr>
          <w:rFonts w:ascii="Times New Roman" w:hAnsi="Times New Roman" w:cs="Times New Roman"/>
          <w:sz w:val="24"/>
          <w:szCs w:val="24"/>
        </w:rPr>
        <w:t xml:space="preserve"> позволяющим получать объективные знания об окружающем мире. Знание физических законов необходимо для изучения химии, биологии, физической географии, технологии, ОБЖ.</w:t>
      </w:r>
    </w:p>
    <w:p w:rsidR="002B7DA5" w:rsidRDefault="002B7DA5" w:rsidP="002B7DA5">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Курс физики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2B7DA5" w:rsidRDefault="002B7DA5" w:rsidP="002B7DA5">
      <w:pPr>
        <w:autoSpaceDE w:val="0"/>
        <w:autoSpaceDN w:val="0"/>
        <w:adjustRightInd w:val="0"/>
        <w:spacing w:after="0" w:line="240" w:lineRule="auto"/>
        <w:ind w:firstLine="705"/>
        <w:jc w:val="both"/>
        <w:rPr>
          <w:rFonts w:ascii="Times New Roman" w:hAnsi="Times New Roman" w:cs="Times New Roman"/>
          <w:sz w:val="24"/>
          <w:szCs w:val="24"/>
        </w:rPr>
      </w:pPr>
    </w:p>
    <w:p w:rsidR="002B7DA5" w:rsidRDefault="002B7DA5" w:rsidP="002B7DA5">
      <w:pPr>
        <w:spacing w:after="0" w:line="240" w:lineRule="auto"/>
        <w:ind w:left="142"/>
        <w:jc w:val="center"/>
        <w:rPr>
          <w:rFonts w:ascii="Times New Roman" w:hAnsi="Times New Roman" w:cs="Times New Roman"/>
          <w:sz w:val="24"/>
          <w:szCs w:val="24"/>
        </w:rPr>
      </w:pPr>
      <w:r>
        <w:rPr>
          <w:rFonts w:ascii="Times New Roman" w:hAnsi="Times New Roman" w:cs="Times New Roman"/>
          <w:b/>
          <w:bCs/>
          <w:sz w:val="24"/>
          <w:szCs w:val="24"/>
        </w:rPr>
        <w:t>Место предмета в учебном плане.</w:t>
      </w:r>
    </w:p>
    <w:p w:rsidR="002B7DA5" w:rsidRDefault="002B7DA5" w:rsidP="002B7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206 часов для обязательного изучения физики на ступени основного общего образования. Согласно   учебному плану филиала МАОУ Тоболовская СОШ- Карасульская СОШ в 2018-2019 учебном году на изучение физики в 9 классе  отводится 2 ч в неделю (68 часов за год).</w:t>
      </w:r>
    </w:p>
    <w:p w:rsidR="002B7DA5" w:rsidRDefault="002B7DA5" w:rsidP="002B7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Региональный компонент</w:t>
      </w:r>
      <w:r>
        <w:rPr>
          <w:rFonts w:ascii="Times New Roman" w:hAnsi="Times New Roman" w:cs="Times New Roman"/>
          <w:sz w:val="24"/>
          <w:szCs w:val="24"/>
        </w:rPr>
        <w:t xml:space="preserve"> введен на уроках № 2; №23; №25; №33; №34; №45; №50.</w:t>
      </w:r>
    </w:p>
    <w:p w:rsidR="002B7DA5" w:rsidRDefault="002B7DA5" w:rsidP="002B7DA5">
      <w:pPr>
        <w:spacing w:after="0" w:line="240" w:lineRule="auto"/>
        <w:jc w:val="both"/>
        <w:rPr>
          <w:rFonts w:ascii="Times New Roman" w:hAnsi="Times New Roman" w:cs="Times New Roman"/>
          <w:sz w:val="24"/>
          <w:szCs w:val="24"/>
        </w:rPr>
      </w:pPr>
    </w:p>
    <w:p w:rsidR="002B7DA5" w:rsidRDefault="002B7DA5" w:rsidP="002B7D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Изучение физики в основной  школе направлено на достижение следующих целей:</w:t>
      </w:r>
    </w:p>
    <w:p w:rsidR="002B7DA5" w:rsidRDefault="002B7DA5" w:rsidP="002B7DA5">
      <w:pPr>
        <w:numPr>
          <w:ilvl w:val="3"/>
          <w:numId w:val="1"/>
        </w:numPr>
        <w:spacing w:after="0" w:line="240" w:lineRule="auto"/>
        <w:ind w:left="709" w:hanging="425"/>
        <w:jc w:val="both"/>
        <w:rPr>
          <w:rFonts w:ascii="Times New Roman" w:hAnsi="Times New Roman" w:cs="Times New Roman"/>
          <w:sz w:val="24"/>
          <w:szCs w:val="24"/>
        </w:rPr>
      </w:pPr>
      <w:r>
        <w:rPr>
          <w:rFonts w:ascii="Times New Roman" w:hAnsi="Times New Roman" w:cs="Times New Roman"/>
          <w:bCs/>
          <w:i/>
          <w:sz w:val="24"/>
          <w:szCs w:val="24"/>
        </w:rPr>
        <w:t>Освоение знаний</w:t>
      </w:r>
      <w:r>
        <w:rPr>
          <w:rFonts w:ascii="Times New Roman" w:hAnsi="Times New Roman" w:cs="Times New Roman"/>
          <w:sz w:val="24"/>
          <w:szCs w:val="24"/>
        </w:rPr>
        <w:t xml:space="preserve"> о механических, тепловых, электромагнитных и квантовых    </w:t>
      </w:r>
      <w:r>
        <w:rPr>
          <w:rFonts w:ascii="Times New Roman" w:hAnsi="Times New Roman" w:cs="Times New Roman"/>
          <w:i/>
          <w:sz w:val="24"/>
          <w:szCs w:val="24"/>
        </w:rPr>
        <w:t>явлениях, величинах</w:t>
      </w:r>
      <w:r>
        <w:rPr>
          <w:rFonts w:ascii="Times New Roman" w:hAnsi="Times New Roman" w:cs="Times New Roman"/>
          <w:sz w:val="24"/>
          <w:szCs w:val="24"/>
        </w:rPr>
        <w:t xml:space="preserve">, характеризующих эти явления, </w:t>
      </w:r>
      <w:r>
        <w:rPr>
          <w:rFonts w:ascii="Times New Roman" w:hAnsi="Times New Roman" w:cs="Times New Roman"/>
          <w:i/>
          <w:sz w:val="24"/>
          <w:szCs w:val="24"/>
        </w:rPr>
        <w:t>законах,</w:t>
      </w:r>
      <w:r>
        <w:rPr>
          <w:rFonts w:ascii="Times New Roman" w:hAnsi="Times New Roman" w:cs="Times New Roman"/>
          <w:sz w:val="24"/>
          <w:szCs w:val="24"/>
        </w:rPr>
        <w:t xml:space="preserve"> которым они подчиняются, о методах научного познания природы и формирование на этой основе представлений о физической картине мира. </w:t>
      </w:r>
    </w:p>
    <w:p w:rsidR="002B7DA5" w:rsidRDefault="002B7DA5" w:rsidP="002B7DA5">
      <w:pPr>
        <w:numPr>
          <w:ilvl w:val="0"/>
          <w:numId w:val="1"/>
        </w:numPr>
        <w:spacing w:after="0" w:line="240" w:lineRule="auto"/>
        <w:ind w:left="709" w:hanging="425"/>
        <w:jc w:val="both"/>
        <w:rPr>
          <w:rFonts w:ascii="Times New Roman" w:hAnsi="Times New Roman" w:cs="Times New Roman"/>
          <w:sz w:val="24"/>
          <w:szCs w:val="24"/>
        </w:rPr>
      </w:pPr>
      <w:r>
        <w:rPr>
          <w:rFonts w:ascii="Times New Roman" w:hAnsi="Times New Roman" w:cs="Times New Roman"/>
          <w:bCs/>
          <w:i/>
          <w:sz w:val="24"/>
          <w:szCs w:val="24"/>
        </w:rPr>
        <w:t>Овладение умениями</w:t>
      </w:r>
      <w:r>
        <w:rPr>
          <w:rFonts w:ascii="Times New Roman" w:hAnsi="Times New Roman" w:cs="Times New Roman"/>
          <w:sz w:val="24"/>
          <w:szCs w:val="24"/>
        </w:rPr>
        <w:t xml:space="preserve">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2B7DA5" w:rsidRDefault="002B7DA5" w:rsidP="002B7DA5">
      <w:pPr>
        <w:numPr>
          <w:ilvl w:val="0"/>
          <w:numId w:val="1"/>
        </w:numPr>
        <w:spacing w:after="0" w:line="240" w:lineRule="auto"/>
        <w:ind w:left="709" w:hanging="425"/>
        <w:jc w:val="both"/>
        <w:rPr>
          <w:rFonts w:ascii="Times New Roman" w:hAnsi="Times New Roman" w:cs="Times New Roman"/>
          <w:sz w:val="24"/>
          <w:szCs w:val="24"/>
        </w:rPr>
      </w:pPr>
      <w:r>
        <w:rPr>
          <w:rFonts w:ascii="Times New Roman" w:hAnsi="Times New Roman" w:cs="Times New Roman"/>
          <w:bCs/>
          <w:i/>
          <w:sz w:val="24"/>
          <w:szCs w:val="24"/>
        </w:rPr>
        <w:lastRenderedPageBreak/>
        <w:t>Развитие познавательных интересов</w:t>
      </w:r>
      <w:r>
        <w:rPr>
          <w:rFonts w:ascii="Times New Roman" w:hAnsi="Times New Roman" w:cs="Times New Roman"/>
          <w:i/>
          <w:sz w:val="24"/>
          <w:szCs w:val="24"/>
        </w:rPr>
        <w:t>, интеллектуальных и творческих способностей</w:t>
      </w:r>
      <w:r>
        <w:rPr>
          <w:rFonts w:ascii="Times New Roman" w:hAnsi="Times New Roman" w:cs="Times New Roman"/>
          <w:sz w:val="24"/>
          <w:szCs w:val="24"/>
        </w:rPr>
        <w:t xml:space="preserve"> в процессе решения интеллектуальных проблем, физических задач и выполнения 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  </w:t>
      </w:r>
    </w:p>
    <w:p w:rsidR="002B7DA5" w:rsidRDefault="002B7DA5" w:rsidP="002B7DA5">
      <w:pPr>
        <w:numPr>
          <w:ilvl w:val="0"/>
          <w:numId w:val="1"/>
        </w:numPr>
        <w:spacing w:after="0" w:line="240" w:lineRule="auto"/>
        <w:ind w:left="709" w:hanging="425"/>
        <w:jc w:val="both"/>
        <w:rPr>
          <w:rFonts w:ascii="Times New Roman" w:hAnsi="Times New Roman" w:cs="Times New Roman"/>
          <w:sz w:val="24"/>
          <w:szCs w:val="24"/>
        </w:rPr>
      </w:pPr>
      <w:r>
        <w:rPr>
          <w:rFonts w:ascii="Times New Roman" w:hAnsi="Times New Roman" w:cs="Times New Roman"/>
          <w:bCs/>
          <w:i/>
          <w:sz w:val="24"/>
          <w:szCs w:val="24"/>
        </w:rPr>
        <w:t>Воспитание</w:t>
      </w:r>
      <w:r>
        <w:rPr>
          <w:rFonts w:ascii="Times New Roman" w:hAnsi="Times New Roman" w:cs="Times New Roman"/>
          <w:sz w:val="24"/>
          <w:szCs w:val="24"/>
        </w:rPr>
        <w:t xml:space="preserve"> </w:t>
      </w:r>
      <w:r>
        <w:rPr>
          <w:rFonts w:ascii="Times New Roman" w:hAnsi="Times New Roman" w:cs="Times New Roman"/>
          <w:bCs/>
          <w:sz w:val="24"/>
          <w:szCs w:val="24"/>
        </w:rPr>
        <w:t>убежденности</w:t>
      </w:r>
      <w:r>
        <w:rPr>
          <w:rFonts w:ascii="Times New Roman" w:hAnsi="Times New Roman" w:cs="Times New Roman"/>
          <w:sz w:val="24"/>
          <w:szCs w:val="24"/>
        </w:rPr>
        <w:t xml:space="preserve"> в познаваемости окружающего мира,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культуры;</w:t>
      </w:r>
    </w:p>
    <w:p w:rsidR="002B7DA5" w:rsidRDefault="002B7DA5" w:rsidP="002B7DA5">
      <w:pPr>
        <w:numPr>
          <w:ilvl w:val="0"/>
          <w:numId w:val="1"/>
        </w:numPr>
        <w:spacing w:after="0" w:line="240" w:lineRule="auto"/>
        <w:ind w:left="709" w:hanging="425"/>
        <w:jc w:val="both"/>
        <w:rPr>
          <w:rFonts w:ascii="Times New Roman" w:hAnsi="Times New Roman" w:cs="Times New Roman"/>
          <w:sz w:val="24"/>
          <w:szCs w:val="24"/>
        </w:rPr>
      </w:pPr>
      <w:r>
        <w:rPr>
          <w:rFonts w:ascii="Times New Roman" w:hAnsi="Times New Roman" w:cs="Times New Roman"/>
          <w:bCs/>
          <w:i/>
          <w:sz w:val="24"/>
          <w:szCs w:val="24"/>
        </w:rPr>
        <w:t>Применение полученных знаний и умений</w:t>
      </w:r>
      <w:r>
        <w:rPr>
          <w:rFonts w:ascii="Times New Roman" w:hAnsi="Times New Roman" w:cs="Times New Roman"/>
          <w:sz w:val="24"/>
          <w:szCs w:val="24"/>
        </w:rPr>
        <w:t xml:space="preserve"> для решения практических задач повседневной жизни, для обеспечения безопасности жизнедеятельности.</w:t>
      </w:r>
    </w:p>
    <w:p w:rsidR="002B7DA5" w:rsidRDefault="002B7DA5" w:rsidP="002B7D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 курса:</w:t>
      </w:r>
    </w:p>
    <w:p w:rsidR="002B7DA5" w:rsidRDefault="002B7DA5" w:rsidP="002B7DA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знакомство</w:t>
      </w:r>
      <w:r>
        <w:rPr>
          <w:rFonts w:ascii="Times New Roman" w:hAnsi="Times New Roman" w:cs="Times New Roman"/>
          <w:sz w:val="24"/>
          <w:szCs w:val="24"/>
        </w:rPr>
        <w:t xml:space="preserve"> учащихся с методом научного познания и методами исследования объектов и явлений природы;</w:t>
      </w:r>
    </w:p>
    <w:p w:rsidR="002B7DA5" w:rsidRDefault="002B7DA5" w:rsidP="002B7DA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приобретение</w:t>
      </w:r>
      <w:r>
        <w:rPr>
          <w:rFonts w:ascii="Times New Roman" w:hAnsi="Times New Roman" w:cs="Times New Roman"/>
          <w:sz w:val="24"/>
          <w:szCs w:val="24"/>
        </w:rPr>
        <w:t xml:space="preserve"> учащимися знаний о физических величинах, характеризующих эти явления;</w:t>
      </w:r>
    </w:p>
    <w:p w:rsidR="002B7DA5" w:rsidRDefault="002B7DA5" w:rsidP="002B7DA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формирование </w:t>
      </w:r>
      <w:r>
        <w:rPr>
          <w:rFonts w:ascii="Times New Roman" w:hAnsi="Times New Roman" w:cs="Times New Roman"/>
          <w:sz w:val="24"/>
          <w:szCs w:val="24"/>
        </w:rPr>
        <w:t>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2B7DA5" w:rsidRDefault="002B7DA5" w:rsidP="002B7DA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овладение</w:t>
      </w:r>
      <w:r>
        <w:rPr>
          <w:rFonts w:ascii="Times New Roman" w:hAnsi="Times New Roman" w:cs="Times New Roman"/>
          <w:sz w:val="24"/>
          <w:szCs w:val="24"/>
        </w:rPr>
        <w:t xml:space="preserve">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2B7DA5" w:rsidRDefault="002B7DA5" w:rsidP="002B7DA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понимание </w:t>
      </w:r>
      <w:r>
        <w:rPr>
          <w:rFonts w:ascii="Times New Roman" w:hAnsi="Times New Roman" w:cs="Times New Roman"/>
          <w:sz w:val="24"/>
          <w:szCs w:val="24"/>
        </w:rPr>
        <w:t>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2B7DA5" w:rsidRDefault="002B7DA5" w:rsidP="002B7DA5">
      <w:pPr>
        <w:spacing w:after="0" w:line="240" w:lineRule="auto"/>
        <w:jc w:val="center"/>
        <w:rPr>
          <w:rFonts w:ascii="Times New Roman" w:hAnsi="Times New Roman" w:cs="Times New Roman"/>
          <w:b/>
          <w:sz w:val="24"/>
          <w:szCs w:val="24"/>
        </w:rPr>
      </w:pPr>
    </w:p>
    <w:p w:rsidR="002B7DA5" w:rsidRDefault="002B7DA5" w:rsidP="002B7D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Учебно-методический комплект утвержден приказом заведующей филиала МАОУ Тоболовской САШ- Карасульской СОШ </w:t>
      </w:r>
      <w:r>
        <w:rPr>
          <w:rFonts w:ascii="Times New Roman" w:hAnsi="Times New Roman"/>
          <w:b/>
          <w:sz w:val="24"/>
          <w:szCs w:val="24"/>
        </w:rPr>
        <w:t>№65/2  от 30.05.2018</w:t>
      </w:r>
    </w:p>
    <w:p w:rsidR="002B7DA5" w:rsidRDefault="002B7DA5" w:rsidP="002B7DA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1.</w:t>
      </w:r>
      <w:r>
        <w:rPr>
          <w:rFonts w:ascii="Times New Roman" w:hAnsi="Times New Roman" w:cs="Times New Roman"/>
          <w:sz w:val="24"/>
          <w:szCs w:val="24"/>
        </w:rPr>
        <w:t xml:space="preserve"> Программы для общеобразовательных учреждений. Физика. Астрономия.7-11 кл./ </w:t>
      </w:r>
    </w:p>
    <w:p w:rsidR="002B7DA5" w:rsidRDefault="002B7DA5" w:rsidP="002B7DA5">
      <w:pPr>
        <w:spacing w:after="0" w:line="240" w:lineRule="auto"/>
        <w:jc w:val="both"/>
        <w:rPr>
          <w:rFonts w:ascii="Times New Roman" w:hAnsi="Times New Roman" w:cs="Times New Roman"/>
          <w:bCs/>
          <w:sz w:val="24"/>
          <w:szCs w:val="24"/>
          <w:highlight w:val="blue"/>
        </w:rPr>
      </w:pPr>
      <w:r>
        <w:rPr>
          <w:rFonts w:ascii="Times New Roman" w:hAnsi="Times New Roman" w:cs="Times New Roman"/>
          <w:sz w:val="24"/>
          <w:szCs w:val="24"/>
        </w:rPr>
        <w:t xml:space="preserve">         авторы программы Е.М.Гутник, А.В Перышкин. - М.: Дрофа, 2001. </w:t>
      </w:r>
      <w:r>
        <w:rPr>
          <w:rFonts w:ascii="Times New Roman" w:hAnsi="Times New Roman" w:cs="Times New Roman"/>
          <w:sz w:val="24"/>
          <w:szCs w:val="24"/>
          <w:highlight w:val="blue"/>
        </w:rPr>
        <w:t xml:space="preserve"> </w:t>
      </w:r>
    </w:p>
    <w:p w:rsidR="002B7DA5" w:rsidRDefault="002B7DA5" w:rsidP="002B7DA5">
      <w:pPr>
        <w:pStyle w:val="a9"/>
        <w:numPr>
          <w:ilvl w:val="0"/>
          <w:numId w:val="3"/>
        </w:numPr>
        <w:spacing w:after="0" w:line="240" w:lineRule="auto"/>
        <w:jc w:val="both"/>
        <w:rPr>
          <w:bCs/>
          <w:sz w:val="24"/>
          <w:szCs w:val="24"/>
        </w:rPr>
      </w:pPr>
      <w:r>
        <w:rPr>
          <w:rFonts w:eastAsia="Batang"/>
          <w:sz w:val="24"/>
          <w:szCs w:val="24"/>
        </w:rPr>
        <w:t>А.В. Перышкин. Физика-9кл. 2008. М. Дрофа</w:t>
      </w:r>
    </w:p>
    <w:p w:rsidR="002B7DA5" w:rsidRDefault="002B7DA5" w:rsidP="002B7DA5">
      <w:pPr>
        <w:pStyle w:val="a9"/>
        <w:numPr>
          <w:ilvl w:val="0"/>
          <w:numId w:val="3"/>
        </w:numPr>
        <w:spacing w:after="0" w:line="240" w:lineRule="auto"/>
        <w:jc w:val="both"/>
        <w:rPr>
          <w:bCs/>
          <w:sz w:val="24"/>
          <w:szCs w:val="24"/>
        </w:rPr>
      </w:pPr>
      <w:r>
        <w:rPr>
          <w:rFonts w:eastAsia="Batang"/>
          <w:sz w:val="24"/>
          <w:szCs w:val="24"/>
        </w:rPr>
        <w:t>В.И. Лукашик. Сборник задач по физике7-9кл. 2005. М.Просвещение</w:t>
      </w:r>
    </w:p>
    <w:p w:rsidR="002B7DA5" w:rsidRDefault="002B7DA5" w:rsidP="002B7DA5">
      <w:pPr>
        <w:numPr>
          <w:ilvl w:val="0"/>
          <w:numId w:val="3"/>
        </w:numPr>
        <w:spacing w:after="0" w:line="240" w:lineRule="auto"/>
        <w:jc w:val="both"/>
        <w:rPr>
          <w:rFonts w:ascii="Times New Roman" w:hAnsi="Times New Roman" w:cs="Times New Roman"/>
          <w:bCs/>
          <w:sz w:val="24"/>
          <w:szCs w:val="24"/>
        </w:rPr>
      </w:pPr>
      <w:r>
        <w:rPr>
          <w:rFonts w:ascii="Times New Roman" w:eastAsia="Batang" w:hAnsi="Times New Roman" w:cs="Times New Roman"/>
          <w:sz w:val="24"/>
          <w:szCs w:val="24"/>
        </w:rPr>
        <w:t>Марон А.Е., Марон Е.А. Физика. 9 класс: Дидактические материалы. 2005. М. Дрофа</w:t>
      </w:r>
    </w:p>
    <w:p w:rsidR="002B7DA5" w:rsidRDefault="002B7DA5" w:rsidP="002B7DA5">
      <w:pPr>
        <w:numPr>
          <w:ilvl w:val="0"/>
          <w:numId w:val="3"/>
        </w:num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А.В. Перышкин. Сборник задач по физике. 2008. М. Экзамен</w:t>
      </w:r>
    </w:p>
    <w:p w:rsidR="002B7DA5" w:rsidRDefault="002B7DA5" w:rsidP="002B7DA5">
      <w:pPr>
        <w:spacing w:after="0" w:line="240" w:lineRule="auto"/>
        <w:ind w:left="720"/>
        <w:jc w:val="both"/>
        <w:rPr>
          <w:rFonts w:ascii="Times New Roman" w:eastAsia="Batang" w:hAnsi="Times New Roman" w:cs="Times New Roman"/>
          <w:sz w:val="24"/>
          <w:szCs w:val="24"/>
        </w:rPr>
      </w:pPr>
    </w:p>
    <w:p w:rsidR="002B7DA5" w:rsidRDefault="002B7DA5" w:rsidP="002B7DA5">
      <w:pPr>
        <w:spacing w:line="240" w:lineRule="auto"/>
        <w:ind w:firstLine="360"/>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Тематическое планирование</w:t>
      </w:r>
    </w:p>
    <w:tbl>
      <w:tblPr>
        <w:tblStyle w:val="aa"/>
        <w:tblW w:w="0" w:type="auto"/>
        <w:tblInd w:w="0" w:type="dxa"/>
        <w:tblLook w:val="04A0" w:firstRow="1" w:lastRow="0" w:firstColumn="1" w:lastColumn="0" w:noHBand="0" w:noVBand="1"/>
      </w:tblPr>
      <w:tblGrid>
        <w:gridCol w:w="959"/>
        <w:gridCol w:w="5386"/>
        <w:gridCol w:w="1276"/>
        <w:gridCol w:w="1134"/>
        <w:gridCol w:w="1241"/>
      </w:tblGrid>
      <w:tr w:rsidR="002B7DA5" w:rsidTr="002B7DA5">
        <w:tc>
          <w:tcPr>
            <w:tcW w:w="959"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eastAsia="Batang" w:hAnsi="Times New Roman" w:cs="Times New Roman"/>
                <w:sz w:val="24"/>
                <w:szCs w:val="24"/>
              </w:rPr>
              <w:t>№</w:t>
            </w:r>
          </w:p>
        </w:tc>
        <w:tc>
          <w:tcPr>
            <w:tcW w:w="5386"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eastAsia="Batang" w:hAnsi="Times New Roman" w:cs="Times New Roman"/>
                <w:sz w:val="24"/>
                <w:szCs w:val="24"/>
              </w:rPr>
              <w:t>Тема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Кол-во</w:t>
            </w:r>
          </w:p>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часов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Кол-во</w:t>
            </w:r>
          </w:p>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лаб-х</w:t>
            </w:r>
          </w:p>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работ</w:t>
            </w:r>
          </w:p>
        </w:tc>
        <w:tc>
          <w:tcPr>
            <w:tcW w:w="1241" w:type="dxa"/>
            <w:tcBorders>
              <w:top w:val="single" w:sz="4" w:space="0" w:color="auto"/>
              <w:left w:val="single" w:sz="4" w:space="0" w:color="auto"/>
              <w:bottom w:val="single" w:sz="4" w:space="0" w:color="auto"/>
              <w:right w:val="single" w:sz="4" w:space="0" w:color="auto"/>
            </w:tcBorders>
            <w:vAlign w:val="center"/>
            <w:hideMark/>
          </w:tcPr>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Кол-во</w:t>
            </w:r>
          </w:p>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контр-х</w:t>
            </w:r>
          </w:p>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работ</w:t>
            </w:r>
          </w:p>
        </w:tc>
      </w:tr>
      <w:tr w:rsidR="002B7DA5" w:rsidTr="002B7DA5">
        <w:tc>
          <w:tcPr>
            <w:tcW w:w="959"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      1</w:t>
            </w:r>
          </w:p>
        </w:tc>
        <w:tc>
          <w:tcPr>
            <w:tcW w:w="5386" w:type="dxa"/>
            <w:tcBorders>
              <w:top w:val="single" w:sz="4" w:space="0" w:color="auto"/>
              <w:left w:val="single" w:sz="4" w:space="0" w:color="auto"/>
              <w:bottom w:val="single" w:sz="4" w:space="0" w:color="auto"/>
              <w:right w:val="single" w:sz="4" w:space="0" w:color="auto"/>
            </w:tcBorders>
            <w:hideMark/>
          </w:tcPr>
          <w:p w:rsidR="002B7DA5" w:rsidRDefault="002B7DA5">
            <w:pPr>
              <w:pStyle w:val="a5"/>
              <w:spacing w:line="240" w:lineRule="auto"/>
              <w:ind w:left="0"/>
              <w:rPr>
                <w:sz w:val="24"/>
              </w:rPr>
            </w:pPr>
            <w:r>
              <w:rPr>
                <w:sz w:val="24"/>
              </w:rPr>
              <w:t>Законы взаимодействия и движения тел</w:t>
            </w:r>
          </w:p>
        </w:tc>
        <w:tc>
          <w:tcPr>
            <w:tcW w:w="1276"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2</w:t>
            </w:r>
          </w:p>
        </w:tc>
        <w:tc>
          <w:tcPr>
            <w:tcW w:w="1241"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2</w:t>
            </w:r>
          </w:p>
        </w:tc>
      </w:tr>
      <w:tr w:rsidR="002B7DA5" w:rsidTr="002B7DA5">
        <w:tc>
          <w:tcPr>
            <w:tcW w:w="959"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5386"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Batang" w:hAnsi="Times New Roman" w:cs="Times New Roman"/>
                <w:sz w:val="24"/>
                <w:szCs w:val="24"/>
                <w:u w:val="single"/>
              </w:rPr>
            </w:pPr>
            <w:r>
              <w:rPr>
                <w:rFonts w:ascii="Times New Roman" w:hAnsi="Times New Roman" w:cs="Times New Roman"/>
                <w:bCs/>
                <w:color w:val="000000"/>
                <w:sz w:val="24"/>
                <w:szCs w:val="24"/>
              </w:rPr>
              <w:t xml:space="preserve">  </w:t>
            </w:r>
            <w:r>
              <w:rPr>
                <w:rFonts w:ascii="Times New Roman" w:hAnsi="Times New Roman" w:cs="Times New Roman"/>
                <w:sz w:val="24"/>
                <w:szCs w:val="24"/>
              </w:rPr>
              <w:t>Механические колебания и волны. Звук.</w:t>
            </w:r>
          </w:p>
        </w:tc>
        <w:tc>
          <w:tcPr>
            <w:tcW w:w="1276"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Batang" w:hAnsi="Times New Roman" w:cs="Times New Roman"/>
                <w:sz w:val="24"/>
                <w:szCs w:val="24"/>
              </w:rPr>
            </w:pPr>
            <w:r>
              <w:rPr>
                <w:rFonts w:ascii="Times New Roman" w:eastAsia="Batang"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1</w:t>
            </w:r>
          </w:p>
        </w:tc>
      </w:tr>
      <w:tr w:rsidR="002B7DA5" w:rsidTr="002B7DA5">
        <w:tc>
          <w:tcPr>
            <w:tcW w:w="959"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5386" w:type="dxa"/>
            <w:tcBorders>
              <w:top w:val="single" w:sz="4" w:space="0" w:color="auto"/>
              <w:left w:val="single" w:sz="4" w:space="0" w:color="auto"/>
              <w:bottom w:val="single" w:sz="4" w:space="0" w:color="auto"/>
              <w:right w:val="single" w:sz="4" w:space="0" w:color="auto"/>
            </w:tcBorders>
            <w:hideMark/>
          </w:tcPr>
          <w:p w:rsidR="002B7DA5" w:rsidRDefault="002B7DA5">
            <w:pPr>
              <w:pStyle w:val="a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Электромагнитное поле. </w:t>
            </w:r>
          </w:p>
        </w:tc>
        <w:tc>
          <w:tcPr>
            <w:tcW w:w="1276"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
                <w:bCs/>
                <w:color w:val="000000"/>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1</w:t>
            </w:r>
          </w:p>
        </w:tc>
      </w:tr>
      <w:tr w:rsidR="002B7DA5" w:rsidTr="002B7DA5">
        <w:tc>
          <w:tcPr>
            <w:tcW w:w="959"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2B7DA5" w:rsidRDefault="002B7DA5">
            <w:pPr>
              <w:jc w:val="both"/>
              <w:rPr>
                <w:rFonts w:ascii="Times New Roman" w:eastAsia="Batang" w:hAnsi="Times New Roman" w:cs="Times New Roman"/>
                <w:sz w:val="24"/>
                <w:szCs w:val="24"/>
              </w:rPr>
            </w:pPr>
            <w:r>
              <w:rPr>
                <w:rFonts w:ascii="Times New Roman" w:hAnsi="Times New Roman" w:cs="Times New Roman"/>
                <w:sz w:val="24"/>
                <w:szCs w:val="24"/>
              </w:rPr>
              <w:t xml:space="preserve">Строение атома и атомного ядра. </w:t>
            </w:r>
          </w:p>
        </w:tc>
        <w:tc>
          <w:tcPr>
            <w:tcW w:w="1276"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
                <w:bCs/>
                <w:color w:val="000000"/>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2</w:t>
            </w:r>
          </w:p>
        </w:tc>
        <w:tc>
          <w:tcPr>
            <w:tcW w:w="1241"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1</w:t>
            </w:r>
          </w:p>
        </w:tc>
      </w:tr>
      <w:tr w:rsidR="002B7DA5" w:rsidTr="002B7DA5">
        <w:tc>
          <w:tcPr>
            <w:tcW w:w="959"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2B7DA5" w:rsidRDefault="002B7DA5">
            <w:pPr>
              <w:jc w:val="both"/>
              <w:rPr>
                <w:rFonts w:ascii="Times New Roman" w:eastAsia="Times New Roman" w:hAnsi="Times New Roman" w:cs="Times New Roman"/>
                <w:sz w:val="24"/>
                <w:szCs w:val="24"/>
              </w:rPr>
            </w:pPr>
            <w:r>
              <w:rPr>
                <w:rFonts w:ascii="Times New Roman" w:hAnsi="Times New Roman" w:cs="Times New Roman"/>
                <w:sz w:val="24"/>
                <w:szCs w:val="24"/>
              </w:rPr>
              <w:t>Повторение</w:t>
            </w:r>
          </w:p>
        </w:tc>
        <w:tc>
          <w:tcPr>
            <w:tcW w:w="1276"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w:t>
            </w:r>
          </w:p>
        </w:tc>
        <w:tc>
          <w:tcPr>
            <w:tcW w:w="1241"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1</w:t>
            </w:r>
          </w:p>
        </w:tc>
      </w:tr>
      <w:tr w:rsidR="002B7DA5" w:rsidTr="002B7DA5">
        <w:tc>
          <w:tcPr>
            <w:tcW w:w="959" w:type="dxa"/>
            <w:tcBorders>
              <w:top w:val="single" w:sz="4" w:space="0" w:color="auto"/>
              <w:left w:val="single" w:sz="4" w:space="0" w:color="auto"/>
              <w:bottom w:val="single" w:sz="4" w:space="0" w:color="auto"/>
              <w:right w:val="single" w:sz="4" w:space="0" w:color="auto"/>
            </w:tcBorders>
          </w:tcPr>
          <w:p w:rsidR="002B7DA5" w:rsidRDefault="002B7DA5">
            <w:pPr>
              <w:jc w:val="both"/>
              <w:rPr>
                <w:rFonts w:ascii="Times New Roman" w:eastAsia="Times New Roman" w:hAnsi="Times New Roman" w:cs="Times New Roman"/>
                <w:b/>
                <w:bCs/>
                <w:color w:val="00000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2B7DA5" w:rsidRDefault="002B7DA5">
            <w:pPr>
              <w:jc w:val="both"/>
              <w:rPr>
                <w:rFonts w:ascii="Times New Roman" w:eastAsia="Times New Roman" w:hAnsi="Times New Roman" w:cs="Times New Roman"/>
                <w:b/>
                <w:bCs/>
                <w:color w:val="000000"/>
                <w:sz w:val="24"/>
                <w:szCs w:val="24"/>
              </w:rPr>
            </w:pPr>
            <w:r>
              <w:rPr>
                <w:rFonts w:ascii="Times New Roman" w:eastAsia="Batang" w:hAnsi="Times New Roman" w:cs="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1241" w:type="dxa"/>
            <w:tcBorders>
              <w:top w:val="single" w:sz="4" w:space="0" w:color="auto"/>
              <w:left w:val="single" w:sz="4" w:space="0" w:color="auto"/>
              <w:bottom w:val="single" w:sz="4" w:space="0" w:color="auto"/>
              <w:right w:val="single" w:sz="4" w:space="0" w:color="auto"/>
            </w:tcBorders>
            <w:hideMark/>
          </w:tcPr>
          <w:p w:rsidR="002B7DA5" w:rsidRDefault="002B7DA5">
            <w:pPr>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6</w:t>
            </w:r>
          </w:p>
        </w:tc>
      </w:tr>
    </w:tbl>
    <w:p w:rsidR="002B7DA5" w:rsidRDefault="002B7DA5" w:rsidP="002B7DA5">
      <w:pPr>
        <w:pStyle w:val="ConsPlusNormal"/>
        <w:jc w:val="center"/>
        <w:rPr>
          <w:rFonts w:ascii="Times New Roman" w:hAnsi="Times New Roman" w:cs="Times New Roman"/>
          <w:b/>
          <w:bCs/>
          <w:color w:val="000000"/>
          <w:sz w:val="24"/>
          <w:szCs w:val="24"/>
        </w:rPr>
      </w:pPr>
    </w:p>
    <w:p w:rsidR="002B7DA5" w:rsidRDefault="002B7DA5" w:rsidP="002B7DA5">
      <w:pPr>
        <w:pStyle w:val="ConsPlusNormal"/>
        <w:jc w:val="center"/>
        <w:rPr>
          <w:rFonts w:ascii="Times New Roman" w:hAnsi="Times New Roman" w:cs="Times New Roman"/>
          <w:b/>
          <w:bCs/>
          <w:color w:val="000000"/>
          <w:sz w:val="24"/>
          <w:szCs w:val="24"/>
        </w:rPr>
      </w:pPr>
    </w:p>
    <w:p w:rsidR="002B7DA5" w:rsidRDefault="002B7DA5" w:rsidP="002B7DA5">
      <w:pPr>
        <w:pStyle w:val="ConsPlusNormal"/>
        <w:jc w:val="center"/>
        <w:rPr>
          <w:rFonts w:ascii="Times New Roman" w:hAnsi="Times New Roman" w:cs="Times New Roman"/>
          <w:b/>
          <w:bCs/>
          <w:color w:val="000000"/>
          <w:sz w:val="24"/>
          <w:szCs w:val="24"/>
        </w:rPr>
      </w:pPr>
    </w:p>
    <w:p w:rsidR="002B7DA5" w:rsidRDefault="002B7DA5" w:rsidP="002B7DA5">
      <w:pPr>
        <w:pStyle w:val="ConsPlusNormal"/>
        <w:jc w:val="center"/>
        <w:rPr>
          <w:rFonts w:ascii="Times New Roman" w:hAnsi="Times New Roman" w:cs="Times New Roman"/>
          <w:b/>
          <w:bCs/>
          <w:color w:val="000000"/>
          <w:sz w:val="24"/>
          <w:szCs w:val="24"/>
        </w:rPr>
      </w:pPr>
    </w:p>
    <w:p w:rsidR="002B7DA5" w:rsidRDefault="002B7DA5" w:rsidP="002B7DA5">
      <w:pPr>
        <w:pStyle w:val="ConsPlusNormal"/>
        <w:jc w:val="center"/>
        <w:rPr>
          <w:rFonts w:ascii="Times New Roman" w:hAnsi="Times New Roman" w:cs="Times New Roman"/>
          <w:b/>
          <w:bCs/>
          <w:color w:val="000000"/>
          <w:sz w:val="24"/>
          <w:szCs w:val="24"/>
        </w:rPr>
      </w:pPr>
    </w:p>
    <w:p w:rsidR="002B7DA5" w:rsidRDefault="002B7DA5" w:rsidP="002B7DA5">
      <w:pPr>
        <w:pStyle w:val="ConsPlu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 тем учебного курса</w:t>
      </w:r>
    </w:p>
    <w:p w:rsidR="002B7DA5" w:rsidRDefault="002B7DA5" w:rsidP="002B7DA5">
      <w:pPr>
        <w:pStyle w:val="a5"/>
        <w:spacing w:line="240" w:lineRule="auto"/>
        <w:ind w:left="709" w:hanging="709"/>
        <w:rPr>
          <w:b/>
          <w:sz w:val="24"/>
        </w:rPr>
      </w:pPr>
      <w:r>
        <w:rPr>
          <w:b/>
          <w:sz w:val="24"/>
        </w:rPr>
        <w:t>Законы взаимодействия и движения тел (27 ч)</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2B7DA5" w:rsidRDefault="002B7DA5" w:rsidP="002B7DA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Лабораторные работы</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Исследование равноускоренного движения без начальной скорости.</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Измерение ускорения свободного падения.</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Региональный компонент: </w:t>
      </w:r>
    </w:p>
    <w:p w:rsidR="002B7DA5" w:rsidRDefault="002B7DA5" w:rsidP="002B7DA5">
      <w:pPr>
        <w:pStyle w:val="a7"/>
        <w:jc w:val="both"/>
        <w:rPr>
          <w:rFonts w:ascii="Times New Roman" w:hAnsi="Times New Roman" w:cs="Times New Roman"/>
          <w:sz w:val="24"/>
          <w:szCs w:val="24"/>
        </w:rPr>
      </w:pPr>
      <w:r>
        <w:rPr>
          <w:rFonts w:ascii="Times New Roman" w:hAnsi="Times New Roman" w:cs="Times New Roman"/>
          <w:color w:val="000000"/>
          <w:sz w:val="24"/>
          <w:szCs w:val="24"/>
        </w:rPr>
        <w:t>Инвестиционный проект по развитию комплекса «Кулига-Парк», инвестиционный проект  по развитию базы отдыха «Верхний бор».   Железнодорожное депо. Использование данных железнодорожного депо для условия задач.  Урок №2, № 23, №25,</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Интеграция предметов</w:t>
      </w:r>
    </w:p>
    <w:p w:rsidR="002B7DA5" w:rsidRDefault="002B7DA5" w:rsidP="002B7DA5">
      <w:pPr>
        <w:pStyle w:val="a9"/>
        <w:numPr>
          <w:ilvl w:val="0"/>
          <w:numId w:val="4"/>
        </w:numPr>
        <w:autoSpaceDE w:val="0"/>
        <w:autoSpaceDN w:val="0"/>
        <w:adjustRightInd w:val="0"/>
        <w:spacing w:after="0" w:line="240" w:lineRule="auto"/>
        <w:jc w:val="both"/>
        <w:rPr>
          <w:color w:val="000000"/>
          <w:sz w:val="24"/>
          <w:szCs w:val="24"/>
        </w:rPr>
      </w:pPr>
      <w:r>
        <w:rPr>
          <w:color w:val="000000"/>
          <w:sz w:val="24"/>
          <w:szCs w:val="24"/>
        </w:rPr>
        <w:t>Биология: сила упругости (амортизация)</w:t>
      </w:r>
    </w:p>
    <w:p w:rsidR="002B7DA5" w:rsidRDefault="002B7DA5" w:rsidP="002B7DA5">
      <w:pPr>
        <w:pStyle w:val="a9"/>
        <w:numPr>
          <w:ilvl w:val="0"/>
          <w:numId w:val="4"/>
        </w:numPr>
        <w:autoSpaceDE w:val="0"/>
        <w:autoSpaceDN w:val="0"/>
        <w:adjustRightInd w:val="0"/>
        <w:spacing w:after="0" w:line="240" w:lineRule="auto"/>
        <w:jc w:val="both"/>
        <w:rPr>
          <w:color w:val="000000"/>
          <w:sz w:val="24"/>
          <w:szCs w:val="24"/>
        </w:rPr>
      </w:pPr>
      <w:r>
        <w:rPr>
          <w:color w:val="000000"/>
          <w:sz w:val="24"/>
          <w:szCs w:val="24"/>
        </w:rPr>
        <w:t>География: определение географических координат местности (6 класс), определение относительной высоты точки над уровнем моря (6 класс)</w:t>
      </w:r>
    </w:p>
    <w:p w:rsidR="002B7DA5" w:rsidRDefault="002B7DA5" w:rsidP="002B7DA5">
      <w:pPr>
        <w:pStyle w:val="a9"/>
        <w:numPr>
          <w:ilvl w:val="0"/>
          <w:numId w:val="4"/>
        </w:numPr>
        <w:autoSpaceDE w:val="0"/>
        <w:autoSpaceDN w:val="0"/>
        <w:adjustRightInd w:val="0"/>
        <w:spacing w:after="0" w:line="240" w:lineRule="auto"/>
        <w:jc w:val="both"/>
        <w:rPr>
          <w:color w:val="000000"/>
          <w:sz w:val="24"/>
          <w:szCs w:val="24"/>
        </w:rPr>
      </w:pPr>
      <w:r>
        <w:rPr>
          <w:color w:val="000000"/>
          <w:sz w:val="24"/>
          <w:szCs w:val="24"/>
        </w:rPr>
        <w:t>Информатика: решение задач по алгоритму, моделирование всех видов движения (графики, анализы графиков, таблицы, диаграммы), баллистическое движение (решение задач), методы научного познания (7-10 класс)</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bCs/>
          <w:i/>
          <w:color w:val="000000"/>
          <w:sz w:val="24"/>
          <w:szCs w:val="24"/>
        </w:rPr>
        <w:t xml:space="preserve"> </w:t>
      </w:r>
      <w:r>
        <w:rPr>
          <w:rFonts w:ascii="Times New Roman" w:hAnsi="Times New Roman" w:cs="Times New Roman"/>
          <w:b/>
          <w:color w:val="000000"/>
          <w:sz w:val="24"/>
          <w:szCs w:val="24"/>
        </w:rPr>
        <w:t>Механические колебания и волны. Звук (10 ч)</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2B7DA5" w:rsidRDefault="002B7DA5" w:rsidP="002B7DA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Лабораторная работа</w:t>
      </w:r>
    </w:p>
    <w:p w:rsidR="002B7DA5" w:rsidRDefault="002B7DA5" w:rsidP="002B7DA5">
      <w:pPr>
        <w:pStyle w:val="a9"/>
        <w:autoSpaceDE w:val="0"/>
        <w:autoSpaceDN w:val="0"/>
        <w:adjustRightInd w:val="0"/>
        <w:spacing w:after="0" w:line="240" w:lineRule="auto"/>
        <w:ind w:left="0"/>
        <w:jc w:val="both"/>
        <w:rPr>
          <w:sz w:val="24"/>
          <w:szCs w:val="24"/>
        </w:rPr>
      </w:pPr>
      <w:r>
        <w:rPr>
          <w:sz w:val="24"/>
          <w:szCs w:val="24"/>
        </w:rPr>
        <w:t>№3.Исследование зависимости периода и частоты свободных колебаний маятника от длины его нити.</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Региональный компонент: </w:t>
      </w:r>
    </w:p>
    <w:p w:rsidR="002B7DA5" w:rsidRDefault="002B7DA5" w:rsidP="002B7DA5">
      <w:pPr>
        <w:pStyle w:val="a9"/>
        <w:autoSpaceDE w:val="0"/>
        <w:autoSpaceDN w:val="0"/>
        <w:adjustRightInd w:val="0"/>
        <w:spacing w:after="0" w:line="240" w:lineRule="auto"/>
        <w:ind w:left="0"/>
        <w:jc w:val="both"/>
        <w:rPr>
          <w:color w:val="000000"/>
          <w:sz w:val="24"/>
          <w:szCs w:val="24"/>
        </w:rPr>
      </w:pPr>
      <w:r>
        <w:rPr>
          <w:color w:val="000000"/>
          <w:sz w:val="24"/>
          <w:szCs w:val="24"/>
        </w:rPr>
        <w:t xml:space="preserve"> Производство строительных и теплоизоляционных материалов ООО ПФ «Диатомит-ДМ». Экскурсия </w:t>
      </w:r>
      <w:r>
        <w:rPr>
          <w:color w:val="000000"/>
          <w:sz w:val="20"/>
          <w:szCs w:val="20"/>
        </w:rPr>
        <w:t xml:space="preserve"> </w:t>
      </w:r>
      <w:r>
        <w:rPr>
          <w:color w:val="000000"/>
          <w:sz w:val="24"/>
          <w:szCs w:val="24"/>
        </w:rPr>
        <w:t>УЗИ кабинет. Урок №33; №34.</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Интеграция предметов</w:t>
      </w:r>
    </w:p>
    <w:p w:rsidR="002B7DA5" w:rsidRDefault="002B7DA5" w:rsidP="002B7DA5">
      <w:pPr>
        <w:pStyle w:val="a9"/>
        <w:numPr>
          <w:ilvl w:val="0"/>
          <w:numId w:val="5"/>
        </w:numPr>
        <w:autoSpaceDE w:val="0"/>
        <w:autoSpaceDN w:val="0"/>
        <w:adjustRightInd w:val="0"/>
        <w:spacing w:after="0" w:line="240" w:lineRule="auto"/>
        <w:jc w:val="both"/>
        <w:rPr>
          <w:color w:val="000000"/>
          <w:sz w:val="24"/>
          <w:szCs w:val="24"/>
        </w:rPr>
      </w:pPr>
      <w:r>
        <w:rPr>
          <w:color w:val="000000"/>
          <w:sz w:val="24"/>
          <w:szCs w:val="24"/>
        </w:rPr>
        <w:t>География: землетрясения и вулканы (5 класс)</w:t>
      </w:r>
    </w:p>
    <w:p w:rsidR="002B7DA5" w:rsidRDefault="002B7DA5" w:rsidP="002B7DA5">
      <w:pPr>
        <w:pStyle w:val="a9"/>
        <w:numPr>
          <w:ilvl w:val="0"/>
          <w:numId w:val="5"/>
        </w:numPr>
        <w:autoSpaceDE w:val="0"/>
        <w:autoSpaceDN w:val="0"/>
        <w:adjustRightInd w:val="0"/>
        <w:spacing w:after="0" w:line="240" w:lineRule="auto"/>
        <w:jc w:val="both"/>
        <w:rPr>
          <w:color w:val="000000"/>
          <w:sz w:val="24"/>
          <w:szCs w:val="24"/>
        </w:rPr>
      </w:pPr>
      <w:r>
        <w:rPr>
          <w:color w:val="000000"/>
          <w:sz w:val="24"/>
          <w:szCs w:val="24"/>
        </w:rPr>
        <w:t>Биология: звук, звуковые волны (8 класс)</w:t>
      </w:r>
    </w:p>
    <w:p w:rsidR="002B7DA5" w:rsidRDefault="002B7DA5" w:rsidP="002B7DA5">
      <w:pPr>
        <w:pStyle w:val="a9"/>
        <w:numPr>
          <w:ilvl w:val="0"/>
          <w:numId w:val="5"/>
        </w:numPr>
        <w:autoSpaceDE w:val="0"/>
        <w:autoSpaceDN w:val="0"/>
        <w:adjustRightInd w:val="0"/>
        <w:spacing w:after="0" w:line="240" w:lineRule="auto"/>
        <w:jc w:val="both"/>
        <w:rPr>
          <w:color w:val="000000"/>
          <w:sz w:val="24"/>
          <w:szCs w:val="24"/>
        </w:rPr>
      </w:pPr>
      <w:r>
        <w:rPr>
          <w:color w:val="000000"/>
          <w:sz w:val="24"/>
          <w:szCs w:val="24"/>
        </w:rPr>
        <w:t>Информатика: решение задач по алгоритму</w:t>
      </w:r>
    </w:p>
    <w:p w:rsidR="002B7DA5" w:rsidRDefault="002B7DA5" w:rsidP="002B7DA5">
      <w:pPr>
        <w:autoSpaceDE w:val="0"/>
        <w:autoSpaceDN w:val="0"/>
        <w:adjustRightInd w:val="0"/>
        <w:spacing w:after="0"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Электромагнитное поле (12 ч)</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Происхождение линейчатых спектров.</w:t>
      </w:r>
    </w:p>
    <w:p w:rsidR="002B7DA5" w:rsidRDefault="002B7DA5" w:rsidP="002B7DA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Лабораторные работы</w:t>
      </w:r>
    </w:p>
    <w:p w:rsidR="002B7DA5" w:rsidRDefault="002B7DA5" w:rsidP="002B7D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Изучение явления электромагнитной индукции.</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Региональный компонент: </w:t>
      </w:r>
    </w:p>
    <w:p w:rsidR="002B7DA5" w:rsidRDefault="002B7DA5" w:rsidP="002B7D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ТЭЦ, РЭС, «Южные электросети». Урок №45.</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Интеграция предметов</w:t>
      </w:r>
    </w:p>
    <w:p w:rsidR="002B7DA5" w:rsidRDefault="002B7DA5" w:rsidP="002B7DA5">
      <w:pPr>
        <w:pStyle w:val="a9"/>
        <w:numPr>
          <w:ilvl w:val="0"/>
          <w:numId w:val="6"/>
        </w:numPr>
        <w:autoSpaceDE w:val="0"/>
        <w:autoSpaceDN w:val="0"/>
        <w:adjustRightInd w:val="0"/>
        <w:spacing w:after="0" w:line="240" w:lineRule="auto"/>
        <w:jc w:val="both"/>
        <w:rPr>
          <w:color w:val="000000"/>
          <w:sz w:val="24"/>
          <w:szCs w:val="24"/>
        </w:rPr>
      </w:pPr>
      <w:r>
        <w:rPr>
          <w:color w:val="000000"/>
          <w:sz w:val="24"/>
          <w:szCs w:val="24"/>
        </w:rPr>
        <w:t>География: землетрясения и вулканы (5 класс), использование ЭМИ в сельском хозяйстве (9 класс)</w:t>
      </w:r>
    </w:p>
    <w:p w:rsidR="002B7DA5" w:rsidRDefault="002B7DA5" w:rsidP="002B7DA5">
      <w:pPr>
        <w:pStyle w:val="a9"/>
        <w:numPr>
          <w:ilvl w:val="0"/>
          <w:numId w:val="6"/>
        </w:numPr>
        <w:autoSpaceDE w:val="0"/>
        <w:autoSpaceDN w:val="0"/>
        <w:adjustRightInd w:val="0"/>
        <w:spacing w:after="0" w:line="240" w:lineRule="auto"/>
        <w:jc w:val="both"/>
        <w:rPr>
          <w:color w:val="000000"/>
          <w:sz w:val="24"/>
          <w:szCs w:val="24"/>
        </w:rPr>
      </w:pPr>
      <w:r>
        <w:rPr>
          <w:color w:val="000000"/>
          <w:sz w:val="24"/>
          <w:szCs w:val="24"/>
        </w:rPr>
        <w:t>Информатика: решение задач по алгоритму</w:t>
      </w:r>
    </w:p>
    <w:p w:rsidR="002B7DA5" w:rsidRDefault="002B7DA5" w:rsidP="002B7DA5">
      <w:pPr>
        <w:pStyle w:val="a9"/>
        <w:numPr>
          <w:ilvl w:val="0"/>
          <w:numId w:val="6"/>
        </w:numPr>
        <w:autoSpaceDE w:val="0"/>
        <w:autoSpaceDN w:val="0"/>
        <w:adjustRightInd w:val="0"/>
        <w:spacing w:after="0" w:line="240" w:lineRule="auto"/>
        <w:jc w:val="both"/>
        <w:rPr>
          <w:color w:val="000000"/>
          <w:sz w:val="24"/>
          <w:szCs w:val="24"/>
        </w:rPr>
      </w:pPr>
      <w:r>
        <w:rPr>
          <w:color w:val="000000"/>
          <w:sz w:val="24"/>
          <w:szCs w:val="24"/>
        </w:rPr>
        <w:t>Биология: магниты</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Строение атома и атомного ядра (15 ч)</w:t>
      </w:r>
    </w:p>
    <w:p w:rsidR="002B7DA5" w:rsidRDefault="002B7DA5" w:rsidP="002B7D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Лабораторные работы</w:t>
      </w:r>
    </w:p>
    <w:p w:rsidR="002B7DA5" w:rsidRDefault="002B7DA5" w:rsidP="002B7D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Изучение деления ядра атома урана по фотографии треков.</w:t>
      </w:r>
    </w:p>
    <w:p w:rsidR="002B7DA5" w:rsidRDefault="002B7DA5" w:rsidP="002B7D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Изучение треков заряженных частиц по готовым фотографиям.</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Региональный компонент: </w:t>
      </w:r>
    </w:p>
    <w:p w:rsidR="002B7DA5" w:rsidRDefault="002B7DA5" w:rsidP="002B7D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Фармацевтическое  производство на базе промышленной площадки ОАО «ЮграФарм», Радиологический центр. Урок №50, №61.</w:t>
      </w:r>
    </w:p>
    <w:p w:rsidR="002B7DA5" w:rsidRDefault="002B7DA5" w:rsidP="002B7DA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Интеграция предметов</w:t>
      </w:r>
    </w:p>
    <w:p w:rsidR="002B7DA5" w:rsidRDefault="002B7DA5" w:rsidP="002B7DA5">
      <w:pPr>
        <w:pStyle w:val="a9"/>
        <w:numPr>
          <w:ilvl w:val="0"/>
          <w:numId w:val="7"/>
        </w:numPr>
        <w:autoSpaceDE w:val="0"/>
        <w:autoSpaceDN w:val="0"/>
        <w:adjustRightInd w:val="0"/>
        <w:spacing w:after="0" w:line="240" w:lineRule="auto"/>
        <w:jc w:val="both"/>
        <w:rPr>
          <w:color w:val="000000"/>
          <w:sz w:val="24"/>
          <w:szCs w:val="24"/>
        </w:rPr>
      </w:pPr>
      <w:r>
        <w:rPr>
          <w:color w:val="000000"/>
          <w:sz w:val="24"/>
          <w:szCs w:val="24"/>
        </w:rPr>
        <w:t xml:space="preserve">География: землетрясения и вулканы (5 класс), альтернативная энергетика </w:t>
      </w:r>
    </w:p>
    <w:p w:rsidR="002B7DA5" w:rsidRDefault="002B7DA5" w:rsidP="002B7DA5">
      <w:pPr>
        <w:pStyle w:val="a9"/>
        <w:numPr>
          <w:ilvl w:val="0"/>
          <w:numId w:val="7"/>
        </w:numPr>
        <w:autoSpaceDE w:val="0"/>
        <w:autoSpaceDN w:val="0"/>
        <w:adjustRightInd w:val="0"/>
        <w:spacing w:after="0" w:line="240" w:lineRule="auto"/>
        <w:jc w:val="both"/>
        <w:rPr>
          <w:color w:val="000000"/>
          <w:sz w:val="24"/>
          <w:szCs w:val="24"/>
        </w:rPr>
      </w:pPr>
      <w:r>
        <w:rPr>
          <w:color w:val="000000"/>
          <w:sz w:val="24"/>
          <w:szCs w:val="24"/>
        </w:rPr>
        <w:t>Информатика: решение задач по алгоритму моделирование ядерных процессов.</w:t>
      </w:r>
    </w:p>
    <w:p w:rsidR="002B7DA5" w:rsidRDefault="002B7DA5" w:rsidP="002B7DA5">
      <w:pPr>
        <w:pStyle w:val="a9"/>
        <w:numPr>
          <w:ilvl w:val="0"/>
          <w:numId w:val="7"/>
        </w:numPr>
        <w:autoSpaceDE w:val="0"/>
        <w:autoSpaceDN w:val="0"/>
        <w:adjustRightInd w:val="0"/>
        <w:spacing w:after="0" w:line="240" w:lineRule="auto"/>
        <w:jc w:val="both"/>
        <w:rPr>
          <w:color w:val="000000"/>
          <w:sz w:val="24"/>
          <w:szCs w:val="24"/>
        </w:rPr>
      </w:pPr>
      <w:r>
        <w:rPr>
          <w:color w:val="000000"/>
          <w:sz w:val="24"/>
          <w:szCs w:val="24"/>
        </w:rPr>
        <w:t>Химия: изотопы (8, 11 классы), радиоактивность (8 класс), опыты Резерфорда (11 класс)</w:t>
      </w:r>
    </w:p>
    <w:p w:rsidR="002B7DA5" w:rsidRDefault="002B7DA5" w:rsidP="002B7DA5">
      <w:pPr>
        <w:pStyle w:val="a9"/>
        <w:numPr>
          <w:ilvl w:val="0"/>
          <w:numId w:val="7"/>
        </w:numPr>
        <w:autoSpaceDE w:val="0"/>
        <w:autoSpaceDN w:val="0"/>
        <w:adjustRightInd w:val="0"/>
        <w:spacing w:after="0" w:line="240" w:lineRule="auto"/>
        <w:jc w:val="both"/>
        <w:rPr>
          <w:color w:val="000000"/>
          <w:sz w:val="24"/>
          <w:szCs w:val="24"/>
        </w:rPr>
      </w:pPr>
      <w:r>
        <w:rPr>
          <w:color w:val="000000"/>
          <w:sz w:val="24"/>
          <w:szCs w:val="24"/>
        </w:rPr>
        <w:t>Биология: мутагенные факторы излучения (9, 10 класс).</w:t>
      </w:r>
    </w:p>
    <w:p w:rsidR="002B7DA5" w:rsidRDefault="002B7DA5" w:rsidP="002B7DA5">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Повторение   (4ч)</w:t>
      </w:r>
    </w:p>
    <w:p w:rsidR="002B7DA5" w:rsidRDefault="002B7DA5" w:rsidP="002B7DA5">
      <w:pPr>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Механическое движение. Классификация видов движения. Законы Ньютона. Силы в природе. Гравитационное, электромагнитное и ядерное взаимодействие. Импульс тела. Полная механическая энергия тела. Работа и мощность. Электромагнитное поле. Электромагнитные излучения. Закон электромагнитной индукции. Способы передачи энергии.</w:t>
      </w:r>
    </w:p>
    <w:p w:rsidR="002B7DA5" w:rsidRDefault="002B7DA5" w:rsidP="002B7DA5">
      <w:pPr>
        <w:pStyle w:val="ConsPlusNormal"/>
        <w:jc w:val="center"/>
        <w:rPr>
          <w:rFonts w:ascii="Times New Roman" w:hAnsi="Times New Roman" w:cs="Times New Roman"/>
          <w:b/>
          <w:sz w:val="24"/>
          <w:szCs w:val="24"/>
        </w:rPr>
      </w:pPr>
    </w:p>
    <w:p w:rsidR="002B7DA5" w:rsidRDefault="002B7DA5" w:rsidP="002B7DA5">
      <w:pPr>
        <w:pStyle w:val="ConsPlusNormal"/>
        <w:jc w:val="center"/>
        <w:rPr>
          <w:rFonts w:ascii="Times New Roman" w:hAnsi="Times New Roman" w:cs="Times New Roman"/>
          <w:b/>
          <w:sz w:val="24"/>
          <w:szCs w:val="24"/>
        </w:rPr>
      </w:pPr>
      <w:r>
        <w:rPr>
          <w:rFonts w:ascii="Times New Roman" w:hAnsi="Times New Roman" w:cs="Times New Roman"/>
          <w:b/>
          <w:sz w:val="24"/>
          <w:szCs w:val="24"/>
        </w:rPr>
        <w:t>В результате изучения физики ученик 9 класс должен:</w:t>
      </w:r>
    </w:p>
    <w:p w:rsidR="002B7DA5" w:rsidRDefault="002B7DA5" w:rsidP="002B7DA5">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Знать </w:t>
      </w:r>
    </w:p>
    <w:p w:rsidR="002B7DA5" w:rsidRDefault="002B7DA5" w:rsidP="002B7DA5">
      <w:pPr>
        <w:pStyle w:val="ConsPlusNormal"/>
        <w:numPr>
          <w:ilvl w:val="0"/>
          <w:numId w:val="8"/>
        </w:numPr>
        <w:jc w:val="both"/>
        <w:rPr>
          <w:rFonts w:ascii="Times New Roman" w:hAnsi="Times New Roman" w:cs="Times New Roman"/>
          <w:sz w:val="24"/>
          <w:szCs w:val="24"/>
        </w:rPr>
      </w:pPr>
      <w:r>
        <w:rPr>
          <w:rFonts w:ascii="Times New Roman" w:hAnsi="Times New Roman" w:cs="Times New Roman"/>
          <w:i/>
          <w:sz w:val="24"/>
          <w:szCs w:val="24"/>
        </w:rPr>
        <w:t>смысл понятий</w:t>
      </w:r>
      <w:r>
        <w:rPr>
          <w:rFonts w:ascii="Times New Roman" w:hAnsi="Times New Roman" w:cs="Times New Roman"/>
          <w:sz w:val="24"/>
          <w:szCs w:val="24"/>
        </w:rPr>
        <w:t>:   волна,   атомное ядро, ионизирующие излучения;</w:t>
      </w:r>
    </w:p>
    <w:p w:rsidR="002B7DA5" w:rsidRDefault="002B7DA5" w:rsidP="002B7DA5">
      <w:pPr>
        <w:pStyle w:val="ConsPlusNormal"/>
        <w:numPr>
          <w:ilvl w:val="0"/>
          <w:numId w:val="8"/>
        </w:numPr>
        <w:jc w:val="both"/>
        <w:rPr>
          <w:rFonts w:ascii="Times New Roman" w:hAnsi="Times New Roman" w:cs="Times New Roman"/>
          <w:sz w:val="24"/>
          <w:szCs w:val="24"/>
        </w:rPr>
      </w:pPr>
      <w:r>
        <w:rPr>
          <w:rFonts w:ascii="Times New Roman" w:hAnsi="Times New Roman" w:cs="Times New Roman"/>
          <w:i/>
          <w:sz w:val="24"/>
          <w:szCs w:val="24"/>
        </w:rPr>
        <w:t>смысл физических величин</w:t>
      </w:r>
      <w:r>
        <w:rPr>
          <w:rFonts w:ascii="Times New Roman" w:hAnsi="Times New Roman" w:cs="Times New Roman"/>
          <w:sz w:val="24"/>
          <w:szCs w:val="24"/>
        </w:rPr>
        <w:t xml:space="preserve">:   ускорение,  импульс;  </w:t>
      </w:r>
    </w:p>
    <w:p w:rsidR="002B7DA5" w:rsidRDefault="002B7DA5" w:rsidP="002B7DA5">
      <w:pPr>
        <w:pStyle w:val="ConsPlusNormal"/>
        <w:numPr>
          <w:ilvl w:val="0"/>
          <w:numId w:val="8"/>
        </w:numPr>
        <w:jc w:val="both"/>
        <w:rPr>
          <w:rFonts w:ascii="Times New Roman" w:hAnsi="Times New Roman" w:cs="Times New Roman"/>
          <w:sz w:val="24"/>
          <w:szCs w:val="24"/>
        </w:rPr>
      </w:pPr>
      <w:r>
        <w:rPr>
          <w:rFonts w:ascii="Times New Roman" w:hAnsi="Times New Roman" w:cs="Times New Roman"/>
          <w:i/>
          <w:sz w:val="24"/>
          <w:szCs w:val="24"/>
        </w:rPr>
        <w:t>смысл физических законов:</w:t>
      </w:r>
      <w:r>
        <w:rPr>
          <w:rFonts w:ascii="Times New Roman" w:hAnsi="Times New Roman" w:cs="Times New Roman"/>
          <w:sz w:val="24"/>
          <w:szCs w:val="24"/>
        </w:rPr>
        <w:t xml:space="preserve"> Ньютона, всемирного тяготения, сохранения импульса и механической энергии.</w:t>
      </w:r>
    </w:p>
    <w:p w:rsidR="002B7DA5" w:rsidRDefault="002B7DA5" w:rsidP="002B7DA5">
      <w:pPr>
        <w:pStyle w:val="ConsPlusNormal"/>
        <w:jc w:val="both"/>
        <w:rPr>
          <w:rFonts w:ascii="Times New Roman" w:hAnsi="Times New Roman" w:cs="Times New Roman"/>
          <w:b/>
          <w:sz w:val="24"/>
          <w:szCs w:val="24"/>
        </w:rPr>
      </w:pPr>
      <w:r>
        <w:rPr>
          <w:rFonts w:ascii="Times New Roman" w:hAnsi="Times New Roman" w:cs="Times New Roman"/>
          <w:b/>
          <w:sz w:val="24"/>
          <w:szCs w:val="24"/>
        </w:rPr>
        <w:t>уметь</w:t>
      </w:r>
    </w:p>
    <w:p w:rsidR="002B7DA5" w:rsidRDefault="002B7DA5" w:rsidP="002B7DA5">
      <w:pPr>
        <w:pStyle w:val="ConsPlusNormal"/>
        <w:numPr>
          <w:ilvl w:val="0"/>
          <w:numId w:val="9"/>
        </w:numPr>
        <w:jc w:val="both"/>
        <w:rPr>
          <w:rFonts w:ascii="Times New Roman" w:hAnsi="Times New Roman" w:cs="Times New Roman"/>
          <w:sz w:val="24"/>
          <w:szCs w:val="24"/>
        </w:rPr>
      </w:pPr>
      <w:r>
        <w:rPr>
          <w:rFonts w:ascii="Times New Roman" w:hAnsi="Times New Roman" w:cs="Times New Roman"/>
          <w:i/>
          <w:sz w:val="24"/>
          <w:szCs w:val="24"/>
        </w:rPr>
        <w:t>описывать и объяснять физические явления:</w:t>
      </w:r>
      <w:r>
        <w:rPr>
          <w:rFonts w:ascii="Times New Roman" w:hAnsi="Times New Roman" w:cs="Times New Roman"/>
          <w:sz w:val="24"/>
          <w:szCs w:val="24"/>
        </w:rPr>
        <w:t xml:space="preserve">   равноускоренное прямолинейное движение,     механические колебания и волны,    действие магнитного поля на проводник с током,   электромагнитную индукцию; дисперсию света, дисперсию света.</w:t>
      </w:r>
    </w:p>
    <w:p w:rsidR="002B7DA5" w:rsidRDefault="002B7DA5" w:rsidP="002B7DA5">
      <w:pPr>
        <w:pStyle w:val="ConsPlusNormal"/>
        <w:numPr>
          <w:ilvl w:val="0"/>
          <w:numId w:val="9"/>
        </w:numPr>
        <w:jc w:val="both"/>
        <w:rPr>
          <w:rFonts w:ascii="Times New Roman" w:hAnsi="Times New Roman" w:cs="Times New Roman"/>
          <w:sz w:val="24"/>
          <w:szCs w:val="24"/>
        </w:rPr>
      </w:pPr>
      <w:r>
        <w:rPr>
          <w:rFonts w:ascii="Times New Roman" w:hAnsi="Times New Roman" w:cs="Times New Roman"/>
          <w:i/>
          <w:sz w:val="24"/>
          <w:szCs w:val="24"/>
        </w:rPr>
        <w:t>представлять результаты измерений с помощью таблиц, графиков и выявлять на этой основе эмпирические зависимости</w:t>
      </w:r>
      <w:r>
        <w:rPr>
          <w:rFonts w:ascii="Times New Roman" w:hAnsi="Times New Roman" w:cs="Times New Roman"/>
          <w:sz w:val="24"/>
          <w:szCs w:val="24"/>
        </w:rPr>
        <w:t xml:space="preserve">: пути, периода колебаний маятника от длины нити, периода колебаний груза на пружине от массы груза,   </w:t>
      </w:r>
    </w:p>
    <w:p w:rsidR="002B7DA5" w:rsidRDefault="002B7DA5" w:rsidP="002B7DA5">
      <w:pPr>
        <w:pStyle w:val="ConsPlusNormal"/>
        <w:numPr>
          <w:ilvl w:val="0"/>
          <w:numId w:val="9"/>
        </w:numPr>
        <w:jc w:val="both"/>
        <w:rPr>
          <w:rFonts w:ascii="Times New Roman" w:hAnsi="Times New Roman" w:cs="Times New Roman"/>
          <w:i/>
          <w:sz w:val="24"/>
          <w:szCs w:val="24"/>
        </w:rPr>
      </w:pPr>
      <w:r>
        <w:rPr>
          <w:rFonts w:ascii="Times New Roman" w:hAnsi="Times New Roman" w:cs="Times New Roman"/>
          <w:i/>
          <w:sz w:val="24"/>
          <w:szCs w:val="24"/>
        </w:rPr>
        <w:t xml:space="preserve">выражать в единицах Международной системы результаты измерений и расчетов;   </w:t>
      </w:r>
    </w:p>
    <w:p w:rsidR="002B7DA5" w:rsidRDefault="002B7DA5" w:rsidP="002B7DA5">
      <w:pPr>
        <w:pStyle w:val="ConsPlusNormal"/>
        <w:numPr>
          <w:ilvl w:val="0"/>
          <w:numId w:val="9"/>
        </w:numPr>
        <w:jc w:val="both"/>
        <w:rPr>
          <w:rFonts w:ascii="Times New Roman" w:hAnsi="Times New Roman" w:cs="Times New Roman"/>
          <w:sz w:val="24"/>
          <w:szCs w:val="24"/>
        </w:rPr>
      </w:pPr>
      <w:r>
        <w:rPr>
          <w:rFonts w:ascii="Times New Roman" w:hAnsi="Times New Roman" w:cs="Times New Roman"/>
          <w:i/>
          <w:sz w:val="24"/>
          <w:szCs w:val="24"/>
        </w:rPr>
        <w:lastRenderedPageBreak/>
        <w:t>приводить примеры практического использования физических знаний</w:t>
      </w:r>
      <w:r>
        <w:rPr>
          <w:rFonts w:ascii="Times New Roman" w:hAnsi="Times New Roman" w:cs="Times New Roman"/>
          <w:sz w:val="24"/>
          <w:szCs w:val="24"/>
        </w:rPr>
        <w:t xml:space="preserve"> о  квантовых явлениях;</w:t>
      </w:r>
    </w:p>
    <w:p w:rsidR="002B7DA5" w:rsidRDefault="002B7DA5" w:rsidP="002B7DA5">
      <w:pPr>
        <w:pStyle w:val="ConsPlusNormal"/>
        <w:numPr>
          <w:ilvl w:val="0"/>
          <w:numId w:val="9"/>
        </w:numPr>
        <w:jc w:val="both"/>
        <w:rPr>
          <w:rFonts w:ascii="Times New Roman" w:hAnsi="Times New Roman" w:cs="Times New Roman"/>
          <w:i/>
          <w:sz w:val="24"/>
          <w:szCs w:val="24"/>
        </w:rPr>
      </w:pPr>
      <w:r>
        <w:rPr>
          <w:rFonts w:ascii="Times New Roman" w:hAnsi="Times New Roman" w:cs="Times New Roman"/>
          <w:i/>
          <w:sz w:val="24"/>
          <w:szCs w:val="24"/>
        </w:rPr>
        <w:t>решать задачи на применение изученных физических законов;</w:t>
      </w:r>
    </w:p>
    <w:p w:rsidR="002B7DA5" w:rsidRDefault="002B7DA5" w:rsidP="002B7DA5">
      <w:pPr>
        <w:pStyle w:val="ConsPlusNormal"/>
        <w:numPr>
          <w:ilvl w:val="0"/>
          <w:numId w:val="9"/>
        </w:numPr>
        <w:jc w:val="both"/>
        <w:rPr>
          <w:rFonts w:ascii="Times New Roman" w:hAnsi="Times New Roman" w:cs="Times New Roman"/>
          <w:sz w:val="24"/>
          <w:szCs w:val="24"/>
        </w:rPr>
      </w:pPr>
      <w:r>
        <w:rPr>
          <w:rFonts w:ascii="Times New Roman" w:hAnsi="Times New Roman" w:cs="Times New Roman"/>
          <w:i/>
          <w:sz w:val="24"/>
          <w:szCs w:val="24"/>
        </w:rPr>
        <w:t>проводить самостоятельный поиск информации</w:t>
      </w:r>
      <w:r>
        <w:rPr>
          <w:rFonts w:ascii="Times New Roman" w:hAnsi="Times New Roman" w:cs="Times New Roman"/>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B7DA5" w:rsidRDefault="002B7DA5" w:rsidP="002B7DA5">
      <w:pPr>
        <w:pStyle w:val="ConsPlusNormal"/>
        <w:numPr>
          <w:ilvl w:val="0"/>
          <w:numId w:val="9"/>
        </w:numPr>
        <w:jc w:val="both"/>
        <w:rPr>
          <w:rFonts w:ascii="Times New Roman" w:hAnsi="Times New Roman" w:cs="Times New Roman"/>
          <w:i/>
          <w:sz w:val="24"/>
          <w:szCs w:val="24"/>
        </w:rPr>
      </w:pPr>
      <w:r>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r>
        <w:rPr>
          <w:rFonts w:ascii="Times New Roman" w:hAnsi="Times New Roman" w:cs="Times New Roman"/>
          <w:i/>
          <w:sz w:val="24"/>
          <w:szCs w:val="24"/>
        </w:rPr>
        <w:t xml:space="preserve"> </w:t>
      </w:r>
      <w:r>
        <w:rPr>
          <w:rFonts w:ascii="Times New Roman" w:hAnsi="Times New Roman" w:cs="Times New Roman"/>
          <w:sz w:val="24"/>
          <w:szCs w:val="24"/>
        </w:rPr>
        <w:t>сознательного выполнения правил безопасного движения транспортных средств и пешеходов; оценки безопасности радиационного фона.</w:t>
      </w:r>
    </w:p>
    <w:p w:rsidR="002B7DA5" w:rsidRDefault="002B7DA5" w:rsidP="002B7DA5">
      <w:pPr>
        <w:shd w:val="clear" w:color="auto" w:fill="FFFFFF"/>
        <w:autoSpaceDE w:val="0"/>
        <w:autoSpaceDN w:val="0"/>
        <w:adjustRightInd w:val="0"/>
        <w:spacing w:after="0" w:line="240" w:lineRule="auto"/>
        <w:ind w:left="284" w:hanging="284"/>
        <w:jc w:val="both"/>
        <w:rPr>
          <w:rFonts w:ascii="Times New Roman" w:hAnsi="Times New Roman" w:cs="Times New Roman"/>
          <w:b/>
          <w:sz w:val="24"/>
          <w:szCs w:val="24"/>
        </w:rPr>
      </w:pPr>
    </w:p>
    <w:p w:rsidR="002B7DA5" w:rsidRDefault="002B7DA5" w:rsidP="002B7DA5">
      <w:pPr>
        <w:shd w:val="clear" w:color="auto" w:fill="FFFFFF"/>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дополнительной литературы:</w:t>
      </w:r>
    </w:p>
    <w:p w:rsidR="002B7DA5" w:rsidRDefault="002B7DA5" w:rsidP="002B7DA5">
      <w:pPr>
        <w:numPr>
          <w:ilvl w:val="0"/>
          <w:numId w:val="10"/>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Тетрадь для лабораторных работ по физики к учебнику А.В Перышкина Е.М. Гутник «Физика. 9 класс» (М.: Дрофа); Издательство «Экзамен» Москва.2010</w:t>
      </w:r>
    </w:p>
    <w:p w:rsidR="002B7DA5" w:rsidRDefault="002B7DA5" w:rsidP="002B7DA5">
      <w:pPr>
        <w:numPr>
          <w:ilvl w:val="0"/>
          <w:numId w:val="10"/>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Рабочая тетрадь по физике 9 класс: к учебнику А.В. Перышкина Е.М. Гутник «Физика. 9 класс»/ В.В. Иванова, Р.Д.Минькова.- М.: Издательство «Экзамен», 2009.</w:t>
      </w:r>
    </w:p>
    <w:p w:rsidR="002B7DA5" w:rsidRDefault="002B7DA5" w:rsidP="002B7DA5">
      <w:pPr>
        <w:numPr>
          <w:ilvl w:val="0"/>
          <w:numId w:val="10"/>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Физика. 9 класс. Подготовка к ГИА- 2010: учебно-методическое пособие \ Под редакцией Л.М. Монастырского. – Ростов н/Д: Легион; Легион-М, 2010 </w:t>
      </w:r>
    </w:p>
    <w:p w:rsidR="002B7DA5" w:rsidRDefault="002B7DA5" w:rsidP="002B7DA5">
      <w:pPr>
        <w:numPr>
          <w:ilvl w:val="0"/>
          <w:numId w:val="10"/>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Физика. 9 класс: учебно-методическое пособие/ А.Е.Марон. – 6-е издание. Стереотипное.- М.: Дрофа, 2008.</w:t>
      </w:r>
    </w:p>
    <w:p w:rsidR="002B7DA5" w:rsidRDefault="002B7DA5" w:rsidP="002B7DA5">
      <w:pPr>
        <w:numPr>
          <w:ilvl w:val="0"/>
          <w:numId w:val="10"/>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Кирик Л.А. Физика –7-9. Разноуровневые самостоятельные и контрольные работы. – М.: Илекса, 2011, </w:t>
      </w:r>
    </w:p>
    <w:p w:rsidR="002B7DA5" w:rsidRDefault="002B7DA5" w:rsidP="002B7DA5">
      <w:pPr>
        <w:numPr>
          <w:ilvl w:val="0"/>
          <w:numId w:val="10"/>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А. А. Фадеева Тесты по физике 7 – 11 класс —М.: АСТ, 2010.</w:t>
      </w:r>
    </w:p>
    <w:p w:rsidR="002B7DA5" w:rsidRDefault="002B7DA5" w:rsidP="002B7DA5">
      <w:pPr>
        <w:spacing w:after="0" w:line="24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Цифровые Образовательные Ресурсы</w:t>
      </w:r>
    </w:p>
    <w:p w:rsidR="002B7DA5" w:rsidRDefault="002B7DA5" w:rsidP="002B7DA5">
      <w:pPr>
        <w:numPr>
          <w:ilvl w:val="0"/>
          <w:numId w:val="1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Виртуальная школа Кирилла и Мефодия «Уроки физики-9»</w:t>
      </w:r>
    </w:p>
    <w:p w:rsidR="002B7DA5" w:rsidRDefault="002B7DA5" w:rsidP="002B7DA5">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«Физика, 7-11 класс ООО Физикон».</w:t>
      </w:r>
    </w:p>
    <w:p w:rsidR="002B7DA5" w:rsidRDefault="002B7DA5" w:rsidP="002B7DA5">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Библиотека наглядных пособий  1С: Образование «Физика, 7-11 класс»</w:t>
      </w:r>
    </w:p>
    <w:p w:rsidR="002B7DA5" w:rsidRDefault="002B7DA5" w:rsidP="002B7DA5">
      <w:pPr>
        <w:numPr>
          <w:ilvl w:val="0"/>
          <w:numId w:val="11"/>
        </w:numPr>
        <w:spacing w:after="0" w:line="240" w:lineRule="auto"/>
        <w:jc w:val="both"/>
        <w:rPr>
          <w:rFonts w:ascii="Times New Roman" w:eastAsia="Batang" w:hAnsi="Times New Roman" w:cs="Times New Roman"/>
          <w:bCs/>
          <w:sz w:val="24"/>
          <w:szCs w:val="24"/>
        </w:rPr>
      </w:pPr>
      <w:r>
        <w:rPr>
          <w:rFonts w:ascii="Times New Roman" w:hAnsi="Times New Roman" w:cs="Times New Roman"/>
          <w:sz w:val="24"/>
          <w:szCs w:val="24"/>
        </w:rPr>
        <w:t xml:space="preserve">Библиотека электронных наглядных пособий «Астрономия 10-11 классы» ООО Физикон </w:t>
      </w:r>
      <w:r>
        <w:rPr>
          <w:rFonts w:ascii="Times New Roman" w:eastAsia="Batang" w:hAnsi="Times New Roman" w:cs="Times New Roman"/>
          <w:b/>
          <w:bCs/>
          <w:sz w:val="24"/>
          <w:szCs w:val="24"/>
        </w:rPr>
        <w:t xml:space="preserve"> </w:t>
      </w:r>
      <w:r>
        <w:rPr>
          <w:rFonts w:ascii="Times New Roman" w:eastAsia="Batang" w:hAnsi="Times New Roman" w:cs="Times New Roman"/>
          <w:bCs/>
          <w:sz w:val="24"/>
          <w:szCs w:val="24"/>
        </w:rPr>
        <w:t>.</w:t>
      </w:r>
    </w:p>
    <w:p w:rsidR="002B7DA5" w:rsidRDefault="002B7DA5" w:rsidP="002B7DA5">
      <w:pPr>
        <w:numPr>
          <w:ilvl w:val="0"/>
          <w:numId w:val="11"/>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color w:val="1F497D" w:themeColor="text2"/>
          <w:sz w:val="24"/>
          <w:szCs w:val="24"/>
        </w:rPr>
        <w:t>http://school-collection.edu.ru-</w:t>
      </w:r>
      <w:r>
        <w:rPr>
          <w:rFonts w:ascii="Times New Roman" w:eastAsia="Batang" w:hAnsi="Times New Roman" w:cs="Times New Roman"/>
          <w:bCs/>
          <w:sz w:val="24"/>
          <w:szCs w:val="24"/>
        </w:rPr>
        <w:t xml:space="preserve"> единая коллекция Цифровых Образовательных Ресурсов </w:t>
      </w:r>
    </w:p>
    <w:p w:rsidR="002B7DA5" w:rsidRDefault="002B7DA5" w:rsidP="002B7DA5">
      <w:pPr>
        <w:numPr>
          <w:ilvl w:val="0"/>
          <w:numId w:val="11"/>
        </w:num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color w:val="1F497D" w:themeColor="text2"/>
          <w:sz w:val="24"/>
          <w:szCs w:val="24"/>
        </w:rPr>
        <w:t>http://www.fizika.ru</w:t>
      </w:r>
      <w:r>
        <w:rPr>
          <w:rFonts w:ascii="Times New Roman" w:eastAsia="Batang" w:hAnsi="Times New Roman" w:cs="Times New Roman"/>
          <w:bCs/>
          <w:sz w:val="24"/>
          <w:szCs w:val="24"/>
        </w:rPr>
        <w:t xml:space="preserve"> - электронные учебники по физике.</w:t>
      </w:r>
    </w:p>
    <w:p w:rsidR="002B7DA5" w:rsidRDefault="002B7DA5" w:rsidP="002B7DA5">
      <w:pPr>
        <w:spacing w:after="0" w:line="240" w:lineRule="auto"/>
        <w:jc w:val="both"/>
        <w:rPr>
          <w:rFonts w:ascii="Times New Roman" w:eastAsia="Batang" w:hAnsi="Times New Roman" w:cs="Times New Roman"/>
          <w:b/>
          <w:sz w:val="24"/>
          <w:szCs w:val="24"/>
        </w:rPr>
      </w:pPr>
    </w:p>
    <w:p w:rsidR="002B7DA5" w:rsidRDefault="002B7DA5" w:rsidP="002B7DA5">
      <w:pPr>
        <w:spacing w:after="0" w:line="24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t>График контрольных и лабораторных работ</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993"/>
        <w:gridCol w:w="3402"/>
        <w:gridCol w:w="1134"/>
      </w:tblGrid>
      <w:tr w:rsidR="002B7DA5" w:rsidTr="002B7DA5">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Лабораторная работа</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Дата</w:t>
            </w:r>
          </w:p>
        </w:tc>
        <w:tc>
          <w:tcPr>
            <w:tcW w:w="3402"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Контрольная работа</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Дата</w:t>
            </w:r>
          </w:p>
        </w:tc>
      </w:tr>
      <w:tr w:rsidR="002B7DA5" w:rsidTr="002B7DA5">
        <w:trPr>
          <w:trHeight w:val="543"/>
        </w:trPr>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ind w:left="-108"/>
              <w:jc w:val="both"/>
              <w:rPr>
                <w:rFonts w:ascii="Times New Roman" w:eastAsia="Batang" w:hAnsi="Times New Roman" w:cs="Times New Roman"/>
                <w:sz w:val="24"/>
                <w:szCs w:val="24"/>
              </w:rPr>
            </w:pPr>
            <w:r>
              <w:rPr>
                <w:rFonts w:ascii="Times New Roman" w:eastAsia="Batang" w:hAnsi="Times New Roman" w:cs="Times New Roman"/>
                <w:sz w:val="24"/>
                <w:szCs w:val="24"/>
              </w:rPr>
              <w:t>1.Исследование равноускоренного движения без начальной скорости</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№1 Основы кинематики . </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i/>
                <w:sz w:val="24"/>
                <w:szCs w:val="24"/>
              </w:rPr>
            </w:pPr>
            <w:r>
              <w:rPr>
                <w:rFonts w:ascii="Times New Roman" w:eastAsia="Batang" w:hAnsi="Times New Roman" w:cs="Times New Roman"/>
                <w:sz w:val="24"/>
                <w:szCs w:val="24"/>
              </w:rPr>
              <w:t xml:space="preserve"> </w:t>
            </w:r>
          </w:p>
        </w:tc>
      </w:tr>
      <w:tr w:rsidR="002B7DA5" w:rsidTr="002B7DA5">
        <w:trPr>
          <w:trHeight w:val="496"/>
        </w:trPr>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2.Измерение ускорения свободного падения</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sz w:val="24"/>
                <w:szCs w:val="24"/>
              </w:rPr>
              <w:t xml:space="preserve">№2 </w:t>
            </w:r>
            <w:r>
              <w:rPr>
                <w:rFonts w:ascii="Times New Roman" w:hAnsi="Times New Roman" w:cs="Times New Roman"/>
                <w:bCs/>
                <w:color w:val="000000"/>
                <w:sz w:val="24"/>
                <w:szCs w:val="24"/>
              </w:rPr>
              <w:t>Законы взаимодействия и движения тел</w:t>
            </w:r>
            <w:r>
              <w:rPr>
                <w:rFonts w:ascii="Times New Roman" w:eastAsia="Batang"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tc>
      </w:tr>
      <w:tr w:rsidR="002B7DA5" w:rsidTr="002B7DA5">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3. </w:t>
            </w:r>
            <w:r>
              <w:rPr>
                <w:rFonts w:ascii="Times New Roman" w:hAnsi="Times New Roman" w:cs="Times New Roman"/>
                <w:sz w:val="24"/>
                <w:szCs w:val="24"/>
              </w:rPr>
              <w:t>Исследование зависимости периода и частоты свободных  колебаний нитяного маятника от его длины.</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color w:val="FF0000"/>
                <w:sz w:val="24"/>
                <w:szCs w:val="24"/>
              </w:rPr>
            </w:pPr>
            <w:r>
              <w:rPr>
                <w:rFonts w:ascii="Times New Roman" w:eastAsia="Batang" w:hAnsi="Times New Roman" w:cs="Times New Roman"/>
                <w:color w:val="FF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№3 Механические колебания </w:t>
            </w:r>
          </w:p>
          <w:p w:rsidR="002B7DA5" w:rsidRDefault="002B7DA5">
            <w:pPr>
              <w:spacing w:after="0" w:line="240" w:lineRule="auto"/>
              <w:jc w:val="both"/>
              <w:rPr>
                <w:rFonts w:ascii="Times New Roman" w:eastAsia="Batang" w:hAnsi="Times New Roman" w:cs="Times New Roman"/>
                <w:color w:val="FF0000"/>
                <w:sz w:val="24"/>
                <w:szCs w:val="24"/>
              </w:rPr>
            </w:pPr>
            <w:r>
              <w:rPr>
                <w:rFonts w:ascii="Times New Roman" w:eastAsia="Batang" w:hAnsi="Times New Roman" w:cs="Times New Roman"/>
                <w:sz w:val="24"/>
                <w:szCs w:val="24"/>
              </w:rPr>
              <w:t>и волны</w:t>
            </w:r>
            <w:r>
              <w:rPr>
                <w:rFonts w:ascii="Times New Roman" w:eastAsia="Batang" w:hAnsi="Times New Roman" w:cs="Times New Roman"/>
                <w:b/>
                <w:sz w:val="24"/>
                <w:szCs w:val="24"/>
              </w:rPr>
              <w:t xml:space="preserve">. </w:t>
            </w:r>
            <w:r>
              <w:rPr>
                <w:rFonts w:ascii="Times New Roman" w:eastAsia="Batang" w:hAnsi="Times New Roman" w:cs="Times New Roman"/>
                <w:sz w:val="24"/>
                <w:szCs w:val="24"/>
              </w:rPr>
              <w:t xml:space="preserve"> Звук.</w:t>
            </w:r>
            <w:r>
              <w:rPr>
                <w:rFonts w:ascii="Times New Roman" w:eastAsia="Batang" w:hAnsi="Times New Roman" w:cs="Times New Roman"/>
                <w:color w:val="FF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i/>
                <w:sz w:val="24"/>
                <w:szCs w:val="24"/>
              </w:rPr>
            </w:pPr>
            <w:r>
              <w:rPr>
                <w:rFonts w:ascii="Times New Roman" w:eastAsia="Batang" w:hAnsi="Times New Roman" w:cs="Times New Roman"/>
                <w:i/>
                <w:sz w:val="24"/>
                <w:szCs w:val="24"/>
              </w:rPr>
              <w:t xml:space="preserve"> </w:t>
            </w:r>
          </w:p>
        </w:tc>
      </w:tr>
      <w:tr w:rsidR="002B7DA5" w:rsidTr="002B7DA5">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4.Изучение явления электромагнитной индукции</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№4 Электромагнитное поле .  </w:t>
            </w:r>
          </w:p>
          <w:p w:rsidR="002B7DA5" w:rsidRDefault="002B7DA5">
            <w:pPr>
              <w:spacing w:after="0" w:line="240" w:lineRule="auto"/>
              <w:jc w:val="both"/>
              <w:rPr>
                <w:rFonts w:ascii="Times New Roman" w:eastAsia="Batang" w:hAnsi="Times New Roman" w:cs="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b/>
                <w:i/>
                <w:sz w:val="24"/>
                <w:szCs w:val="24"/>
              </w:rPr>
            </w:pPr>
            <w:r>
              <w:rPr>
                <w:rFonts w:ascii="Times New Roman" w:eastAsia="Batang" w:hAnsi="Times New Roman" w:cs="Times New Roman"/>
                <w:i/>
                <w:sz w:val="24"/>
                <w:szCs w:val="24"/>
              </w:rPr>
              <w:t xml:space="preserve"> </w:t>
            </w:r>
          </w:p>
        </w:tc>
      </w:tr>
      <w:tr w:rsidR="002B7DA5" w:rsidTr="002B7DA5">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5.Изучение деления ядра атома урана по фотографии треков</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№5 Строение атома и атомного ядра. </w:t>
            </w:r>
          </w:p>
          <w:p w:rsidR="002B7DA5" w:rsidRDefault="002B7DA5">
            <w:pPr>
              <w:spacing w:after="0" w:line="240" w:lineRule="auto"/>
              <w:jc w:val="both"/>
              <w:rPr>
                <w:rFonts w:ascii="Times New Roman" w:eastAsia="Batang"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i/>
                <w:sz w:val="24"/>
                <w:szCs w:val="24"/>
              </w:rPr>
            </w:pPr>
            <w:r>
              <w:rPr>
                <w:rFonts w:ascii="Times New Roman" w:eastAsia="Batang" w:hAnsi="Times New Roman" w:cs="Times New Roman"/>
                <w:i/>
                <w:sz w:val="24"/>
                <w:szCs w:val="24"/>
              </w:rPr>
              <w:t xml:space="preserve"> </w:t>
            </w:r>
          </w:p>
        </w:tc>
      </w:tr>
      <w:tr w:rsidR="002B7DA5" w:rsidTr="002B7DA5">
        <w:tc>
          <w:tcPr>
            <w:tcW w:w="510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6.Изучение треков заряженных частиц по фотографиям</w:t>
            </w:r>
          </w:p>
        </w:tc>
        <w:tc>
          <w:tcPr>
            <w:tcW w:w="993"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B7DA5" w:rsidRDefault="002B7DA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№6 Итоговая контрольная работа</w:t>
            </w:r>
          </w:p>
        </w:tc>
        <w:tc>
          <w:tcPr>
            <w:tcW w:w="1134" w:type="dxa"/>
            <w:tcBorders>
              <w:top w:val="single" w:sz="4" w:space="0" w:color="auto"/>
              <w:left w:val="single" w:sz="4" w:space="0" w:color="auto"/>
              <w:bottom w:val="single" w:sz="4" w:space="0" w:color="auto"/>
              <w:right w:val="single" w:sz="4" w:space="0" w:color="auto"/>
            </w:tcBorders>
          </w:tcPr>
          <w:p w:rsidR="002B7DA5" w:rsidRDefault="002B7DA5">
            <w:pPr>
              <w:spacing w:after="0" w:line="240" w:lineRule="auto"/>
              <w:jc w:val="both"/>
              <w:rPr>
                <w:rFonts w:ascii="Times New Roman" w:eastAsia="Batang" w:hAnsi="Times New Roman" w:cs="Times New Roman"/>
                <w:i/>
                <w:sz w:val="24"/>
                <w:szCs w:val="24"/>
              </w:rPr>
            </w:pPr>
          </w:p>
        </w:tc>
      </w:tr>
    </w:tbl>
    <w:p w:rsidR="002B7DA5" w:rsidRDefault="002B7DA5" w:rsidP="002B7DA5">
      <w:pPr>
        <w:spacing w:after="0" w:line="240" w:lineRule="auto"/>
        <w:rPr>
          <w:rFonts w:ascii="Times New Roman" w:hAnsi="Times New Roman" w:cs="Times New Roman"/>
          <w:sz w:val="24"/>
          <w:szCs w:val="24"/>
        </w:rPr>
        <w:sectPr w:rsidR="002B7DA5">
          <w:pgSz w:w="11906" w:h="16838"/>
          <w:pgMar w:top="851" w:right="850" w:bottom="1134" w:left="1276" w:header="708" w:footer="708" w:gutter="0"/>
          <w:cols w:space="720"/>
        </w:sectPr>
      </w:pPr>
    </w:p>
    <w:p w:rsidR="002B7DA5" w:rsidRDefault="002B7DA5">
      <w:bookmarkStart w:id="0" w:name="_GoBack"/>
      <w:bookmarkEnd w:id="0"/>
    </w:p>
    <w:sectPr w:rsidR="002B7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D1B4F"/>
    <w:multiLevelType w:val="hybridMultilevel"/>
    <w:tmpl w:val="BC56AE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11A01DC"/>
    <w:multiLevelType w:val="hybridMultilevel"/>
    <w:tmpl w:val="05E478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2A21B57"/>
    <w:multiLevelType w:val="hybridMultilevel"/>
    <w:tmpl w:val="93DCD5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63D4A39"/>
    <w:multiLevelType w:val="hybridMultilevel"/>
    <w:tmpl w:val="C56C6DE8"/>
    <w:lvl w:ilvl="0" w:tplc="75FEFCE0">
      <w:start w:val="2"/>
      <w:numFmt w:val="decimal"/>
      <w:lvlText w:val="%1."/>
      <w:lvlJc w:val="left"/>
      <w:pPr>
        <w:ind w:left="720" w:hanging="360"/>
      </w:pPr>
      <w:rPr>
        <w:rFonts w:eastAsia="Batang"/>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000476E"/>
    <w:multiLevelType w:val="hybridMultilevel"/>
    <w:tmpl w:val="B9D6F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F1B527C"/>
    <w:multiLevelType w:val="hybridMultilevel"/>
    <w:tmpl w:val="B10A7AF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3447"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0AC6C68"/>
    <w:multiLevelType w:val="hybridMultilevel"/>
    <w:tmpl w:val="4014CC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60942EC"/>
    <w:multiLevelType w:val="hybridMultilevel"/>
    <w:tmpl w:val="423A08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AEA5762"/>
    <w:multiLevelType w:val="hybridMultilevel"/>
    <w:tmpl w:val="076E733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721737D3"/>
    <w:multiLevelType w:val="hybridMultilevel"/>
    <w:tmpl w:val="8AF07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6310F71"/>
    <w:multiLevelType w:val="hybridMultilevel"/>
    <w:tmpl w:val="2FF2B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56"/>
    <w:rsid w:val="00282B56"/>
    <w:rsid w:val="002B7DA5"/>
    <w:rsid w:val="004F3BB5"/>
    <w:rsid w:val="007E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DA5"/>
    <w:rPr>
      <w:rFonts w:ascii="Tahoma" w:hAnsi="Tahoma" w:cs="Tahoma"/>
      <w:sz w:val="16"/>
      <w:szCs w:val="16"/>
    </w:rPr>
  </w:style>
  <w:style w:type="paragraph" w:styleId="a5">
    <w:name w:val="Body Text Indent"/>
    <w:basedOn w:val="a"/>
    <w:link w:val="a6"/>
    <w:unhideWhenUsed/>
    <w:rsid w:val="002B7DA5"/>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2B7DA5"/>
    <w:rPr>
      <w:rFonts w:ascii="Times New Roman" w:eastAsia="Times New Roman" w:hAnsi="Times New Roman" w:cs="Times New Roman"/>
      <w:sz w:val="28"/>
      <w:szCs w:val="24"/>
      <w:lang w:eastAsia="ar-SA"/>
    </w:rPr>
  </w:style>
  <w:style w:type="paragraph" w:styleId="a7">
    <w:name w:val="No Spacing"/>
    <w:qFormat/>
    <w:rsid w:val="002B7DA5"/>
    <w:pPr>
      <w:spacing w:after="0" w:line="240" w:lineRule="auto"/>
    </w:pPr>
    <w:rPr>
      <w:rFonts w:ascii="Calibri" w:eastAsia="Times New Roman" w:hAnsi="Calibri" w:cs="Calibri"/>
      <w:lang w:eastAsia="ru-RU"/>
    </w:rPr>
  </w:style>
  <w:style w:type="character" w:customStyle="1" w:styleId="a8">
    <w:name w:val="Абзац списка Знак"/>
    <w:link w:val="a9"/>
    <w:uiPriority w:val="34"/>
    <w:locked/>
    <w:rsid w:val="002B7DA5"/>
    <w:rPr>
      <w:rFonts w:ascii="Times New Roman" w:eastAsia="Times New Roman" w:hAnsi="Times New Roman" w:cs="Times New Roman"/>
    </w:rPr>
  </w:style>
  <w:style w:type="paragraph" w:styleId="a9">
    <w:name w:val="List Paragraph"/>
    <w:basedOn w:val="a"/>
    <w:link w:val="a8"/>
    <w:uiPriority w:val="34"/>
    <w:qFormat/>
    <w:rsid w:val="002B7DA5"/>
    <w:pPr>
      <w:ind w:left="720"/>
      <w:contextualSpacing/>
    </w:pPr>
    <w:rPr>
      <w:rFonts w:ascii="Times New Roman" w:eastAsia="Times New Roman" w:hAnsi="Times New Roman" w:cs="Times New Roman"/>
    </w:rPr>
  </w:style>
  <w:style w:type="paragraph" w:customStyle="1" w:styleId="ConsPlusNormal">
    <w:name w:val="ConsPlusNormal"/>
    <w:rsid w:val="002B7DA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a">
    <w:name w:val="Table Grid"/>
    <w:basedOn w:val="a1"/>
    <w:uiPriority w:val="59"/>
    <w:rsid w:val="002B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DA5"/>
    <w:rPr>
      <w:rFonts w:ascii="Tahoma" w:hAnsi="Tahoma" w:cs="Tahoma"/>
      <w:sz w:val="16"/>
      <w:szCs w:val="16"/>
    </w:rPr>
  </w:style>
  <w:style w:type="paragraph" w:styleId="a5">
    <w:name w:val="Body Text Indent"/>
    <w:basedOn w:val="a"/>
    <w:link w:val="a6"/>
    <w:unhideWhenUsed/>
    <w:rsid w:val="002B7DA5"/>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2B7DA5"/>
    <w:rPr>
      <w:rFonts w:ascii="Times New Roman" w:eastAsia="Times New Roman" w:hAnsi="Times New Roman" w:cs="Times New Roman"/>
      <w:sz w:val="28"/>
      <w:szCs w:val="24"/>
      <w:lang w:eastAsia="ar-SA"/>
    </w:rPr>
  </w:style>
  <w:style w:type="paragraph" w:styleId="a7">
    <w:name w:val="No Spacing"/>
    <w:qFormat/>
    <w:rsid w:val="002B7DA5"/>
    <w:pPr>
      <w:spacing w:after="0" w:line="240" w:lineRule="auto"/>
    </w:pPr>
    <w:rPr>
      <w:rFonts w:ascii="Calibri" w:eastAsia="Times New Roman" w:hAnsi="Calibri" w:cs="Calibri"/>
      <w:lang w:eastAsia="ru-RU"/>
    </w:rPr>
  </w:style>
  <w:style w:type="character" w:customStyle="1" w:styleId="a8">
    <w:name w:val="Абзац списка Знак"/>
    <w:link w:val="a9"/>
    <w:uiPriority w:val="34"/>
    <w:locked/>
    <w:rsid w:val="002B7DA5"/>
    <w:rPr>
      <w:rFonts w:ascii="Times New Roman" w:eastAsia="Times New Roman" w:hAnsi="Times New Roman" w:cs="Times New Roman"/>
    </w:rPr>
  </w:style>
  <w:style w:type="paragraph" w:styleId="a9">
    <w:name w:val="List Paragraph"/>
    <w:basedOn w:val="a"/>
    <w:link w:val="a8"/>
    <w:uiPriority w:val="34"/>
    <w:qFormat/>
    <w:rsid w:val="002B7DA5"/>
    <w:pPr>
      <w:ind w:left="720"/>
      <w:contextualSpacing/>
    </w:pPr>
    <w:rPr>
      <w:rFonts w:ascii="Times New Roman" w:eastAsia="Times New Roman" w:hAnsi="Times New Roman" w:cs="Times New Roman"/>
    </w:rPr>
  </w:style>
  <w:style w:type="paragraph" w:customStyle="1" w:styleId="ConsPlusNormal">
    <w:name w:val="ConsPlusNormal"/>
    <w:rsid w:val="002B7DA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a">
    <w:name w:val="Table Grid"/>
    <w:basedOn w:val="a1"/>
    <w:uiPriority w:val="59"/>
    <w:rsid w:val="002B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2218</Words>
  <Characters>12643</Characters>
  <Application>Microsoft Office Word</Application>
  <DocSecurity>0</DocSecurity>
  <Lines>105</Lines>
  <Paragraphs>29</Paragraphs>
  <ScaleCrop>false</ScaleCrop>
  <Company>SPecialiST RePack</Company>
  <LinksUpToDate>false</LinksUpToDate>
  <CharactersWithSpaces>14832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2018-11-14T15:45:00Z</dcterms:created>
  <dcterms:modified xsi:type="dcterms:W3CDTF">2018-11-14T15:48:00Z</dcterms:modified>
</cp:coreProperties>
</file>