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C90BDD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9\физ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9\физк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BDD" w:rsidRDefault="00C90BDD"/>
    <w:p w:rsidR="00C90BDD" w:rsidRDefault="00C90BDD"/>
    <w:p w:rsidR="00C90BDD" w:rsidRDefault="00C90BDD"/>
    <w:p w:rsidR="00C90BDD" w:rsidRDefault="00C90BDD"/>
    <w:p w:rsidR="00C90BDD" w:rsidRDefault="00C90BDD" w:rsidP="00C90B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записка.</w:t>
      </w:r>
    </w:p>
    <w:p w:rsidR="00C90BDD" w:rsidRDefault="00C90BDD" w:rsidP="00C90BDD">
      <w:pPr>
        <w:pStyle w:val="ab"/>
        <w:suppressAutoHyphens w:val="0"/>
        <w:spacing w:after="0" w:line="240" w:lineRule="auto"/>
        <w:ind w:left="-142" w:firstLine="426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Рабочая программа по физической культуре составлена в соответствии   с федеральным компонентом образовательного стандарта основного общего образования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 xml:space="preserve">по физической культуре  (Приказ Министерства образования РФ от 05.03.2004 года №1089 «Об утверждении федерального компонента государственных образовательных стандартов», Приказ Министерства образования и науки Российской Федерации от 03.03.2008 N 164.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2004 г</w:t>
        </w:r>
      </w:smartTag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. N 1089 «Об утверждении федерального компонента государственных образовательных стандартов»),Указ Президента Р.Ф. №172 от 24.03.2014 «О введении в действие физкультурного комплекса «Готов к труду и оборона» (ГТО) , Распоряжение Правительства Российской Федерации от 30.06. 2014 «1165-Р «Об утверждении плана мероприятий  по введению Всерроосийского физкультурно –спортьивного комплекса ГТО»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с учетом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комплексной программы физического воспитания учащихся 1-11 классов под ред. В.И.Ляха  и А.А. Зданевича. </w:t>
      </w:r>
    </w:p>
    <w:p w:rsidR="00C90BDD" w:rsidRDefault="00C90BDD" w:rsidP="00C90BDD">
      <w:pPr>
        <w:shd w:val="clear" w:color="auto" w:fill="FFFFFF"/>
        <w:spacing w:before="280"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характеристика учебного предмета.</w:t>
      </w:r>
    </w:p>
    <w:p w:rsidR="00C90BDD" w:rsidRDefault="00C90BDD" w:rsidP="00C90BDD">
      <w:pPr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noProof/>
          <w:sz w:val="24"/>
          <w:szCs w:val="24"/>
        </w:rPr>
        <w:t>целью физического воспитания в школе ставит содействие всестороннему развитию личности посредством формирования физической культуры личности школьника. Слагаемыми физиче</w:t>
      </w:r>
      <w:r>
        <w:rPr>
          <w:rFonts w:ascii="Times New Roman" w:hAnsi="Times New Roman" w:cs="Times New Roman"/>
          <w:noProof/>
          <w:sz w:val="24"/>
          <w:szCs w:val="24"/>
        </w:rPr>
        <w:softHyphen/>
        <w:t>ской культуры являются: крепкое здоровье, хорошее физическое развитие, оптимальный уровень двигательных способностей, зна</w:t>
      </w:r>
      <w:r>
        <w:rPr>
          <w:rFonts w:ascii="Times New Roman" w:hAnsi="Times New Roman" w:cs="Times New Roman"/>
          <w:noProof/>
          <w:sz w:val="24"/>
          <w:szCs w:val="24"/>
        </w:rPr>
        <w:softHyphen/>
        <w:t>ния и навыки в области физической культуры, мотивы и осво</w:t>
      </w:r>
      <w:r>
        <w:rPr>
          <w:rFonts w:ascii="Times New Roman" w:hAnsi="Times New Roman" w:cs="Times New Roman"/>
          <w:noProof/>
          <w:sz w:val="24"/>
          <w:szCs w:val="24"/>
        </w:rPr>
        <w:softHyphen/>
        <w:t>енные способы (Умения) осуществлять физкультурно-оздоровительную и спортивную деятельность.</w:t>
      </w:r>
    </w:p>
    <w:p w:rsidR="00C90BDD" w:rsidRDefault="00C90BDD" w:rsidP="00C90BD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Содержание программного материала состоит из двух основ</w:t>
      </w:r>
      <w:r>
        <w:rPr>
          <w:rFonts w:ascii="Times New Roman" w:hAnsi="Times New Roman" w:cs="Times New Roman"/>
          <w:noProof/>
          <w:sz w:val="24"/>
          <w:szCs w:val="24"/>
        </w:rPr>
        <w:softHyphen/>
        <w:t>ных частей: базовой и вариативной (дифференцированной). Осво</w:t>
      </w:r>
      <w:r>
        <w:rPr>
          <w:rFonts w:ascii="Times New Roman" w:hAnsi="Times New Roman" w:cs="Times New Roman"/>
          <w:noProof/>
          <w:sz w:val="24"/>
          <w:szCs w:val="24"/>
        </w:rPr>
        <w:softHyphen/>
        <w:t>ение базовых основ физической культуры объективно необходи</w:t>
      </w:r>
      <w:r>
        <w:rPr>
          <w:rFonts w:ascii="Times New Roman" w:hAnsi="Times New Roman" w:cs="Times New Roman"/>
          <w:noProof/>
          <w:sz w:val="24"/>
          <w:szCs w:val="24"/>
        </w:rPr>
        <w:softHyphen/>
        <w:t>мо и обязательно для каждого ученика. Без базового компонен</w:t>
      </w:r>
      <w:r>
        <w:rPr>
          <w:rFonts w:ascii="Times New Roman" w:hAnsi="Times New Roman" w:cs="Times New Roman"/>
          <w:noProof/>
          <w:sz w:val="24"/>
          <w:szCs w:val="24"/>
        </w:rPr>
        <w:softHyphen/>
        <w:t>та невозможна успешная адаптация к жизни в человеческом обществе и эффективное осуществление трудовой деятельности независимо от того, чем бы хотел молодой человек заниматься в будущем. Базовый компонент составляет основу общегосударст</w:t>
      </w:r>
      <w:r>
        <w:rPr>
          <w:rFonts w:ascii="Times New Roman" w:hAnsi="Times New Roman" w:cs="Times New Roman"/>
          <w:noProof/>
          <w:sz w:val="24"/>
          <w:szCs w:val="24"/>
        </w:rPr>
        <w:softHyphen/>
        <w:t>венного стандарта общеобразовательной подготовки в сфере фи</w:t>
      </w:r>
      <w:r>
        <w:rPr>
          <w:rFonts w:ascii="Times New Roman" w:hAnsi="Times New Roman" w:cs="Times New Roman"/>
          <w:noProof/>
          <w:sz w:val="24"/>
          <w:szCs w:val="24"/>
        </w:rPr>
        <w:softHyphen/>
        <w:t>зической культуры и не зависит от региональных, национальных и индивидуальных особенностей ученика.</w:t>
      </w:r>
    </w:p>
    <w:p w:rsidR="00C90BDD" w:rsidRDefault="00C90BDD" w:rsidP="00C90BD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Вариативная (дифференцированная) часть физической куль</w:t>
      </w:r>
      <w:r>
        <w:rPr>
          <w:rFonts w:ascii="Times New Roman" w:hAnsi="Times New Roman" w:cs="Times New Roman"/>
          <w:noProof/>
          <w:sz w:val="24"/>
          <w:szCs w:val="24"/>
        </w:rPr>
        <w:softHyphen/>
        <w:t>туры обусловлена необходимостью учета индивидуальных способ</w:t>
      </w:r>
      <w:r>
        <w:rPr>
          <w:rFonts w:ascii="Times New Roman" w:hAnsi="Times New Roman" w:cs="Times New Roman"/>
          <w:noProof/>
          <w:sz w:val="24"/>
          <w:szCs w:val="24"/>
        </w:rPr>
        <w:softHyphen/>
        <w:t>ностей детей, региональных, национальных и местных особенно</w:t>
      </w:r>
      <w:r>
        <w:rPr>
          <w:rFonts w:ascii="Times New Roman" w:hAnsi="Times New Roman" w:cs="Times New Roman"/>
          <w:noProof/>
          <w:sz w:val="24"/>
          <w:szCs w:val="24"/>
        </w:rPr>
        <w:softHyphen/>
        <w:t>стей работы школ.</w:t>
      </w:r>
    </w:p>
    <w:p w:rsidR="00C90BDD" w:rsidRDefault="00C90BDD" w:rsidP="00C90BDD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</w:p>
    <w:p w:rsidR="00C90BDD" w:rsidRDefault="00C90BDD" w:rsidP="00C90BDD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Место предмета в  учебном плане.</w:t>
      </w:r>
    </w:p>
    <w:p w:rsidR="00C90BDD" w:rsidRDefault="00C90BDD" w:rsidP="00C90BDD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Федеральный базисный учебный план для образовательных учреждений Российской Федерации отводит 510 часов для обязательного изучения физической культуры на ступени основного общего образования. Согласно базисному учебному плану  филиала МАОУ Тоболовской СОШ- Карасульская СОШ на изучение физической  культуры в 9  классе отводится 3 часа в неделю (102 часа за год) в 2018 – 2019 учебном году. </w:t>
      </w:r>
    </w:p>
    <w:p w:rsidR="00C90BDD" w:rsidRDefault="00C90BDD" w:rsidP="00C90BDD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0BDD" w:rsidRDefault="00C90BDD" w:rsidP="00C90BDD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Освоение физической культуры в основной школе направлено на достижение следующих целей:</w:t>
      </w:r>
    </w:p>
    <w:p w:rsidR="00C90BDD" w:rsidRDefault="00C90BDD" w:rsidP="00C90BDD">
      <w:pPr>
        <w:numPr>
          <w:ilvl w:val="0"/>
          <w:numId w:val="1"/>
        </w:numPr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укрепление здоровья, развитие основных физических качеств и способностей, повышение индивидуальной физической подготовленности, расширение функциональных возможностей основных систем организма;</w:t>
      </w:r>
    </w:p>
    <w:p w:rsidR="00C90BDD" w:rsidRDefault="00C90BDD" w:rsidP="00C90BDD">
      <w:pPr>
        <w:numPr>
          <w:ilvl w:val="0"/>
          <w:numId w:val="1"/>
        </w:num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формирование культуры</w:t>
      </w:r>
      <w:r>
        <w:rPr>
          <w:rFonts w:ascii="Times New Roman" w:hAnsi="Times New Roman" w:cs="Times New Roman"/>
          <w:sz w:val="24"/>
          <w:szCs w:val="24"/>
        </w:rPr>
        <w:t xml:space="preserve"> движений, обогащение двигательного опыта физическими упражнениями с общеразвивающей, специальной и коррегирующей направленностью; </w:t>
      </w:r>
    </w:p>
    <w:p w:rsidR="00C90BDD" w:rsidRDefault="00C90BDD" w:rsidP="00C90BDD">
      <w:pPr>
        <w:numPr>
          <w:ilvl w:val="0"/>
          <w:numId w:val="1"/>
        </w:num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воспитание </w:t>
      </w:r>
      <w:r>
        <w:rPr>
          <w:rFonts w:ascii="Times New Roman" w:hAnsi="Times New Roman" w:cs="Times New Roman"/>
          <w:sz w:val="24"/>
          <w:szCs w:val="24"/>
        </w:rPr>
        <w:t xml:space="preserve">устойчивых интересов и положительного эмоционально-ценностного отношения к физкультурно-оздорови-тельной и спортивной деятельности; </w:t>
      </w:r>
    </w:p>
    <w:p w:rsidR="00C90BDD" w:rsidRDefault="00C90BDD" w:rsidP="00C90BDD">
      <w:pPr>
        <w:numPr>
          <w:ilvl w:val="0"/>
          <w:numId w:val="1"/>
        </w:num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освоение знаний</w:t>
      </w:r>
      <w:r>
        <w:rPr>
          <w:rFonts w:ascii="Times New Roman" w:hAnsi="Times New Roman" w:cs="Times New Roman"/>
          <w:sz w:val="24"/>
          <w:szCs w:val="24"/>
        </w:rPr>
        <w:t xml:space="preserve"> о ценностях физической культуры и спорта, их роли в формировании здорового образа жизни, воспитании волевых, нравственных и эстетических качеств личности;</w:t>
      </w:r>
    </w:p>
    <w:p w:rsidR="00C90BDD" w:rsidRDefault="00C90BDD" w:rsidP="00C90BDD">
      <w:pPr>
        <w:numPr>
          <w:ilvl w:val="0"/>
          <w:numId w:val="1"/>
        </w:num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приобретение навыков</w:t>
      </w:r>
      <w:r>
        <w:rPr>
          <w:rFonts w:ascii="Times New Roman" w:hAnsi="Times New Roman" w:cs="Times New Roman"/>
          <w:sz w:val="24"/>
          <w:szCs w:val="24"/>
        </w:rPr>
        <w:t xml:space="preserve"> физкультурно-оздоровительной и спортивно-оздоровительной деятельности, умений самостоятельно организовывать и проводить занятия физическими упражнениями в условиях активного отдыха и досуга.</w:t>
      </w:r>
    </w:p>
    <w:p w:rsidR="00C90BDD" w:rsidRDefault="00C90BDD" w:rsidP="00C90BDD">
      <w:pPr>
        <w:shd w:val="clear" w:color="auto" w:fill="FFFFFF"/>
        <w:spacing w:before="280"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Задачи 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>курса</w:t>
      </w:r>
      <w:r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:rsidR="00C90BDD" w:rsidRDefault="00C90BDD" w:rsidP="00C90BDD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содействие гармоническому развитию личности, укреплению здоровья учащихся, закреп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лению навыков правильной осанки, профилактику плоскостопия; на содействие гармоническому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развитию, выбору устойчивости к неблагоприятным условиям внешней среды, воспитание </w:t>
      </w:r>
      <w:r>
        <w:rPr>
          <w:rFonts w:ascii="Times New Roman" w:hAnsi="Times New Roman" w:cs="Times New Roman"/>
          <w:sz w:val="24"/>
          <w:szCs w:val="24"/>
        </w:rPr>
        <w:t>ценностных ориентации, на здоровый образ жизни;</w:t>
      </w:r>
    </w:p>
    <w:p w:rsidR="00C90BDD" w:rsidRDefault="00C90BDD" w:rsidP="00C90BDD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обучение основам базовых видов двигательных действий;</w:t>
      </w:r>
    </w:p>
    <w:p w:rsidR="00C90BDD" w:rsidRDefault="00C90BDD" w:rsidP="00C90BDD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right="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формирование знаний о личной гигиене, режиме дня, влиянии физических упражнений на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состояние здоровья, работоспособность и развитие двигательных способностей на основе систем </w:t>
      </w:r>
      <w:r>
        <w:rPr>
          <w:rFonts w:ascii="Times New Roman" w:hAnsi="Times New Roman" w:cs="Times New Roman"/>
          <w:sz w:val="24"/>
          <w:szCs w:val="24"/>
        </w:rPr>
        <w:t>организма;</w:t>
      </w:r>
    </w:p>
    <w:p w:rsidR="00C90BDD" w:rsidRDefault="00C90BDD" w:rsidP="00C90BDD">
      <w:pPr>
        <w:numPr>
          <w:ilvl w:val="0"/>
          <w:numId w:val="2"/>
        </w:numPr>
        <w:shd w:val="clear" w:color="auto" w:fill="FFFFFF"/>
        <w:tabs>
          <w:tab w:val="left" w:pos="442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приобщение к самостоятельным занятиям физическими упражнениями и занятиям любимым видом спорта в свободное время;</w:t>
      </w:r>
    </w:p>
    <w:p w:rsidR="00C90BDD" w:rsidRDefault="00C90BDD" w:rsidP="00C90B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90BDD" w:rsidRDefault="00C90BDD" w:rsidP="00C90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Учебно-методический комплект утвержден  приказом заведующей Карасульская СОШ </w:t>
      </w:r>
      <w:r>
        <w:rPr>
          <w:rFonts w:ascii="Times New Roman" w:hAnsi="Times New Roman"/>
          <w:b/>
          <w:sz w:val="24"/>
          <w:szCs w:val="24"/>
        </w:rPr>
        <w:t>№65/2  от 30.05.2018</w:t>
      </w:r>
    </w:p>
    <w:p w:rsidR="00C90BDD" w:rsidRDefault="00C90BDD" w:rsidP="00C90BDD">
      <w:pPr>
        <w:pStyle w:val="ab"/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Комплексной программы физического воспитания учащихся 1-11 классов под ред. В.И.Ляха .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C90BDD" w:rsidRDefault="00C90BDD" w:rsidP="00C90B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культура. 5–9 классы / под ред. Г. И. Мейксона. – М.: Просвещение, 2009г.</w:t>
      </w:r>
    </w:p>
    <w:p w:rsidR="00C90BDD" w:rsidRDefault="00C90BDD" w:rsidP="00C90BDD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Тематический план:</w:t>
      </w:r>
    </w:p>
    <w:p w:rsidR="00C90BDD" w:rsidRDefault="00C90BDD" w:rsidP="00C90BD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6017"/>
        <w:gridCol w:w="2469"/>
      </w:tblGrid>
      <w:tr w:rsidR="00C90BDD" w:rsidTr="00C90BDD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№п/п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Вид прграммы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Количество часов</w:t>
            </w:r>
          </w:p>
        </w:tc>
      </w:tr>
      <w:tr w:rsidR="00C90BDD" w:rsidTr="00C90BDD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DD" w:rsidRDefault="00C90B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Базовая часть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86</w:t>
            </w:r>
          </w:p>
        </w:tc>
      </w:tr>
      <w:tr w:rsidR="00C90BDD" w:rsidTr="00C90BDD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Спортивные игры. Волейбол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C90BDD" w:rsidTr="00C90BDD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</w:t>
            </w:r>
          </w:p>
        </w:tc>
      </w:tr>
      <w:tr w:rsidR="00C90BDD" w:rsidTr="00C90BDD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Легкоатлетические упражнения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28</w:t>
            </w:r>
          </w:p>
        </w:tc>
      </w:tr>
      <w:tr w:rsidR="00C90BDD" w:rsidTr="00C90BDD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Лыжная подготовка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18</w:t>
            </w:r>
          </w:p>
        </w:tc>
      </w:tr>
      <w:tr w:rsidR="00C90BDD" w:rsidTr="00C90BDD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Упражнения в самообороне из спортивных единборств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C90BDD" w:rsidTr="00C90BDD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Мини- футбол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C90BDD" w:rsidTr="00C90BDD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Спортивно-оздоровительный туризм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C90BDD" w:rsidTr="00C90BDD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DD" w:rsidRDefault="00C90B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Вариативная часть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16</w:t>
            </w:r>
          </w:p>
        </w:tc>
      </w:tr>
      <w:tr w:rsidR="00C90BDD" w:rsidTr="00C90BDD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Спортивные игры ( баскетбол)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16</w:t>
            </w:r>
          </w:p>
        </w:tc>
      </w:tr>
      <w:tr w:rsidR="00C90BDD" w:rsidTr="00C90BDD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DD" w:rsidRDefault="00C90B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Итого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102</w:t>
            </w:r>
          </w:p>
        </w:tc>
      </w:tr>
    </w:tbl>
    <w:p w:rsidR="00C90BDD" w:rsidRDefault="00C90BDD" w:rsidP="00C90BD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eastAsia="ar-SA"/>
        </w:rPr>
      </w:pPr>
    </w:p>
    <w:p w:rsidR="00C90BDD" w:rsidRDefault="00C90BDD" w:rsidP="00C90BDD">
      <w:pPr>
        <w:pStyle w:val="a9"/>
        <w:spacing w:before="240" w:after="6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содержаниеучебного курса</w:t>
      </w:r>
    </w:p>
    <w:p w:rsidR="00C90BDD" w:rsidRDefault="00C90BDD" w:rsidP="00C90BDD">
      <w:pPr>
        <w:pStyle w:val="a9"/>
        <w:spacing w:before="240" w:after="6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основы физической культуры и</w:t>
      </w:r>
      <w:r>
        <w:rPr>
          <w:rFonts w:ascii="Times New Roman" w:hAnsi="Times New Roman"/>
          <w:b/>
          <w:caps/>
          <w:sz w:val="24"/>
          <w:szCs w:val="24"/>
        </w:rPr>
        <w:br/>
        <w:t>здорового образа жизни</w:t>
      </w:r>
    </w:p>
    <w:p w:rsidR="00C90BDD" w:rsidRDefault="00C90BDD" w:rsidP="00C90BDD">
      <w:pPr>
        <w:pStyle w:val="a7"/>
        <w:spacing w:before="120"/>
        <w:ind w:firstLine="567"/>
        <w:rPr>
          <w:sz w:val="24"/>
          <w:szCs w:val="24"/>
        </w:rPr>
      </w:pPr>
      <w:r>
        <w:rPr>
          <w:sz w:val="24"/>
          <w:szCs w:val="24"/>
        </w:rPr>
        <w:t>Олимпийские игры древности и современности. Основные этапы развития физической культуры в России. Роль физической культуры и спорта в формировании здорового образа жизни человека. Оздоровительные системы физического воспитания и спортивной подготовки. Двигательные действия, физические качества, физическая нагрузка. Обучение двигательным действиям и развитие физических качеств с учетом индивидуальных особенностей развития. Контроль за физическим развитием и физической подготовленностью, техникой выполнения упражнений и режимами физической нагрузки. Правила поведения на занятиях физическими упражнениями, при проведении туристских походов. Профилактика травматизма, требования к местам проведения занятий, спортивному оборудованию, инвентарю и спортивной одежде..</w:t>
      </w:r>
    </w:p>
    <w:p w:rsidR="00C90BDD" w:rsidRDefault="00C90BDD" w:rsidP="00C90BDD">
      <w:pPr>
        <w:pStyle w:val="a9"/>
        <w:spacing w:before="240" w:after="60"/>
        <w:ind w:left="567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>Физкультурно-оздоровительная</w:t>
      </w:r>
      <w:r>
        <w:rPr>
          <w:rFonts w:ascii="Times New Roman" w:hAnsi="Times New Roman"/>
          <w:b/>
          <w:caps/>
          <w:sz w:val="24"/>
          <w:szCs w:val="24"/>
        </w:rPr>
        <w:br/>
        <w:t xml:space="preserve">деятельность </w:t>
      </w:r>
      <w:r>
        <w:rPr>
          <w:rStyle w:val="ac"/>
          <w:b/>
          <w:bCs/>
          <w:i/>
          <w:sz w:val="24"/>
          <w:szCs w:val="24"/>
        </w:rPr>
        <w:footnoteReference w:id="1"/>
      </w:r>
    </w:p>
    <w:p w:rsidR="00C90BDD" w:rsidRDefault="00C90BDD" w:rsidP="00C90BDD">
      <w:pPr>
        <w:pStyle w:val="a7"/>
        <w:ind w:firstLine="567"/>
        <w:rPr>
          <w:sz w:val="24"/>
          <w:szCs w:val="24"/>
        </w:rPr>
      </w:pPr>
      <w:r>
        <w:rPr>
          <w:sz w:val="24"/>
          <w:szCs w:val="24"/>
        </w:rPr>
        <w:t>Индивидуальные упражнения утренней гигиенической гимнастики и специализированной зарядки. Комплексы упражнений для профилактики утомления, коррекции осанки, регулирования массы тела, формирования телосложения.</w:t>
      </w:r>
      <w:r>
        <w:rPr>
          <w:iCs/>
          <w:sz w:val="24"/>
          <w:szCs w:val="24"/>
        </w:rPr>
        <w:t xml:space="preserve"> Комплексы упражнений на развитие основных физических качеств – силы, быстроты, выносливости, координации (ловкости), гибкости, функциональных возможностей сердечно-сосудистой и дыхательной систем.</w:t>
      </w:r>
      <w:r>
        <w:rPr>
          <w:sz w:val="24"/>
          <w:szCs w:val="24"/>
        </w:rPr>
        <w:t xml:space="preserve"> Оздоровительная ходьба и бег. Комплексы упражнений лечебной физкультуры с учетом индивидуальных особенностей и характера заболевания. Закаливающие процедуры и простейшие приемы гигиенического массажа. Гигиенические требования и правила техники безопасности при выполнении физических упражнений.</w:t>
      </w:r>
    </w:p>
    <w:p w:rsidR="00C90BDD" w:rsidRDefault="00C90BDD" w:rsidP="00C90BDD">
      <w:pPr>
        <w:pStyle w:val="a9"/>
        <w:spacing w:before="240" w:after="60"/>
        <w:ind w:left="567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Спортивно-оздоровительная деятельность </w:t>
      </w:r>
      <w:r>
        <w:rPr>
          <w:rStyle w:val="ac"/>
          <w:b/>
          <w:i/>
          <w:iCs/>
          <w:sz w:val="24"/>
          <w:szCs w:val="24"/>
        </w:rPr>
        <w:t>1</w:t>
      </w:r>
    </w:p>
    <w:p w:rsidR="00C90BDD" w:rsidRDefault="00C90BDD" w:rsidP="00C90BDD">
      <w:pPr>
        <w:pStyle w:val="a7"/>
        <w:ind w:firstLine="567"/>
        <w:rPr>
          <w:sz w:val="24"/>
          <w:szCs w:val="24"/>
        </w:rPr>
      </w:pPr>
      <w:r>
        <w:rPr>
          <w:sz w:val="24"/>
          <w:szCs w:val="24"/>
        </w:rPr>
        <w:t>Акробатические упражнения и комбинации (кувырки, перекаты,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стойки, упоры, прыжки с поворотами, перевороты).</w:t>
      </w:r>
    </w:p>
    <w:p w:rsidR="00C90BDD" w:rsidRDefault="00C90BDD" w:rsidP="00C90BDD">
      <w:pPr>
        <w:pStyle w:val="a7"/>
        <w:spacing w:before="60"/>
        <w:ind w:firstLine="567"/>
        <w:rPr>
          <w:sz w:val="24"/>
          <w:szCs w:val="24"/>
        </w:rPr>
      </w:pPr>
      <w:r>
        <w:rPr>
          <w:sz w:val="24"/>
          <w:szCs w:val="24"/>
        </w:rPr>
        <w:t>Гимнастические упражнения и комбинации на спортивных снарядах (перекладине, брусьях, бревне): висы, упоры, махи, перемахи, повороты, передвижения, седы, стойки, наскоки, соскоки. Опорные прыжки через препятствия (гимнастический козел и конь). Лазание по канату. Преодоление гимнастической полосы препятствий.</w:t>
      </w:r>
    </w:p>
    <w:p w:rsidR="00C90BDD" w:rsidRDefault="00C90BDD" w:rsidP="00C90BDD">
      <w:pPr>
        <w:pStyle w:val="a7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Легкоатлетические упражнения: техника </w:t>
      </w:r>
      <w:r>
        <w:rPr>
          <w:i/>
          <w:iCs/>
          <w:sz w:val="24"/>
          <w:szCs w:val="24"/>
        </w:rPr>
        <w:t>спортивной ходьбы</w:t>
      </w:r>
      <w:r>
        <w:rPr>
          <w:rStyle w:val="ac"/>
          <w:i/>
          <w:sz w:val="24"/>
          <w:szCs w:val="24"/>
        </w:rPr>
        <w:footnoteReference w:id="2"/>
      </w:r>
      <w:r>
        <w:rPr>
          <w:i/>
          <w:iCs/>
          <w:sz w:val="24"/>
          <w:szCs w:val="24"/>
        </w:rPr>
        <w:t>,</w:t>
      </w:r>
      <w:r>
        <w:rPr>
          <w:sz w:val="24"/>
          <w:szCs w:val="24"/>
        </w:rPr>
        <w:t xml:space="preserve"> бега на короткие, средние и </w:t>
      </w:r>
      <w:r>
        <w:rPr>
          <w:i/>
          <w:iCs/>
          <w:sz w:val="24"/>
          <w:szCs w:val="24"/>
        </w:rPr>
        <w:t xml:space="preserve">длинные </w:t>
      </w:r>
      <w:r>
        <w:rPr>
          <w:sz w:val="24"/>
          <w:szCs w:val="24"/>
        </w:rPr>
        <w:t xml:space="preserve">дистанции, </w:t>
      </w:r>
      <w:r>
        <w:rPr>
          <w:i/>
          <w:iCs/>
          <w:sz w:val="24"/>
          <w:szCs w:val="24"/>
        </w:rPr>
        <w:t>барьерного</w:t>
      </w:r>
      <w:r>
        <w:rPr>
          <w:sz w:val="24"/>
          <w:szCs w:val="24"/>
        </w:rPr>
        <w:t>, эстафетного и кроссового бега, прыжков в длину и высоту разными способами, метаний малого мяча.</w:t>
      </w:r>
    </w:p>
    <w:p w:rsidR="00C90BDD" w:rsidRDefault="00C90BDD" w:rsidP="00C90BDD">
      <w:pPr>
        <w:pStyle w:val="a7"/>
        <w:ind w:firstLine="567"/>
        <w:rPr>
          <w:sz w:val="24"/>
          <w:szCs w:val="24"/>
        </w:rPr>
      </w:pPr>
      <w:r>
        <w:rPr>
          <w:sz w:val="24"/>
          <w:szCs w:val="24"/>
        </w:rPr>
        <w:t>Лыжная подготовка: техника основных способов передвижения на лыжах (ходьба, бег, спуски, подъемы, торможения).</w:t>
      </w:r>
    </w:p>
    <w:p w:rsidR="00C90BDD" w:rsidRDefault="00C90BDD" w:rsidP="00C90BDD">
      <w:pPr>
        <w:pStyle w:val="a7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Спортивные игры: перемещения без мяча и с мячом, технические приемы и тактические действия в баскетболе, волейболе, </w:t>
      </w:r>
      <w:r>
        <w:rPr>
          <w:iCs/>
          <w:sz w:val="24"/>
          <w:szCs w:val="24"/>
        </w:rPr>
        <w:t>мини-футболе</w:t>
      </w:r>
      <w:r>
        <w:rPr>
          <w:i/>
          <w:sz w:val="24"/>
          <w:szCs w:val="24"/>
        </w:rPr>
        <w:t>.</w:t>
      </w:r>
    </w:p>
    <w:p w:rsidR="00C90BDD" w:rsidRDefault="00C90BDD" w:rsidP="00C90BDD">
      <w:pPr>
        <w:pStyle w:val="a7"/>
        <w:ind w:firstLine="567"/>
        <w:rPr>
          <w:sz w:val="24"/>
          <w:szCs w:val="24"/>
        </w:rPr>
      </w:pPr>
      <w:r>
        <w:rPr>
          <w:sz w:val="24"/>
          <w:szCs w:val="24"/>
        </w:rPr>
        <w:t>Упражнения в самообороне из спортивных единоборств ( по выбору).</w:t>
      </w:r>
    </w:p>
    <w:p w:rsidR="00C90BDD" w:rsidRDefault="00C90BDD" w:rsidP="00C90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</w:p>
    <w:p w:rsidR="00C90BDD" w:rsidRDefault="00C90BDD" w:rsidP="00C90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уровню подготовки обучающихся:</w:t>
      </w:r>
    </w:p>
    <w:p w:rsidR="00C90BDD" w:rsidRDefault="00C90BDD" w:rsidP="00C90BDD">
      <w:pPr>
        <w:ind w:firstLine="567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 результате освоения физической культуры ученик  9 класса должен</w:t>
      </w:r>
    </w:p>
    <w:p w:rsidR="00C90BDD" w:rsidRDefault="00C90BDD" w:rsidP="00C90BDD">
      <w:pPr>
        <w:spacing w:after="0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знать</w:t>
      </w:r>
    </w:p>
    <w:p w:rsidR="00C90BDD" w:rsidRDefault="00C90BDD" w:rsidP="00C90B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роль физической культуры и спорта в формировании здорового образа жизни, организации активного отдыха и профилактике вредных привычек; </w:t>
      </w:r>
    </w:p>
    <w:p w:rsidR="00C90BDD" w:rsidRDefault="00C90BDD" w:rsidP="00C90B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правила выполнения двигательных действий и развития физических качеств;</w:t>
      </w:r>
    </w:p>
    <w:p w:rsidR="00C90BDD" w:rsidRDefault="00C90BDD" w:rsidP="00C90B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закаливания организма и основные способы самомассажа;</w:t>
      </w:r>
    </w:p>
    <w:p w:rsidR="00C90BDD" w:rsidRDefault="00C90BDD" w:rsidP="00C90B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гигиенические требования и правила техники безопасности во время самостоятельных занятий физическими упражнениями;</w:t>
      </w:r>
    </w:p>
    <w:p w:rsidR="00C90BDD" w:rsidRDefault="00C90BDD" w:rsidP="00C90BD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C90BDD" w:rsidRDefault="00C90BDD" w:rsidP="00C90B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составлять и выполнять упражнения утренней гигиенической гимнастики и специализированной зарядки, коррегирующей гимнастики по формированию телосложения, правильной осанки, развитию физических качеств с учетом индивидуальных особенностей развития организма;</w:t>
      </w:r>
    </w:p>
    <w:p w:rsidR="00C90BDD" w:rsidRDefault="00C90BDD" w:rsidP="00C90B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выполнять основные гимнастические, акробатические и легкоатлетические упражнения (комбинации), технические действия в спортивных играх и единоборствах; </w:t>
      </w:r>
    </w:p>
    <w:p w:rsidR="00C90BDD" w:rsidRDefault="00C90BDD" w:rsidP="00C90B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регулировать физическую нагрузку; </w:t>
      </w:r>
    </w:p>
    <w:p w:rsidR="00C90BDD" w:rsidRDefault="00C90BDD" w:rsidP="00C90B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осуществлять самонаблюдение, самоконтроль за физическим развитием и физической подготовленностью, техникой выполнения двигательных действий;</w:t>
      </w:r>
    </w:p>
    <w:p w:rsidR="00C90BDD" w:rsidRDefault="00C90BDD" w:rsidP="00C90BDD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C90BDD" w:rsidRDefault="00C90BDD" w:rsidP="00C90B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проводить самостоятельные занятия по формированию телосложения, коррекции осанки, развитию физических качеств, совершенствованию техники движений и технических приемов; </w:t>
      </w:r>
    </w:p>
    <w:p w:rsidR="00C90BDD" w:rsidRDefault="00C90BDD" w:rsidP="00C90B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индивидуальные комплексы коррегирующей гимнастики, лечебной физкультуры с учетом состояния здоровья и медицинских показаний;</w:t>
      </w:r>
    </w:p>
    <w:p w:rsidR="00C90BDD" w:rsidRDefault="00C90BDD" w:rsidP="00C90B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физические упражнения и заниматься спортом в условиях активного отдыха и досуга;</w:t>
      </w:r>
    </w:p>
    <w:p w:rsidR="00C90BDD" w:rsidRDefault="00C90BDD" w:rsidP="00C90BDD">
      <w:pPr>
        <w:tabs>
          <w:tab w:val="left" w:pos="2865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демонстрировать</w:t>
      </w: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66"/>
        <w:gridCol w:w="3136"/>
        <w:gridCol w:w="1593"/>
        <w:gridCol w:w="1447"/>
      </w:tblGrid>
      <w:tr w:rsidR="00C90BDD" w:rsidTr="00C90BDD">
        <w:trPr>
          <w:trHeight w:val="551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Физические способности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Физические</w:t>
            </w:r>
          </w:p>
          <w:p w:rsidR="00C90BDD" w:rsidRDefault="00C90BD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упражнения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мальчики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девочки</w:t>
            </w:r>
          </w:p>
        </w:tc>
      </w:tr>
      <w:tr w:rsidR="00C90BDD" w:rsidTr="00C90BDD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Скоростные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60 м</w:t>
              </w:r>
            </w:smartTag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 высокого старта с опорой на руку, с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10.6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10,8</w:t>
            </w:r>
          </w:p>
        </w:tc>
      </w:tr>
      <w:tr w:rsidR="00C90BDD" w:rsidTr="00C90BDD">
        <w:trPr>
          <w:trHeight w:val="894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Силовые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Подтягивание на перекладине</w:t>
            </w:r>
          </w:p>
          <w:p w:rsidR="00C90BDD" w:rsidRDefault="00C90BD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Прыжок в длину с места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DD" w:rsidRDefault="00C90B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  <w:p w:rsidR="00C90BDD" w:rsidRDefault="00C90BD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75 см"/>
              </w:smartTagPr>
              <w: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175 см</w:t>
              </w:r>
            </w:smartTag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C90BDD" w:rsidRDefault="00C90BD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  <w:p w:rsidR="00C90BDD" w:rsidRDefault="00C90BD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160см.</w:t>
            </w:r>
          </w:p>
        </w:tc>
      </w:tr>
      <w:tr w:rsidR="00C90BDD" w:rsidTr="00C90BDD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Вынослиность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Кроссовый бег </w:t>
            </w:r>
            <w:smartTag w:uri="urn:schemas-microsoft-com:office:smarttags" w:element="metricconverter">
              <w:smartTagPr>
                <w:attr w:name="ProductID" w:val="1500 м"/>
              </w:smartTagPr>
              <w: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1500 м</w:t>
              </w:r>
            </w:smartTag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C90BDD" w:rsidRDefault="00C90BD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Передвижение на лыжах  1км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9мин 20с</w:t>
            </w:r>
          </w:p>
          <w:p w:rsidR="00C90BDD" w:rsidRDefault="00C90BD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7мин 00с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9мин 40 с</w:t>
            </w:r>
          </w:p>
          <w:p w:rsidR="00C90BDD" w:rsidRDefault="00C90BD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7мин 30 с.</w:t>
            </w:r>
          </w:p>
        </w:tc>
      </w:tr>
      <w:tr w:rsidR="00C90BDD" w:rsidTr="00C90BDD">
        <w:trPr>
          <w:trHeight w:val="209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Координации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DD" w:rsidRDefault="00C90BD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Челночный бег 3х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 м</w:t>
              </w:r>
            </w:smartTag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DD" w:rsidRDefault="00C90B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8.8-9.4 с.</w:t>
            </w:r>
          </w:p>
          <w:p w:rsidR="00C90BDD" w:rsidRDefault="00C90BD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DD" w:rsidRDefault="00C90B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9.2-9.7 с.</w:t>
            </w:r>
          </w:p>
          <w:p w:rsidR="00C90BDD" w:rsidRDefault="00C90BD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</w:tr>
    </w:tbl>
    <w:p w:rsidR="00C90BDD" w:rsidRDefault="00C90BDD" w:rsidP="00C90BD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</w:p>
    <w:p w:rsidR="00C90BDD" w:rsidRDefault="00C90BDD" w:rsidP="00C90BDD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Общие умения и навыки, результаты обучения.</w:t>
      </w:r>
    </w:p>
    <w:p w:rsidR="00C90BDD" w:rsidRDefault="00C90BDD" w:rsidP="00C90BDD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В циклических и ациклических локомоциях: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 максимальной скоростью пробегать </w:t>
      </w:r>
      <w:smartTag w:uri="urn:schemas-microsoft-com:office:smarttags" w:element="metricconverter">
        <w:smartTagPr>
          <w:attr w:name="ProductID" w:val="60 м"/>
        </w:smartTagPr>
        <w:r>
          <w:rPr>
            <w:rFonts w:ascii="Times New Roman" w:hAnsi="Times New Roman" w:cs="Times New Roman"/>
            <w:noProof/>
            <w:sz w:val="24"/>
            <w:szCs w:val="24"/>
          </w:rPr>
          <w:t>60 м</w:t>
        </w:r>
      </w:smartTag>
      <w:r>
        <w:rPr>
          <w:rFonts w:ascii="Times New Roman" w:hAnsi="Times New Roman" w:cs="Times New Roman"/>
          <w:noProof/>
          <w:sz w:val="24"/>
          <w:szCs w:val="24"/>
        </w:rPr>
        <w:t xml:space="preserve"> из положения низкого старта; в ранномерном темпе бегать до 20 мин (мальчики) и до 15 мин (девочки); после быстрого разбега с 9—13 шагов совершать прыжок в длину; выполнять с 9—13 шагов разбега прыжок в высоту способом «перешагивание».</w:t>
      </w:r>
    </w:p>
    <w:p w:rsidR="00C90BDD" w:rsidRDefault="00C90BDD" w:rsidP="00C90BDD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В метаниях на дальность и на меткость</w:t>
      </w:r>
      <w:r>
        <w:rPr>
          <w:rFonts w:ascii="Times New Roman" w:hAnsi="Times New Roman" w:cs="Times New Roman"/>
          <w:noProof/>
          <w:sz w:val="24"/>
          <w:szCs w:val="24"/>
        </w:rPr>
        <w:t xml:space="preserve">: метать малый мяч и мяч </w:t>
      </w:r>
      <w:smartTag w:uri="urn:schemas-microsoft-com:office:smarttags" w:element="metricconverter">
        <w:smartTagPr>
          <w:attr w:name="ProductID" w:val="150 г"/>
        </w:smartTagPr>
        <w:r>
          <w:rPr>
            <w:rFonts w:ascii="Times New Roman" w:hAnsi="Times New Roman" w:cs="Times New Roman"/>
            <w:noProof/>
            <w:sz w:val="24"/>
            <w:szCs w:val="24"/>
          </w:rPr>
          <w:t>150 г</w:t>
        </w:r>
      </w:smartTag>
      <w:r>
        <w:rPr>
          <w:rFonts w:ascii="Times New Roman" w:hAnsi="Times New Roman" w:cs="Times New Roman"/>
          <w:noProof/>
          <w:sz w:val="24"/>
          <w:szCs w:val="24"/>
        </w:rPr>
        <w:t xml:space="preserve"> с места и с разбега (10—12 м) с использованием четьгрехшажного варианта бросковых шагов с соблюдением ритма; метать малый мяч и мяч </w:t>
      </w:r>
      <w:smartTag w:uri="urn:schemas-microsoft-com:office:smarttags" w:element="metricconverter">
        <w:smartTagPr>
          <w:attr w:name="ProductID" w:val="150 г"/>
        </w:smartTagPr>
        <w:r>
          <w:rPr>
            <w:rFonts w:ascii="Times New Roman" w:hAnsi="Times New Roman" w:cs="Times New Roman"/>
            <w:noProof/>
            <w:sz w:val="24"/>
            <w:szCs w:val="24"/>
          </w:rPr>
          <w:t>150 г</w:t>
        </w:r>
      </w:smartTag>
      <w:r>
        <w:rPr>
          <w:rFonts w:ascii="Times New Roman" w:hAnsi="Times New Roman" w:cs="Times New Roman"/>
          <w:noProof/>
          <w:sz w:val="24"/>
          <w:szCs w:val="24"/>
        </w:rPr>
        <w:t xml:space="preserve"> с места и с трех шагов разбега в горизонтальную и вертикальную цели с 10—15 м, метать малый мяч и мяч </w:t>
      </w:r>
      <w:smartTag w:uri="urn:schemas-microsoft-com:office:smarttags" w:element="metricconverter">
        <w:smartTagPr>
          <w:attr w:name="ProductID" w:val="150 г"/>
        </w:smartTagPr>
        <w:r>
          <w:rPr>
            <w:rFonts w:ascii="Times New Roman" w:hAnsi="Times New Roman" w:cs="Times New Roman"/>
            <w:noProof/>
            <w:sz w:val="24"/>
            <w:szCs w:val="24"/>
          </w:rPr>
          <w:t>150 г</w:t>
        </w:r>
      </w:smartTag>
      <w:r>
        <w:rPr>
          <w:rFonts w:ascii="Times New Roman" w:hAnsi="Times New Roman" w:cs="Times New Roman"/>
          <w:noProof/>
          <w:sz w:val="24"/>
          <w:szCs w:val="24"/>
        </w:rPr>
        <w:t xml:space="preserve"> с места по медленно и быстро движущейся цели с 10—12 м.</w:t>
      </w:r>
    </w:p>
    <w:p w:rsidR="00C90BDD" w:rsidRDefault="00C90BDD" w:rsidP="00C90BDD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В гимнастическах и акробатическах упражнениях</w:t>
      </w:r>
      <w:r>
        <w:rPr>
          <w:rFonts w:ascii="Times New Roman" w:hAnsi="Times New Roman" w:cs="Times New Roman"/>
          <w:noProof/>
          <w:sz w:val="24"/>
          <w:szCs w:val="24"/>
        </w:rPr>
        <w:t>: выполнять комбинацию из четырех элементов на перекладине (мальчики) и на разновысоких брусьях (девочки); опорные прыжки через козла в длину (мальчики) и в ширину (девочки); комбинацию движений с одним из предметов (мяч, палка, скакалка, обруч), состоящую из шести элементов, или комбинацию, состоящую из шести гимнастических элементов; выполнять акробатическую комбинацию из четырех элементов, включающую кувырки вперед и назад, стойку на голове и руках, длинный кувырок (мальчики), кувырок вперед и назад в полушпагат, мост и поворот в упор стоя на одном колене (девочки).</w:t>
      </w:r>
    </w:p>
    <w:p w:rsidR="00C90BDD" w:rsidRDefault="00C90BDD" w:rsidP="00C90BDD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В спортивных играх</w:t>
      </w:r>
      <w:r>
        <w:rPr>
          <w:rFonts w:ascii="Times New Roman" w:hAnsi="Times New Roman" w:cs="Times New Roman"/>
          <w:noProof/>
          <w:sz w:val="24"/>
          <w:szCs w:val="24"/>
        </w:rPr>
        <w:t>: играть в одну из спортивных игр (по упрощенным правилам).</w:t>
      </w:r>
    </w:p>
    <w:p w:rsidR="00C90BDD" w:rsidRDefault="00C90BDD" w:rsidP="00C90BDD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Физическая подготовленность</w:t>
      </w:r>
      <w:r>
        <w:rPr>
          <w:rFonts w:ascii="Times New Roman" w:hAnsi="Times New Roman" w:cs="Times New Roman"/>
          <w:noProof/>
          <w:sz w:val="24"/>
          <w:szCs w:val="24"/>
        </w:rPr>
        <w:t>: должна соответствовать, как минимум, среднему уровню показателей развития основных физических способностей (табл. 8), с учетом региональных условий и индивидуальных возможностей учащихся.</w:t>
      </w:r>
    </w:p>
    <w:p w:rsidR="00C90BDD" w:rsidRDefault="00C90BDD" w:rsidP="00C90BDD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Способы фазкультурно-оздоровательной деятельности</w:t>
      </w:r>
      <w:r>
        <w:rPr>
          <w:rFonts w:ascii="Times New Roman" w:hAnsi="Times New Roman" w:cs="Times New Roman"/>
          <w:noProof/>
          <w:sz w:val="24"/>
          <w:szCs w:val="24"/>
        </w:rPr>
        <w:t>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упражнений.</w:t>
      </w:r>
    </w:p>
    <w:p w:rsidR="00C90BDD" w:rsidRDefault="00C90BDD" w:rsidP="00C90BDD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Способы спортивной деятельности</w:t>
      </w:r>
      <w:r>
        <w:rPr>
          <w:rFonts w:ascii="Times New Roman" w:hAnsi="Times New Roman" w:cs="Times New Roman"/>
          <w:noProof/>
          <w:sz w:val="24"/>
          <w:szCs w:val="24"/>
        </w:rPr>
        <w:t xml:space="preserve">: участвовать в соревновании по легкоатлетическому четырехборью: бег </w:t>
      </w:r>
      <w:smartTag w:uri="urn:schemas-microsoft-com:office:smarttags" w:element="metricconverter">
        <w:smartTagPr>
          <w:attr w:name="ProductID" w:val="60 м"/>
        </w:smartTagPr>
        <w:r>
          <w:rPr>
            <w:rFonts w:ascii="Times New Roman" w:hAnsi="Times New Roman" w:cs="Times New Roman"/>
            <w:noProof/>
            <w:sz w:val="24"/>
            <w:szCs w:val="24"/>
          </w:rPr>
          <w:t>60 м</w:t>
        </w:r>
      </w:smartTag>
      <w:r>
        <w:rPr>
          <w:rFonts w:ascii="Times New Roman" w:hAnsi="Times New Roman" w:cs="Times New Roman"/>
          <w:noProof/>
          <w:sz w:val="24"/>
          <w:szCs w:val="24"/>
        </w:rPr>
        <w:t>, прыжок в длину или в высоту с разбега, метание, бег на выносливость; участвовать в соревнованиях по одному из видов спорта.</w:t>
      </w:r>
    </w:p>
    <w:p w:rsidR="00C90BDD" w:rsidRDefault="00C90BDD" w:rsidP="00C90BDD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Правила поведения на занятиях физическими упражнениями</w:t>
      </w:r>
      <w:r>
        <w:rPr>
          <w:rFonts w:ascii="Times New Roman" w:hAnsi="Times New Roman" w:cs="Times New Roman"/>
          <w:noProof/>
          <w:sz w:val="24"/>
          <w:szCs w:val="24"/>
        </w:rPr>
        <w:t>: соблюдать нормы поведения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</w:t>
      </w:r>
    </w:p>
    <w:p w:rsidR="00C90BDD" w:rsidRDefault="00C90BDD" w:rsidP="00C90BDD">
      <w:pPr>
        <w:rPr>
          <w:rFonts w:ascii="Calibri" w:hAnsi="Calibri" w:cs="Calibri"/>
        </w:rPr>
      </w:pPr>
    </w:p>
    <w:p w:rsidR="00C90BDD" w:rsidRDefault="00C90BDD" w:rsidP="00C90B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дополнительной литературы.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0BDD" w:rsidRDefault="00C90BDD" w:rsidP="00C90BDD">
      <w:pPr>
        <w:widowControl w:val="0"/>
        <w:numPr>
          <w:ilvl w:val="0"/>
          <w:numId w:val="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125" w:after="0" w:line="240" w:lineRule="auto"/>
        <w:ind w:left="24" w:firstLine="360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баскетбола  А. Н. Каи</w:t>
      </w:r>
      <w:r>
        <w:rPr>
          <w:rFonts w:ascii="Times New Roman" w:hAnsi="Times New Roman" w:cs="Times New Roman"/>
          <w:sz w:val="24"/>
          <w:szCs w:val="24"/>
        </w:rPr>
        <w:softHyphen/>
        <w:t>нов. - Волгоград : ВГАФК, 2003. - 68 с.</w:t>
      </w:r>
    </w:p>
    <w:p w:rsidR="00C90BDD" w:rsidRDefault="00C90BDD" w:rsidP="00C90BDD">
      <w:pPr>
        <w:widowControl w:val="0"/>
        <w:numPr>
          <w:ilvl w:val="0"/>
          <w:numId w:val="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left="24" w:firstLine="360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Настольная </w:t>
      </w:r>
      <w:r>
        <w:rPr>
          <w:rFonts w:ascii="Times New Roman" w:hAnsi="Times New Roman" w:cs="Times New Roman"/>
          <w:sz w:val="24"/>
          <w:szCs w:val="24"/>
        </w:rPr>
        <w:t>книга учителя физической культуры / авт.-сост. Г. И. Погадаев ; под ред. Л. Б. Кофмана. М. : Физкультура и спорт, 1998. - 496 с.</w:t>
      </w:r>
    </w:p>
    <w:p w:rsidR="00C90BDD" w:rsidRDefault="00C90BDD" w:rsidP="00C90BDD">
      <w:pPr>
        <w:widowControl w:val="0"/>
        <w:numPr>
          <w:ilvl w:val="0"/>
          <w:numId w:val="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left="24" w:right="19" w:firstLine="36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Настольная </w:t>
      </w:r>
      <w:r>
        <w:rPr>
          <w:rFonts w:ascii="Times New Roman" w:hAnsi="Times New Roman" w:cs="Times New Roman"/>
          <w:sz w:val="24"/>
          <w:szCs w:val="24"/>
        </w:rPr>
        <w:t xml:space="preserve">книга учителя физической культуры : справ.-метод, пособие / сост. Б. И. Мишин. М. : ООО «Изд-во </w:t>
      </w:r>
      <w:r>
        <w:rPr>
          <w:rFonts w:ascii="Times New Roman" w:hAnsi="Times New Roman" w:cs="Times New Roman"/>
          <w:sz w:val="24"/>
          <w:szCs w:val="24"/>
          <w:lang w:val="en-US"/>
        </w:rPr>
        <w:t>ACT</w:t>
      </w:r>
      <w:r>
        <w:rPr>
          <w:rFonts w:ascii="Times New Roman" w:hAnsi="Times New Roman" w:cs="Times New Roman"/>
          <w:sz w:val="24"/>
          <w:szCs w:val="24"/>
        </w:rPr>
        <w:t>» ; ООО «Изд-во Астрель», 2003. - 526 с.</w:t>
      </w:r>
    </w:p>
    <w:p w:rsidR="00C90BDD" w:rsidRDefault="00C90BDD" w:rsidP="00C90BDD">
      <w:pPr>
        <w:tabs>
          <w:tab w:val="left" w:pos="6960"/>
          <w:tab w:val="center" w:pos="769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90BDD" w:rsidRDefault="00C90BDD" w:rsidP="00C90BDD">
      <w:pPr>
        <w:autoSpaceDE w:val="0"/>
        <w:autoSpaceDN w:val="0"/>
        <w:adjustRightInd w:val="0"/>
        <w:spacing w:line="230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                                                                               </w:t>
      </w:r>
    </w:p>
    <w:p w:rsidR="00C90BDD" w:rsidRDefault="00C90BDD" w:rsidP="00C90BDD">
      <w:pPr>
        <w:spacing w:after="0" w:line="230" w:lineRule="auto"/>
        <w:rPr>
          <w:rFonts w:ascii="Times New Roman" w:hAnsi="Times New Roman" w:cs="Times New Roman"/>
          <w:b/>
          <w:bCs/>
          <w:color w:val="FF0000"/>
        </w:rPr>
        <w:sectPr w:rsidR="00C90BDD">
          <w:pgSz w:w="11906" w:h="16838"/>
          <w:pgMar w:top="720" w:right="1134" w:bottom="720" w:left="1701" w:header="720" w:footer="720" w:gutter="0"/>
          <w:cols w:space="720"/>
        </w:sectPr>
      </w:pPr>
    </w:p>
    <w:p w:rsidR="00C90BDD" w:rsidRDefault="00C90BDD" w:rsidP="00C90BDD">
      <w:pPr>
        <w:autoSpaceDE w:val="0"/>
        <w:autoSpaceDN w:val="0"/>
        <w:adjustRightInd w:val="0"/>
        <w:spacing w:line="23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br w:type="textWrapping" w:clear="all"/>
      </w:r>
    </w:p>
    <w:p w:rsidR="00C90BDD" w:rsidRDefault="00C90BDD" w:rsidP="00C90BD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Уровень физической подготовленности учащихся 11-15 лет</w:t>
      </w:r>
    </w:p>
    <w:tbl>
      <w:tblPr>
        <w:tblW w:w="15000" w:type="dxa"/>
        <w:tblInd w:w="-2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776"/>
        <w:gridCol w:w="699"/>
        <w:gridCol w:w="1691"/>
        <w:gridCol w:w="1762"/>
        <w:gridCol w:w="1789"/>
        <w:gridCol w:w="1497"/>
        <w:gridCol w:w="1559"/>
        <w:gridCol w:w="1675"/>
      </w:tblGrid>
      <w:tr w:rsidR="00C90BDD" w:rsidTr="00C90BDD">
        <w:trPr>
          <w:cantSplit/>
          <w:trHeight w:hRule="exact" w:val="295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17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>способности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1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Контрольное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>упражнение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(теcт)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лет</w:t>
            </w:r>
          </w:p>
        </w:tc>
        <w:tc>
          <w:tcPr>
            <w:tcW w:w="9973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</w:tr>
      <w:tr w:rsidR="00C90BDD" w:rsidTr="00C90BDD">
        <w:trPr>
          <w:cantSplit/>
          <w:trHeight w:hRule="exact" w:val="282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90BDD" w:rsidRDefault="00C90B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90BDD" w:rsidRDefault="00C90BDD">
            <w:pPr>
              <w:spacing w:after="0" w:line="240" w:lineRule="auto"/>
              <w:rPr>
                <w:rFonts w:ascii="Times New Roman" w:eastAsia="Calibri" w:hAnsi="Times New Roman" w:cs="Times New Roman"/>
                <w:spacing w:val="17"/>
                <w:sz w:val="20"/>
                <w:szCs w:val="20"/>
                <w:lang w:eastAsia="ar-S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90BDD" w:rsidRDefault="00C90BDD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ar-SA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90BDD" w:rsidRDefault="00C90BDD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Мальчики</w:t>
            </w:r>
          </w:p>
        </w:tc>
        <w:tc>
          <w:tcPr>
            <w:tcW w:w="47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девочки</w:t>
            </w:r>
          </w:p>
        </w:tc>
      </w:tr>
      <w:tr w:rsidR="00C90BDD" w:rsidTr="00C90BDD">
        <w:trPr>
          <w:cantSplit/>
          <w:trHeight w:hRule="exact" w:val="250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90BDD" w:rsidRDefault="00C90B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90BDD" w:rsidRDefault="00C90BDD">
            <w:pPr>
              <w:spacing w:after="0" w:line="240" w:lineRule="auto"/>
              <w:rPr>
                <w:rFonts w:ascii="Times New Roman" w:eastAsia="Calibri" w:hAnsi="Times New Roman" w:cs="Times New Roman"/>
                <w:spacing w:val="17"/>
                <w:sz w:val="20"/>
                <w:szCs w:val="20"/>
                <w:lang w:eastAsia="ar-SA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90BDD" w:rsidRDefault="00C90BDD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ar-SA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90BDD" w:rsidRDefault="00C90BDD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ar-SA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jc w:val="center"/>
              <w:rPr>
                <w:rFonts w:ascii="Times New Roman" w:eastAsia="Calibri" w:hAnsi="Times New Roman" w:cs="Times New Roman"/>
                <w:spacing w:val="15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Низкий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jc w:val="center"/>
              <w:rPr>
                <w:rFonts w:ascii="Times New Roman" w:eastAsia="Calibri" w:hAnsi="Times New Roman" w:cs="Times New Roman"/>
                <w:spacing w:val="7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Средний</w:t>
            </w: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jc w:val="center"/>
              <w:rPr>
                <w:rFonts w:ascii="Times New Roman" w:eastAsia="Calibri" w:hAnsi="Times New Roman" w:cs="Times New Roman"/>
                <w:spacing w:val="1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Высокий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jc w:val="center"/>
              <w:rPr>
                <w:rFonts w:ascii="Times New Roman" w:eastAsia="Calibri" w:hAnsi="Times New Roman" w:cs="Times New Roman"/>
                <w:spacing w:val="15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Низкий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jc w:val="center"/>
              <w:rPr>
                <w:rFonts w:ascii="Times New Roman" w:eastAsia="Calibri" w:hAnsi="Times New Roman" w:cs="Times New Roman"/>
                <w:spacing w:val="8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8"/>
                <w:sz w:val="20"/>
                <w:szCs w:val="20"/>
              </w:rPr>
              <w:t>Средний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jc w:val="center"/>
              <w:rPr>
                <w:rFonts w:ascii="Times New Roman" w:eastAsia="Calibri" w:hAnsi="Times New Roman" w:cs="Times New Roman"/>
                <w:spacing w:val="1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Высокий</w:t>
            </w:r>
          </w:p>
        </w:tc>
      </w:tr>
      <w:tr w:rsidR="00C90BDD" w:rsidTr="00C90BDD">
        <w:trPr>
          <w:trHeight w:val="1122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8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8"/>
                <w:sz w:val="20"/>
                <w:szCs w:val="20"/>
              </w:rPr>
              <w:t>Скорост</w:t>
            </w:r>
            <w:r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>ные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rFonts w:ascii="Times New Roman" w:hAnsi="Times New Roman" w:cs="Times New Roman"/>
                  <w:spacing w:val="1"/>
                  <w:sz w:val="20"/>
                  <w:szCs w:val="20"/>
                </w:rPr>
                <w:t>30 м</w:t>
              </w:r>
            </w:smartTag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, c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11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12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13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14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15</w:t>
            </w: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6,3 и выше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6,0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5,9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5,8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5,5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1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>6,1—5,5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>5,8—5,4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>5,6—5,2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>5,5—5,1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1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>5,3—4,9</w:t>
            </w: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5,0 и ниже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4,9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4,8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4,7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4,5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6,4 и выше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6,3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6,2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6,1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6,0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1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>6,3—5,7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>6,2—5,5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>6,0—5,4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>5,9—5,4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1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>5,8—5,3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 и ниже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</w:tr>
      <w:tr w:rsidR="00C90BDD" w:rsidTr="00C90BDD">
        <w:trPr>
          <w:trHeight w:val="695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8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8"/>
                <w:sz w:val="20"/>
                <w:szCs w:val="20"/>
              </w:rPr>
              <w:t>Координационные</w:t>
            </w:r>
          </w:p>
        </w:tc>
        <w:tc>
          <w:tcPr>
            <w:tcW w:w="17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Челноч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бег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3x10 м, с</w:t>
            </w:r>
          </w:p>
        </w:tc>
        <w:tc>
          <w:tcPr>
            <w:tcW w:w="6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12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13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14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15</w:t>
            </w:r>
          </w:p>
        </w:tc>
        <w:tc>
          <w:tcPr>
            <w:tcW w:w="16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9,7 и выше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9,3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9,3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9,0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8,6</w:t>
            </w:r>
          </w:p>
        </w:tc>
        <w:tc>
          <w:tcPr>
            <w:tcW w:w="17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9,3—8,8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9,0—8,6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9,0—8,6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8,7—8,3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8,4—8,0</w:t>
            </w:r>
          </w:p>
        </w:tc>
        <w:tc>
          <w:tcPr>
            <w:tcW w:w="178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8,5 и ниже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8,3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8,3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8,0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7,7</w:t>
            </w:r>
          </w:p>
        </w:tc>
        <w:tc>
          <w:tcPr>
            <w:tcW w:w="14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10,1 и выше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10,0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10,0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9,9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9,7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6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9,7—9,3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9,6—9,1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9,5—9,0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9,4—9,0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6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9,3—8,8</w:t>
            </w:r>
          </w:p>
        </w:tc>
        <w:tc>
          <w:tcPr>
            <w:tcW w:w="1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8,9 и ниже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8,8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8,7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8,6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8,5</w:t>
            </w:r>
          </w:p>
        </w:tc>
      </w:tr>
      <w:tr w:rsidR="00C90BDD" w:rsidTr="00C90BDD">
        <w:trPr>
          <w:trHeight w:val="206"/>
        </w:trPr>
        <w:tc>
          <w:tcPr>
            <w:tcW w:w="5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90BDD" w:rsidRDefault="00C90BDD">
            <w:pPr>
              <w:spacing w:after="0" w:line="240" w:lineRule="auto"/>
              <w:rPr>
                <w:rFonts w:ascii="Times New Roman" w:eastAsia="Calibri" w:hAnsi="Times New Roman" w:cs="Times New Roman"/>
                <w:spacing w:val="8"/>
                <w:sz w:val="20"/>
                <w:szCs w:val="20"/>
                <w:lang w:eastAsia="ar-SA"/>
              </w:rPr>
            </w:pPr>
          </w:p>
        </w:tc>
        <w:tc>
          <w:tcPr>
            <w:tcW w:w="17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90BDD" w:rsidRDefault="00C90BDD">
            <w:pPr>
              <w:spacing w:after="0" w:line="240" w:lineRule="auto"/>
              <w:rPr>
                <w:rFonts w:ascii="Times New Roman" w:eastAsia="Calibri" w:hAnsi="Times New Roman" w:cs="Times New Roman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6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90BDD" w:rsidRDefault="00C90BDD">
            <w:pPr>
              <w:spacing w:after="0" w:line="240" w:lineRule="auto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9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90BDD" w:rsidRDefault="00C90BDD">
            <w:pPr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17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90BDD" w:rsidRDefault="00C90BDD">
            <w:pPr>
              <w:spacing w:after="0" w:line="240" w:lineRule="auto"/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eastAsia="ar-SA"/>
              </w:rPr>
            </w:pPr>
          </w:p>
        </w:tc>
        <w:tc>
          <w:tcPr>
            <w:tcW w:w="178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90BDD" w:rsidRDefault="00C90BDD">
            <w:pPr>
              <w:spacing w:after="0" w:line="240" w:lineRule="auto"/>
              <w:rPr>
                <w:rFonts w:ascii="Times New Roman" w:eastAsia="Calibri" w:hAnsi="Times New Roman" w:cs="Times New Roman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473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90BDD" w:rsidRDefault="00C90BDD">
            <w:pPr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90BDD" w:rsidRDefault="00C90BDD">
            <w:pPr>
              <w:spacing w:after="0" w:line="240" w:lineRule="auto"/>
              <w:rPr>
                <w:rFonts w:ascii="Times New Roman" w:eastAsia="Calibri" w:hAnsi="Times New Roman" w:cs="Times New Roman"/>
                <w:spacing w:val="6"/>
                <w:sz w:val="20"/>
                <w:szCs w:val="20"/>
                <w:lang w:eastAsia="ar-SA"/>
              </w:rPr>
            </w:pPr>
          </w:p>
        </w:tc>
        <w:tc>
          <w:tcPr>
            <w:tcW w:w="1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90BDD" w:rsidRDefault="00C90BDD">
            <w:pPr>
              <w:spacing w:after="0" w:line="240" w:lineRule="auto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C90BDD" w:rsidTr="00C90BDD">
        <w:trPr>
          <w:trHeight w:val="11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8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8"/>
                <w:sz w:val="20"/>
                <w:szCs w:val="20"/>
              </w:rPr>
              <w:t>Скорост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но-сило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вые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13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Прыжок </w:t>
            </w: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в длину с 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места, см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12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13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14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15</w:t>
            </w: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3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140 и ниже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145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150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160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3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175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9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160—180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165—180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170—190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180—195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9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190—205</w:t>
            </w: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-15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195 и выше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-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200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-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205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-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210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-15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220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130 и ниже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135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140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145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155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9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150—175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155—175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160—180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160—180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9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165—185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 и выше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C90BDD" w:rsidTr="00C90BDD">
        <w:trPr>
          <w:trHeight w:val="762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9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Выносли</w:t>
            </w: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вость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6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6-минут</w:t>
            </w: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ный бег, м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12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13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14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15</w:t>
            </w: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3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900 и менее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950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1000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1050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3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1100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1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1000—1100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1100—1200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1150—1250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1200—1300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1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1250—1350</w:t>
            </w: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1300 и выше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1350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1400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1450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1500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700 и ниже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750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800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850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900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1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850—1000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900—1050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950—1100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1000—1150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1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1050—1200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1100 и выше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1150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1200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1250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1300</w:t>
            </w:r>
          </w:p>
        </w:tc>
      </w:tr>
      <w:tr w:rsidR="00C90BDD" w:rsidTr="00C90BDD">
        <w:trPr>
          <w:trHeight w:val="818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Гибкость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13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>Наклон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вперед из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положения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13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8"/>
                <w:sz w:val="20"/>
                <w:szCs w:val="20"/>
              </w:rPr>
              <w:t>сидя, см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12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13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14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15</w:t>
            </w: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7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2 и ниже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2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2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3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7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4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6—8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6—8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5—7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7—9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8—10</w:t>
            </w: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10 и выше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10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9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12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1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4 и ниже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5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6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7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1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8—10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9—11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10—12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12—14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12—14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 и выше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18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</w:t>
            </w:r>
          </w:p>
        </w:tc>
      </w:tr>
      <w:tr w:rsidR="00C90BDD" w:rsidTr="00C90BDD">
        <w:trPr>
          <w:trHeight w:val="1168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Силовые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/>
              <w:rPr>
                <w:rFonts w:ascii="Times New Roman" w:eastAsia="Calibri" w:hAnsi="Times New Roman" w:cs="Times New Roman"/>
                <w:spacing w:val="13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>Подтягивание: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13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>на высокой перекладине из виса, кол-во раз (мальчики)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12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13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14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15</w:t>
            </w: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7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1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1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1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2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7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3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4—5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4—6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5—6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6—7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7—8</w:t>
            </w: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6 и выше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7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8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9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10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10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ar-SA"/>
              </w:rPr>
            </w:pPr>
          </w:p>
        </w:tc>
      </w:tr>
      <w:tr w:rsidR="00C90BDD" w:rsidTr="00C90BDD">
        <w:trPr>
          <w:trHeight w:val="1120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90BDD" w:rsidRDefault="00C90BDD">
            <w:pPr>
              <w:spacing w:after="0" w:line="240" w:lineRule="auto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90BDD" w:rsidRDefault="00C90BDD">
            <w:pPr>
              <w:spacing w:after="0" w:line="240" w:lineRule="auto"/>
              <w:rPr>
                <w:rFonts w:ascii="Times New Roman" w:eastAsia="Calibri" w:hAnsi="Times New Roman" w:cs="Times New Roman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13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>на низкой перекладине из виса лежа, кол-во раз (девочки)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12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13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14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7"/>
                <w:sz w:val="20"/>
                <w:szCs w:val="20"/>
                <w:lang w:eastAsia="ar-SA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1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4 и ниже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4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5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5.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1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10—14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11—15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12—15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13—15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12—13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19 и выше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19</w:t>
            </w:r>
          </w:p>
          <w:p w:rsidR="00C90BDD" w:rsidRDefault="00C90BDD">
            <w:pPr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17</w:t>
            </w:r>
          </w:p>
          <w:p w:rsidR="00C90BDD" w:rsidRDefault="00C90BDD">
            <w:pPr>
              <w:suppressAutoHyphens/>
              <w:autoSpaceDE w:val="0"/>
              <w:autoSpaceDN w:val="0"/>
              <w:spacing w:after="0" w:line="240" w:lineRule="auto"/>
              <w:ind w:left="142" w:right="141" w:firstLine="142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</w:t>
            </w:r>
          </w:p>
        </w:tc>
      </w:tr>
    </w:tbl>
    <w:p w:rsidR="00C90BDD" w:rsidRDefault="00C90BDD" w:rsidP="00C90B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90BDD" w:rsidRDefault="00C90BDD" w:rsidP="00C90BDD">
      <w:pPr>
        <w:tabs>
          <w:tab w:val="left" w:pos="525"/>
          <w:tab w:val="center" w:pos="769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C90BDD" w:rsidRDefault="00C90BDD">
      <w:bookmarkStart w:id="0" w:name="_GoBack"/>
      <w:bookmarkEnd w:id="0"/>
    </w:p>
    <w:sectPr w:rsidR="00C90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E0E" w:rsidRDefault="00545E0E" w:rsidP="00C90BDD">
      <w:pPr>
        <w:spacing w:after="0" w:line="240" w:lineRule="auto"/>
      </w:pPr>
      <w:r>
        <w:separator/>
      </w:r>
    </w:p>
  </w:endnote>
  <w:endnote w:type="continuationSeparator" w:id="0">
    <w:p w:rsidR="00545E0E" w:rsidRDefault="00545E0E" w:rsidP="00C90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E0E" w:rsidRDefault="00545E0E" w:rsidP="00C90BDD">
      <w:pPr>
        <w:spacing w:after="0" w:line="240" w:lineRule="auto"/>
      </w:pPr>
      <w:r>
        <w:separator/>
      </w:r>
    </w:p>
  </w:footnote>
  <w:footnote w:type="continuationSeparator" w:id="0">
    <w:p w:rsidR="00545E0E" w:rsidRDefault="00545E0E" w:rsidP="00C90BDD">
      <w:pPr>
        <w:spacing w:after="0" w:line="240" w:lineRule="auto"/>
      </w:pPr>
      <w:r>
        <w:continuationSeparator/>
      </w:r>
    </w:p>
  </w:footnote>
  <w:footnote w:id="1">
    <w:p w:rsidR="00C90BDD" w:rsidRDefault="00C90BDD" w:rsidP="00C90BDD">
      <w:pPr>
        <w:pStyle w:val="a5"/>
        <w:spacing w:line="240" w:lineRule="auto"/>
        <w:ind w:left="360" w:hanging="360"/>
        <w:rPr>
          <w:sz w:val="18"/>
        </w:rPr>
      </w:pPr>
      <w:r>
        <w:rPr>
          <w:rStyle w:val="ac"/>
          <w:sz w:val="18"/>
        </w:rPr>
        <w:footnoteRef/>
      </w:r>
      <w:r>
        <w:rPr>
          <w:sz w:val="18"/>
        </w:rPr>
        <w:t xml:space="preserve"> </w:t>
      </w:r>
      <w:r>
        <w:rPr>
          <w:sz w:val="18"/>
        </w:rPr>
        <w:tab/>
        <w:t>С учетом состояния здоровья, уровня физического развития, физической подготовленности, медицинских показаний и климатических условий региона.</w:t>
      </w:r>
    </w:p>
  </w:footnote>
  <w:footnote w:id="2">
    <w:p w:rsidR="00C90BDD" w:rsidRDefault="00C90BDD" w:rsidP="00C90BDD">
      <w:pPr>
        <w:pStyle w:val="a5"/>
        <w:spacing w:line="240" w:lineRule="auto"/>
        <w:ind w:left="360" w:hanging="360"/>
        <w:rPr>
          <w:sz w:val="18"/>
        </w:rPr>
      </w:pPr>
      <w:r>
        <w:rPr>
          <w:rStyle w:val="ac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15072F"/>
    <w:multiLevelType w:val="hybridMultilevel"/>
    <w:tmpl w:val="9D8EF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97B7E"/>
    <w:multiLevelType w:val="singleLevel"/>
    <w:tmpl w:val="B3B4ADC0"/>
    <w:lvl w:ilvl="0">
      <w:start w:val="1"/>
      <w:numFmt w:val="decimal"/>
      <w:lvlText w:val="%1."/>
      <w:legacy w:legacy="1" w:legacySpace="0" w:legacyIndent="1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C5447BE"/>
    <w:multiLevelType w:val="hybridMultilevel"/>
    <w:tmpl w:val="2E862A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59C7122">
      <w:start w:val="29"/>
      <w:numFmt w:val="bullet"/>
      <w:lvlText w:val="•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CD"/>
    <w:rsid w:val="004F3BB5"/>
    <w:rsid w:val="00545E0E"/>
    <w:rsid w:val="007E7809"/>
    <w:rsid w:val="009D55CD"/>
    <w:rsid w:val="00C9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BDD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semiHidden/>
    <w:unhideWhenUsed/>
    <w:rsid w:val="00C90BDD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C90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C90BD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semiHidden/>
    <w:rsid w:val="00C90BDD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Plain Text"/>
    <w:basedOn w:val="a"/>
    <w:link w:val="aa"/>
    <w:semiHidden/>
    <w:unhideWhenUsed/>
    <w:rsid w:val="00C90BD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C90BD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90BDD"/>
    <w:pPr>
      <w:suppressAutoHyphens/>
      <w:ind w:left="720"/>
    </w:pPr>
    <w:rPr>
      <w:rFonts w:ascii="Calibri" w:eastAsia="Calibri" w:hAnsi="Calibri" w:cs="Calibri"/>
      <w:lang w:eastAsia="ar-SA"/>
    </w:rPr>
  </w:style>
  <w:style w:type="character" w:styleId="ac">
    <w:name w:val="footnote reference"/>
    <w:basedOn w:val="a0"/>
    <w:semiHidden/>
    <w:unhideWhenUsed/>
    <w:rsid w:val="00C90B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BDD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semiHidden/>
    <w:unhideWhenUsed/>
    <w:rsid w:val="00C90BDD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C90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C90BD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semiHidden/>
    <w:rsid w:val="00C90BDD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Plain Text"/>
    <w:basedOn w:val="a"/>
    <w:link w:val="aa"/>
    <w:semiHidden/>
    <w:unhideWhenUsed/>
    <w:rsid w:val="00C90BD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C90BD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90BDD"/>
    <w:pPr>
      <w:suppressAutoHyphens/>
      <w:ind w:left="720"/>
    </w:pPr>
    <w:rPr>
      <w:rFonts w:ascii="Calibri" w:eastAsia="Calibri" w:hAnsi="Calibri" w:cs="Calibri"/>
      <w:lang w:eastAsia="ar-SA"/>
    </w:rPr>
  </w:style>
  <w:style w:type="character" w:styleId="ac">
    <w:name w:val="footnote reference"/>
    <w:basedOn w:val="a0"/>
    <w:semiHidden/>
    <w:unhideWhenUsed/>
    <w:rsid w:val="00C90B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2155</Words>
  <Characters>12285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2018-11-14T15:46:00Z</dcterms:created>
  <dcterms:modified xsi:type="dcterms:W3CDTF">2018-11-14T15:47:00Z</dcterms:modified>
</cp:coreProperties>
</file>