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5D" w:rsidRDefault="000347C5">
      <w:r>
        <w:rPr>
          <w:noProof/>
          <w:lang w:eastAsia="ru-RU"/>
        </w:rPr>
        <w:drawing>
          <wp:inline distT="0" distB="0" distL="0" distR="0">
            <wp:extent cx="5940425" cy="7687609"/>
            <wp:effectExtent l="0" t="0" r="3175" b="8890"/>
            <wp:docPr id="1" name="Рисунок 1" descr="C:\Users\User\Downloads\10\эл курс хим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0\эл курс химия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7C5" w:rsidRDefault="000347C5"/>
    <w:p w:rsidR="000347C5" w:rsidRDefault="000347C5"/>
    <w:p w:rsidR="000347C5" w:rsidRDefault="000347C5"/>
    <w:p w:rsidR="000347C5" w:rsidRPr="000347C5" w:rsidRDefault="000347C5">
      <w:pPr>
        <w:rPr>
          <w:rFonts w:ascii="Times New Roman" w:hAnsi="Times New Roman" w:cs="Times New Roman"/>
          <w:sz w:val="24"/>
          <w:szCs w:val="24"/>
        </w:rPr>
      </w:pPr>
    </w:p>
    <w:p w:rsidR="000347C5" w:rsidRPr="000347C5" w:rsidRDefault="000347C5" w:rsidP="000347C5">
      <w:pPr>
        <w:keepNext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347C5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0347C5" w:rsidRPr="000347C5" w:rsidRDefault="000347C5" w:rsidP="000347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47C5">
        <w:rPr>
          <w:rFonts w:ascii="Times New Roman" w:hAnsi="Times New Roman" w:cs="Times New Roman"/>
          <w:sz w:val="24"/>
          <w:szCs w:val="24"/>
        </w:rPr>
        <w:t xml:space="preserve">   </w:t>
      </w:r>
      <w:r w:rsidRPr="000347C5">
        <w:rPr>
          <w:rFonts w:ascii="Times New Roman" w:hAnsi="Times New Roman" w:cs="Times New Roman"/>
          <w:bCs/>
          <w:sz w:val="24"/>
          <w:szCs w:val="24"/>
        </w:rPr>
        <w:t>Модифицированная р</w:t>
      </w:r>
      <w:r w:rsidRPr="000347C5">
        <w:rPr>
          <w:rFonts w:ascii="Times New Roman" w:hAnsi="Times New Roman" w:cs="Times New Roman"/>
          <w:sz w:val="24"/>
          <w:szCs w:val="24"/>
        </w:rPr>
        <w:t xml:space="preserve">абочая программа разработана на основе программы элективного курса «Введение в фармацевтическую химию» </w:t>
      </w:r>
      <w:proofErr w:type="spellStart"/>
      <w:r w:rsidRPr="000347C5">
        <w:rPr>
          <w:rFonts w:ascii="Times New Roman" w:hAnsi="Times New Roman" w:cs="Times New Roman"/>
          <w:sz w:val="24"/>
          <w:szCs w:val="24"/>
        </w:rPr>
        <w:t>Штремплера</w:t>
      </w:r>
      <w:proofErr w:type="spellEnd"/>
      <w:r w:rsidRPr="000347C5">
        <w:rPr>
          <w:rFonts w:ascii="Times New Roman" w:hAnsi="Times New Roman" w:cs="Times New Roman"/>
          <w:sz w:val="24"/>
          <w:szCs w:val="24"/>
        </w:rPr>
        <w:t xml:space="preserve"> Г.И. Программы элективных курсов. Химия. Профильное обучение. 10-11 классы. Допущено министерством образования. </w:t>
      </w:r>
    </w:p>
    <w:p w:rsidR="000347C5" w:rsidRPr="000347C5" w:rsidRDefault="000347C5" w:rsidP="000347C5">
      <w:pPr>
        <w:keepNext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347C5"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 курса</w:t>
      </w:r>
    </w:p>
    <w:p w:rsidR="000347C5" w:rsidRPr="000347C5" w:rsidRDefault="000347C5" w:rsidP="000347C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47C5">
        <w:rPr>
          <w:rFonts w:ascii="Times New Roman" w:hAnsi="Times New Roman" w:cs="Times New Roman"/>
          <w:sz w:val="24"/>
          <w:szCs w:val="24"/>
        </w:rPr>
        <w:t>Предлагаемый элективный курс рассчитан на учащих</w:t>
      </w:r>
      <w:r w:rsidRPr="000347C5">
        <w:rPr>
          <w:rFonts w:ascii="Times New Roman" w:hAnsi="Times New Roman" w:cs="Times New Roman"/>
          <w:sz w:val="24"/>
          <w:szCs w:val="24"/>
        </w:rPr>
        <w:softHyphen/>
        <w:t>ся профильных химико-биологических и физико-химических (10-11) классов, которые сделали выбор соответствующего направления в обучении и проявляют определенный интерес к профессиям химика, фармацев</w:t>
      </w:r>
      <w:r w:rsidRPr="000347C5">
        <w:rPr>
          <w:rFonts w:ascii="Times New Roman" w:hAnsi="Times New Roman" w:cs="Times New Roman"/>
          <w:sz w:val="24"/>
          <w:szCs w:val="24"/>
        </w:rPr>
        <w:softHyphen/>
        <w:t>та, провизора и врача.</w:t>
      </w:r>
    </w:p>
    <w:p w:rsidR="000347C5" w:rsidRPr="000347C5" w:rsidRDefault="000347C5" w:rsidP="000347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47C5">
        <w:rPr>
          <w:rFonts w:ascii="Times New Roman" w:hAnsi="Times New Roman" w:cs="Times New Roman"/>
          <w:sz w:val="24"/>
          <w:szCs w:val="24"/>
        </w:rPr>
        <w:t>Программа и содержание курса полностью соответствуют положениям Концепции профильного обучения.</w:t>
      </w:r>
    </w:p>
    <w:p w:rsidR="000347C5" w:rsidRPr="000347C5" w:rsidRDefault="000347C5" w:rsidP="000347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47C5">
        <w:rPr>
          <w:rFonts w:ascii="Times New Roman" w:hAnsi="Times New Roman" w:cs="Times New Roman"/>
          <w:sz w:val="24"/>
          <w:szCs w:val="24"/>
        </w:rPr>
        <w:t>Теоретической базой служит курс химии основной школы. Расширяя и углубляя знания, совершенствуя уме</w:t>
      </w:r>
      <w:r w:rsidRPr="000347C5">
        <w:rPr>
          <w:rFonts w:ascii="Times New Roman" w:hAnsi="Times New Roman" w:cs="Times New Roman"/>
          <w:sz w:val="24"/>
          <w:szCs w:val="24"/>
        </w:rPr>
        <w:softHyphen/>
        <w:t>ния и навыки, полученные на уроках, учащиеся обучают</w:t>
      </w:r>
      <w:r w:rsidRPr="000347C5">
        <w:rPr>
          <w:rFonts w:ascii="Times New Roman" w:hAnsi="Times New Roman" w:cs="Times New Roman"/>
          <w:sz w:val="24"/>
          <w:szCs w:val="24"/>
        </w:rPr>
        <w:softHyphen/>
        <w:t>ся основам фармацевтической химии и химического анализа. На занятиях элективного курса предполагается более де</w:t>
      </w:r>
      <w:r w:rsidRPr="000347C5">
        <w:rPr>
          <w:rFonts w:ascii="Times New Roman" w:hAnsi="Times New Roman" w:cs="Times New Roman"/>
          <w:sz w:val="24"/>
          <w:szCs w:val="24"/>
        </w:rPr>
        <w:softHyphen/>
        <w:t>тальное ознакомление учащихся с техникой и правилами работы с химическими реактивами, лабораторным обору</w:t>
      </w:r>
      <w:r w:rsidRPr="000347C5">
        <w:rPr>
          <w:rFonts w:ascii="Times New Roman" w:hAnsi="Times New Roman" w:cs="Times New Roman"/>
          <w:sz w:val="24"/>
          <w:szCs w:val="24"/>
        </w:rPr>
        <w:softHyphen/>
        <w:t>дованием и химической посудой, как общего, так и специ</w:t>
      </w:r>
      <w:r w:rsidRPr="000347C5">
        <w:rPr>
          <w:rFonts w:ascii="Times New Roman" w:hAnsi="Times New Roman" w:cs="Times New Roman"/>
          <w:sz w:val="24"/>
          <w:szCs w:val="24"/>
        </w:rPr>
        <w:softHyphen/>
        <w:t>ального назначения.</w:t>
      </w:r>
    </w:p>
    <w:p w:rsidR="000347C5" w:rsidRPr="000347C5" w:rsidRDefault="000347C5" w:rsidP="000347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47C5">
        <w:rPr>
          <w:rFonts w:ascii="Times New Roman" w:hAnsi="Times New Roman" w:cs="Times New Roman"/>
          <w:sz w:val="24"/>
          <w:szCs w:val="24"/>
        </w:rPr>
        <w:t>Учащиеся совершенствуют навыки работы с нагрева</w:t>
      </w:r>
      <w:r w:rsidRPr="000347C5">
        <w:rPr>
          <w:rFonts w:ascii="Times New Roman" w:hAnsi="Times New Roman" w:cs="Times New Roman"/>
          <w:sz w:val="24"/>
          <w:szCs w:val="24"/>
        </w:rPr>
        <w:softHyphen/>
        <w:t>тельными приборами, весами, мерной посудой и реакти</w:t>
      </w:r>
      <w:r w:rsidRPr="000347C5">
        <w:rPr>
          <w:rFonts w:ascii="Times New Roman" w:hAnsi="Times New Roman" w:cs="Times New Roman"/>
          <w:sz w:val="24"/>
          <w:szCs w:val="24"/>
        </w:rPr>
        <w:softHyphen/>
        <w:t>вами, изучают состав и свойства целого ряда лекарств, учатся самостоятельно проводить анализы некоторых ле</w:t>
      </w:r>
      <w:r w:rsidRPr="000347C5">
        <w:rPr>
          <w:rFonts w:ascii="Times New Roman" w:hAnsi="Times New Roman" w:cs="Times New Roman"/>
          <w:sz w:val="24"/>
          <w:szCs w:val="24"/>
        </w:rPr>
        <w:softHyphen/>
        <w:t>карственных средств. Учащиеся смогут оценивать резуль</w:t>
      </w:r>
      <w:r w:rsidRPr="000347C5">
        <w:rPr>
          <w:rFonts w:ascii="Times New Roman" w:hAnsi="Times New Roman" w:cs="Times New Roman"/>
          <w:sz w:val="24"/>
          <w:szCs w:val="24"/>
        </w:rPr>
        <w:softHyphen/>
        <w:t>таты экспериментов, сравнивая их с величинами, соот</w:t>
      </w:r>
      <w:r w:rsidRPr="000347C5">
        <w:rPr>
          <w:rFonts w:ascii="Times New Roman" w:hAnsi="Times New Roman" w:cs="Times New Roman"/>
          <w:sz w:val="24"/>
          <w:szCs w:val="24"/>
        </w:rPr>
        <w:softHyphen/>
        <w:t>ветствующими требованиям Государственной фармако</w:t>
      </w:r>
      <w:r w:rsidRPr="000347C5">
        <w:rPr>
          <w:rFonts w:ascii="Times New Roman" w:hAnsi="Times New Roman" w:cs="Times New Roman"/>
          <w:sz w:val="24"/>
          <w:szCs w:val="24"/>
        </w:rPr>
        <w:softHyphen/>
        <w:t>пеи. В качестве объектов исследования отобраны известные лекарственные средства, химическое строение которых легко анализируется на основе знаний школьно</w:t>
      </w:r>
      <w:r w:rsidRPr="000347C5">
        <w:rPr>
          <w:rFonts w:ascii="Times New Roman" w:hAnsi="Times New Roman" w:cs="Times New Roman"/>
          <w:sz w:val="24"/>
          <w:szCs w:val="24"/>
        </w:rPr>
        <w:softHyphen/>
        <w:t>го курса химии.</w:t>
      </w:r>
    </w:p>
    <w:p w:rsidR="000347C5" w:rsidRPr="000347C5" w:rsidRDefault="000347C5" w:rsidP="000347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47C5" w:rsidRPr="000347C5" w:rsidRDefault="000347C5" w:rsidP="000347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47C5">
        <w:rPr>
          <w:rFonts w:ascii="Times New Roman" w:hAnsi="Times New Roman" w:cs="Times New Roman"/>
          <w:b/>
          <w:sz w:val="24"/>
          <w:szCs w:val="24"/>
        </w:rPr>
        <w:t xml:space="preserve">Место курса в учебном плане. </w:t>
      </w:r>
    </w:p>
    <w:p w:rsidR="000347C5" w:rsidRPr="000347C5" w:rsidRDefault="000347C5" w:rsidP="000347C5">
      <w:pPr>
        <w:jc w:val="both"/>
        <w:rPr>
          <w:rFonts w:ascii="Times New Roman" w:hAnsi="Times New Roman" w:cs="Times New Roman"/>
          <w:sz w:val="24"/>
          <w:szCs w:val="24"/>
        </w:rPr>
      </w:pPr>
      <w:r w:rsidRPr="000347C5">
        <w:rPr>
          <w:rFonts w:ascii="Times New Roman" w:hAnsi="Times New Roman" w:cs="Times New Roman"/>
          <w:sz w:val="24"/>
          <w:szCs w:val="24"/>
        </w:rPr>
        <w:t xml:space="preserve">    </w:t>
      </w:r>
      <w:r w:rsidRPr="000347C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347C5">
        <w:rPr>
          <w:rFonts w:ascii="Times New Roman" w:hAnsi="Times New Roman" w:cs="Times New Roman"/>
          <w:sz w:val="24"/>
          <w:szCs w:val="24"/>
        </w:rPr>
        <w:t>На основании Приказа Минобразования РФ от 9 марта 2004 г. N 1312 "Об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образования", приказа Министерства образования и науки РФ от 20 августа 2008 г. N 241 "О внесении изменений в федеральный базисный учебный план и примерные учебные планы для образовательных учреждений Российской</w:t>
      </w:r>
      <w:proofErr w:type="gramEnd"/>
      <w:r w:rsidRPr="000347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47C5">
        <w:rPr>
          <w:rFonts w:ascii="Times New Roman" w:hAnsi="Times New Roman" w:cs="Times New Roman"/>
          <w:sz w:val="24"/>
          <w:szCs w:val="24"/>
        </w:rPr>
        <w:t xml:space="preserve">Федерации, реализующих программы общего образования, утвержденные приказом Министерства образования Российской Федерации от 9 марта 2004 г. N 1312 "Об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образования", согласно учебному плану филиала МАОУ </w:t>
      </w:r>
      <w:proofErr w:type="spellStart"/>
      <w:r w:rsidRPr="000347C5">
        <w:rPr>
          <w:rFonts w:ascii="Times New Roman" w:hAnsi="Times New Roman" w:cs="Times New Roman"/>
          <w:sz w:val="24"/>
          <w:szCs w:val="24"/>
        </w:rPr>
        <w:t>Тоболовская</w:t>
      </w:r>
      <w:proofErr w:type="spellEnd"/>
      <w:r w:rsidRPr="000347C5">
        <w:rPr>
          <w:rFonts w:ascii="Times New Roman" w:hAnsi="Times New Roman" w:cs="Times New Roman"/>
          <w:sz w:val="24"/>
          <w:szCs w:val="24"/>
        </w:rPr>
        <w:t xml:space="preserve"> СОШ - </w:t>
      </w:r>
      <w:proofErr w:type="spellStart"/>
      <w:r w:rsidRPr="000347C5">
        <w:rPr>
          <w:rFonts w:ascii="Times New Roman" w:hAnsi="Times New Roman" w:cs="Times New Roman"/>
          <w:sz w:val="24"/>
          <w:szCs w:val="24"/>
        </w:rPr>
        <w:t>Карасульская</w:t>
      </w:r>
      <w:proofErr w:type="spellEnd"/>
      <w:r w:rsidRPr="000347C5">
        <w:rPr>
          <w:rFonts w:ascii="Times New Roman" w:hAnsi="Times New Roman" w:cs="Times New Roman"/>
          <w:sz w:val="24"/>
          <w:szCs w:val="24"/>
        </w:rPr>
        <w:t xml:space="preserve"> СОШ  в 2018-2019 учебном году на элективный курс по химии   «Введение в фармацевтическую химию» в</w:t>
      </w:r>
      <w:proofErr w:type="gramEnd"/>
      <w:r w:rsidRPr="000347C5">
        <w:rPr>
          <w:rFonts w:ascii="Times New Roman" w:hAnsi="Times New Roman" w:cs="Times New Roman"/>
          <w:sz w:val="24"/>
          <w:szCs w:val="24"/>
        </w:rPr>
        <w:t xml:space="preserve"> 10  </w:t>
      </w:r>
      <w:proofErr w:type="gramStart"/>
      <w:r w:rsidRPr="000347C5">
        <w:rPr>
          <w:rFonts w:ascii="Times New Roman" w:hAnsi="Times New Roman" w:cs="Times New Roman"/>
          <w:sz w:val="24"/>
          <w:szCs w:val="24"/>
        </w:rPr>
        <w:t>классе</w:t>
      </w:r>
      <w:proofErr w:type="gramEnd"/>
      <w:r w:rsidRPr="000347C5">
        <w:rPr>
          <w:rFonts w:ascii="Times New Roman" w:hAnsi="Times New Roman" w:cs="Times New Roman"/>
          <w:sz w:val="24"/>
          <w:szCs w:val="24"/>
        </w:rPr>
        <w:t xml:space="preserve">  отводится 9 часов за год.</w:t>
      </w:r>
    </w:p>
    <w:p w:rsidR="000347C5" w:rsidRPr="000347C5" w:rsidRDefault="000347C5" w:rsidP="000347C5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0347C5" w:rsidRPr="000347C5" w:rsidRDefault="000347C5" w:rsidP="000347C5">
      <w:pPr>
        <w:jc w:val="both"/>
        <w:rPr>
          <w:rFonts w:ascii="Times New Roman" w:hAnsi="Times New Roman" w:cs="Times New Roman"/>
          <w:sz w:val="24"/>
          <w:szCs w:val="24"/>
        </w:rPr>
      </w:pPr>
      <w:r w:rsidRPr="000347C5">
        <w:rPr>
          <w:rFonts w:ascii="Times New Roman" w:hAnsi="Times New Roman" w:cs="Times New Roman"/>
          <w:bCs/>
          <w:iCs/>
          <w:sz w:val="24"/>
          <w:szCs w:val="24"/>
        </w:rPr>
        <w:t xml:space="preserve">Изучение  курса направлено на достижение следующей цели: </w:t>
      </w:r>
      <w:r w:rsidRPr="000347C5">
        <w:rPr>
          <w:rFonts w:ascii="Times New Roman" w:hAnsi="Times New Roman" w:cs="Times New Roman"/>
          <w:sz w:val="24"/>
          <w:szCs w:val="24"/>
        </w:rPr>
        <w:t>предоставление возможности удовлетво</w:t>
      </w:r>
      <w:r w:rsidRPr="000347C5">
        <w:rPr>
          <w:rFonts w:ascii="Times New Roman" w:hAnsi="Times New Roman" w:cs="Times New Roman"/>
          <w:sz w:val="24"/>
          <w:szCs w:val="24"/>
        </w:rPr>
        <w:softHyphen/>
        <w:t>рить интересы учащихся в области химии и медицины в процессе проведения экспериментальных работ.</w:t>
      </w:r>
    </w:p>
    <w:p w:rsidR="000347C5" w:rsidRPr="000347C5" w:rsidRDefault="000347C5" w:rsidP="000347C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0347C5" w:rsidRPr="000347C5" w:rsidRDefault="000347C5" w:rsidP="000347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47C5">
        <w:rPr>
          <w:rFonts w:ascii="Times New Roman" w:hAnsi="Times New Roman" w:cs="Times New Roman"/>
          <w:b/>
          <w:sz w:val="24"/>
          <w:szCs w:val="24"/>
        </w:rPr>
        <w:t>Задачи курса:</w:t>
      </w:r>
    </w:p>
    <w:p w:rsidR="000347C5" w:rsidRPr="000347C5" w:rsidRDefault="000347C5" w:rsidP="000347C5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47C5">
        <w:rPr>
          <w:rFonts w:ascii="Times New Roman" w:hAnsi="Times New Roman"/>
          <w:sz w:val="24"/>
          <w:szCs w:val="24"/>
        </w:rPr>
        <w:t>развитие познавательных и интеллектуальных способ</w:t>
      </w:r>
      <w:r w:rsidRPr="000347C5">
        <w:rPr>
          <w:rFonts w:ascii="Times New Roman" w:hAnsi="Times New Roman"/>
          <w:sz w:val="24"/>
          <w:szCs w:val="24"/>
        </w:rPr>
        <w:softHyphen/>
        <w:t>ностей учащихся, умений самостоятельно приобретать знания, а также понимания роли химической науки в раз</w:t>
      </w:r>
      <w:r w:rsidRPr="000347C5">
        <w:rPr>
          <w:rFonts w:ascii="Times New Roman" w:hAnsi="Times New Roman"/>
          <w:sz w:val="24"/>
          <w:szCs w:val="24"/>
        </w:rPr>
        <w:softHyphen/>
        <w:t>работке, производстве и применении и хранении лекарственных пре</w:t>
      </w:r>
      <w:r w:rsidRPr="000347C5">
        <w:rPr>
          <w:rFonts w:ascii="Times New Roman" w:hAnsi="Times New Roman"/>
          <w:sz w:val="24"/>
          <w:szCs w:val="24"/>
        </w:rPr>
        <w:softHyphen/>
        <w:t>паратов;</w:t>
      </w:r>
    </w:p>
    <w:p w:rsidR="000347C5" w:rsidRPr="000347C5" w:rsidRDefault="000347C5" w:rsidP="000347C5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47C5">
        <w:rPr>
          <w:rFonts w:ascii="Times New Roman" w:hAnsi="Times New Roman"/>
          <w:sz w:val="24"/>
          <w:szCs w:val="24"/>
        </w:rPr>
        <w:t>расширение и углубление знаний учащихся о стро</w:t>
      </w:r>
      <w:r w:rsidRPr="000347C5">
        <w:rPr>
          <w:rFonts w:ascii="Times New Roman" w:hAnsi="Times New Roman"/>
          <w:sz w:val="24"/>
          <w:szCs w:val="24"/>
        </w:rPr>
        <w:softHyphen/>
        <w:t>ении, свойствах, применении и методах получения веществ и материалов;</w:t>
      </w:r>
    </w:p>
    <w:p w:rsidR="000347C5" w:rsidRPr="000347C5" w:rsidRDefault="000347C5" w:rsidP="000347C5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47C5">
        <w:rPr>
          <w:rFonts w:ascii="Times New Roman" w:hAnsi="Times New Roman"/>
          <w:sz w:val="24"/>
          <w:szCs w:val="24"/>
        </w:rPr>
        <w:t xml:space="preserve"> расширение естественнонаучного мировоззрения уча</w:t>
      </w:r>
      <w:r w:rsidRPr="000347C5">
        <w:rPr>
          <w:rFonts w:ascii="Times New Roman" w:hAnsi="Times New Roman"/>
          <w:sz w:val="24"/>
          <w:szCs w:val="24"/>
        </w:rPr>
        <w:softHyphen/>
        <w:t xml:space="preserve">щихся, преодоление </w:t>
      </w:r>
      <w:proofErr w:type="spellStart"/>
      <w:r w:rsidRPr="000347C5">
        <w:rPr>
          <w:rFonts w:ascii="Times New Roman" w:hAnsi="Times New Roman"/>
          <w:sz w:val="24"/>
          <w:szCs w:val="24"/>
        </w:rPr>
        <w:t>хемофобии</w:t>
      </w:r>
      <w:proofErr w:type="spellEnd"/>
      <w:r w:rsidRPr="000347C5">
        <w:rPr>
          <w:rFonts w:ascii="Times New Roman" w:hAnsi="Times New Roman"/>
          <w:sz w:val="24"/>
          <w:szCs w:val="24"/>
        </w:rPr>
        <w:t xml:space="preserve"> и безразличного отноше</w:t>
      </w:r>
      <w:r w:rsidRPr="000347C5">
        <w:rPr>
          <w:rFonts w:ascii="Times New Roman" w:hAnsi="Times New Roman"/>
          <w:sz w:val="24"/>
          <w:szCs w:val="24"/>
        </w:rPr>
        <w:softHyphen/>
        <w:t>ния к современным экологическим проблемам;</w:t>
      </w:r>
    </w:p>
    <w:p w:rsidR="000347C5" w:rsidRPr="000347C5" w:rsidRDefault="000347C5" w:rsidP="000347C5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47C5">
        <w:rPr>
          <w:rFonts w:ascii="Times New Roman" w:hAnsi="Times New Roman"/>
          <w:sz w:val="24"/>
          <w:szCs w:val="24"/>
        </w:rPr>
        <w:t>воспитание гражданской ответственности, трудолю</w:t>
      </w:r>
      <w:r w:rsidRPr="000347C5">
        <w:rPr>
          <w:rFonts w:ascii="Times New Roman" w:hAnsi="Times New Roman"/>
          <w:sz w:val="24"/>
          <w:szCs w:val="24"/>
        </w:rPr>
        <w:softHyphen/>
        <w:t xml:space="preserve">бия, аккуратности, внимательности, </w:t>
      </w:r>
      <w:proofErr w:type="spellStart"/>
      <w:r w:rsidRPr="000347C5">
        <w:rPr>
          <w:rFonts w:ascii="Times New Roman" w:hAnsi="Times New Roman"/>
          <w:sz w:val="24"/>
          <w:szCs w:val="24"/>
        </w:rPr>
        <w:t>коммуникативности</w:t>
      </w:r>
      <w:proofErr w:type="spellEnd"/>
      <w:r w:rsidRPr="000347C5">
        <w:rPr>
          <w:rFonts w:ascii="Times New Roman" w:hAnsi="Times New Roman"/>
          <w:sz w:val="24"/>
          <w:szCs w:val="24"/>
        </w:rPr>
        <w:t>, бережного отноше</w:t>
      </w:r>
      <w:r w:rsidRPr="000347C5">
        <w:rPr>
          <w:rFonts w:ascii="Times New Roman" w:hAnsi="Times New Roman"/>
          <w:sz w:val="24"/>
          <w:szCs w:val="24"/>
        </w:rPr>
        <w:softHyphen/>
        <w:t>ния к материальным и духовным ценностям;</w:t>
      </w:r>
    </w:p>
    <w:p w:rsidR="000347C5" w:rsidRPr="000347C5" w:rsidRDefault="000347C5" w:rsidP="000347C5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47C5">
        <w:rPr>
          <w:rFonts w:ascii="Times New Roman" w:hAnsi="Times New Roman"/>
          <w:sz w:val="24"/>
          <w:szCs w:val="24"/>
        </w:rPr>
        <w:t>подготовка учащихся к олимпиадам, конкурсам, науч</w:t>
      </w:r>
      <w:r w:rsidRPr="000347C5">
        <w:rPr>
          <w:rFonts w:ascii="Times New Roman" w:hAnsi="Times New Roman"/>
          <w:sz w:val="24"/>
          <w:szCs w:val="24"/>
        </w:rPr>
        <w:softHyphen/>
        <w:t xml:space="preserve">но-практическим конференциям и поступлению в вузы. </w:t>
      </w:r>
    </w:p>
    <w:p w:rsidR="000347C5" w:rsidRPr="000347C5" w:rsidRDefault="000347C5" w:rsidP="000347C5">
      <w:pPr>
        <w:rPr>
          <w:rFonts w:ascii="Times New Roman" w:hAnsi="Times New Roman" w:cs="Times New Roman"/>
          <w:sz w:val="24"/>
          <w:szCs w:val="24"/>
        </w:rPr>
      </w:pPr>
      <w:r w:rsidRPr="000347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47C5">
        <w:rPr>
          <w:rFonts w:ascii="Times New Roman" w:hAnsi="Times New Roman" w:cs="Times New Roman"/>
          <w:sz w:val="24"/>
          <w:szCs w:val="24"/>
        </w:rPr>
        <w:t xml:space="preserve">Учебно-методический комплект утвержден приказом заведующей филиалом МАОУ </w:t>
      </w:r>
      <w:proofErr w:type="spellStart"/>
      <w:r w:rsidRPr="000347C5">
        <w:rPr>
          <w:rFonts w:ascii="Times New Roman" w:hAnsi="Times New Roman" w:cs="Times New Roman"/>
          <w:sz w:val="24"/>
          <w:szCs w:val="24"/>
        </w:rPr>
        <w:t>Тоболовская</w:t>
      </w:r>
      <w:proofErr w:type="spellEnd"/>
      <w:r w:rsidRPr="000347C5">
        <w:rPr>
          <w:rFonts w:ascii="Times New Roman" w:hAnsi="Times New Roman" w:cs="Times New Roman"/>
          <w:sz w:val="24"/>
          <w:szCs w:val="24"/>
        </w:rPr>
        <w:t xml:space="preserve"> СОШ - </w:t>
      </w:r>
      <w:proofErr w:type="spellStart"/>
      <w:r w:rsidRPr="000347C5">
        <w:rPr>
          <w:rFonts w:ascii="Times New Roman" w:hAnsi="Times New Roman" w:cs="Times New Roman"/>
          <w:sz w:val="24"/>
          <w:szCs w:val="24"/>
        </w:rPr>
        <w:t>Карасульской</w:t>
      </w:r>
      <w:proofErr w:type="spellEnd"/>
      <w:r w:rsidRPr="000347C5">
        <w:rPr>
          <w:rFonts w:ascii="Times New Roman" w:hAnsi="Times New Roman" w:cs="Times New Roman"/>
          <w:sz w:val="24"/>
          <w:szCs w:val="24"/>
        </w:rPr>
        <w:t xml:space="preserve"> СОШ от 30.05 2018 №65/2:</w:t>
      </w:r>
    </w:p>
    <w:p w:rsidR="000347C5" w:rsidRPr="000347C5" w:rsidRDefault="000347C5" w:rsidP="000347C5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347C5">
        <w:rPr>
          <w:rFonts w:ascii="Times New Roman" w:hAnsi="Times New Roman" w:cs="Times New Roman"/>
          <w:bCs/>
          <w:sz w:val="24"/>
          <w:szCs w:val="24"/>
        </w:rPr>
        <w:t>Штемплер</w:t>
      </w:r>
      <w:proofErr w:type="spellEnd"/>
      <w:r w:rsidRPr="000347C5">
        <w:rPr>
          <w:rFonts w:ascii="Times New Roman" w:hAnsi="Times New Roman" w:cs="Times New Roman"/>
          <w:bCs/>
          <w:sz w:val="24"/>
          <w:szCs w:val="24"/>
        </w:rPr>
        <w:t xml:space="preserve"> Г.И.  «Элективные курсы по химии». Программы элективных курсов. Химия. Профильное обучение. 10-11 классы. М.: Дрофа, 2006.</w:t>
      </w:r>
    </w:p>
    <w:p w:rsidR="000347C5" w:rsidRPr="000347C5" w:rsidRDefault="000347C5" w:rsidP="000347C5">
      <w:pPr>
        <w:jc w:val="both"/>
        <w:rPr>
          <w:rFonts w:ascii="Times New Roman" w:eastAsia="Batang" w:hAnsi="Times New Roman" w:cs="Times New Roman"/>
          <w:bCs/>
          <w:sz w:val="24"/>
          <w:szCs w:val="24"/>
        </w:rPr>
      </w:pPr>
    </w:p>
    <w:p w:rsidR="000347C5" w:rsidRPr="000347C5" w:rsidRDefault="000347C5" w:rsidP="000347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7C5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tbl>
      <w:tblPr>
        <w:tblpPr w:leftFromText="180" w:rightFromText="180" w:bottomFromText="200" w:vertAnchor="text" w:horzAnchor="margin" w:tblpXSpec="center" w:tblpY="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4"/>
        <w:gridCol w:w="4854"/>
        <w:gridCol w:w="2184"/>
        <w:gridCol w:w="2019"/>
      </w:tblGrid>
      <w:tr w:rsidR="000347C5" w:rsidRPr="000347C5" w:rsidTr="000347C5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7C5" w:rsidRPr="000347C5" w:rsidRDefault="000347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47C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47C5" w:rsidRPr="000347C5" w:rsidRDefault="000347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47C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47C5" w:rsidRPr="000347C5" w:rsidRDefault="000347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47C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47C5" w:rsidRPr="000347C5" w:rsidRDefault="000347C5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0347C5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:rsidR="000347C5" w:rsidRPr="000347C5" w:rsidRDefault="000347C5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0347C5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практических</w:t>
            </w:r>
          </w:p>
          <w:p w:rsidR="000347C5" w:rsidRPr="000347C5" w:rsidRDefault="000347C5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0347C5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работ</w:t>
            </w:r>
          </w:p>
        </w:tc>
      </w:tr>
      <w:tr w:rsidR="000347C5" w:rsidRPr="000347C5" w:rsidTr="000347C5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7C5" w:rsidRPr="000347C5" w:rsidRDefault="000347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7C5" w:rsidRPr="000347C5" w:rsidRDefault="000347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C5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Фармация, зарождение фармации. Аптека, её функции.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7C5" w:rsidRPr="000347C5" w:rsidRDefault="000347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7C5" w:rsidRPr="000347C5" w:rsidRDefault="000347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47C5" w:rsidRPr="000347C5" w:rsidTr="000347C5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7C5" w:rsidRPr="000347C5" w:rsidRDefault="000347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C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7C5" w:rsidRPr="000347C5" w:rsidRDefault="000347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C5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Основные понятия фармакологии. Аптечная технология приготовления лекарственных форм</w:t>
            </w:r>
            <w:r w:rsidRPr="000347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7C5" w:rsidRPr="000347C5" w:rsidRDefault="000347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7C5" w:rsidRPr="000347C5" w:rsidRDefault="000347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47C5" w:rsidRPr="000347C5" w:rsidTr="000347C5">
        <w:tc>
          <w:tcPr>
            <w:tcW w:w="5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7C5" w:rsidRPr="000347C5" w:rsidRDefault="000347C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47C5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7C5" w:rsidRPr="000347C5" w:rsidRDefault="000347C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47C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7C5" w:rsidRPr="000347C5" w:rsidRDefault="000347C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47C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0347C5" w:rsidRPr="000347C5" w:rsidRDefault="000347C5" w:rsidP="000347C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7C5" w:rsidRPr="000347C5" w:rsidRDefault="000347C5" w:rsidP="000347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47C5">
        <w:rPr>
          <w:rFonts w:ascii="Times New Roman" w:hAnsi="Times New Roman" w:cs="Times New Roman"/>
          <w:b/>
          <w:sz w:val="24"/>
          <w:szCs w:val="24"/>
        </w:rPr>
        <w:t>Содержание программы курса</w:t>
      </w:r>
    </w:p>
    <w:p w:rsidR="000347C5" w:rsidRPr="000347C5" w:rsidRDefault="000347C5" w:rsidP="000347C5">
      <w:pPr>
        <w:widowControl w:val="0"/>
        <w:autoSpaceDE w:val="0"/>
        <w:autoSpaceDN w:val="0"/>
        <w:adjustRightInd w:val="0"/>
        <w:ind w:firstLine="28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47C5" w:rsidRPr="000347C5" w:rsidRDefault="000347C5" w:rsidP="000347C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47C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 1.   </w:t>
      </w:r>
      <w:r w:rsidRPr="000347C5">
        <w:rPr>
          <w:rFonts w:ascii="Times New Roman" w:hAnsi="Times New Roman" w:cs="Times New Roman"/>
          <w:b/>
          <w:spacing w:val="6"/>
          <w:sz w:val="24"/>
          <w:szCs w:val="24"/>
        </w:rPr>
        <w:t xml:space="preserve">Фармация, зарождение фармации. Аптека, её функции </w:t>
      </w:r>
      <w:r w:rsidRPr="000347C5">
        <w:rPr>
          <w:rFonts w:ascii="Times New Roman" w:hAnsi="Times New Roman" w:cs="Times New Roman"/>
          <w:b/>
          <w:sz w:val="24"/>
          <w:szCs w:val="24"/>
        </w:rPr>
        <w:t xml:space="preserve">(4 часа). </w:t>
      </w:r>
    </w:p>
    <w:p w:rsidR="000347C5" w:rsidRPr="000347C5" w:rsidRDefault="000347C5" w:rsidP="000347C5">
      <w:pPr>
        <w:widowControl w:val="0"/>
        <w:autoSpaceDE w:val="0"/>
        <w:autoSpaceDN w:val="0"/>
        <w:adjustRightInd w:val="0"/>
        <w:ind w:right="57" w:firstLine="709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0347C5">
        <w:rPr>
          <w:rFonts w:ascii="Times New Roman" w:hAnsi="Times New Roman" w:cs="Times New Roman"/>
          <w:sz w:val="24"/>
          <w:szCs w:val="24"/>
        </w:rPr>
        <w:t>Ознакомление учащихся с программой курса и формами занятий. Общие требова</w:t>
      </w:r>
      <w:r w:rsidRPr="000347C5">
        <w:rPr>
          <w:rFonts w:ascii="Times New Roman" w:hAnsi="Times New Roman" w:cs="Times New Roman"/>
          <w:sz w:val="24"/>
          <w:szCs w:val="24"/>
        </w:rPr>
        <w:softHyphen/>
        <w:t xml:space="preserve">ния к учащимся (рабочая тетрадь, письменные принадлежности халат и т. д.). </w:t>
      </w:r>
      <w:r w:rsidRPr="000347C5">
        <w:rPr>
          <w:rFonts w:ascii="Times New Roman" w:hAnsi="Times New Roman" w:cs="Times New Roman"/>
          <w:spacing w:val="6"/>
          <w:sz w:val="24"/>
          <w:szCs w:val="24"/>
        </w:rPr>
        <w:t>Краткий исторический очерк развития фармацевтической химии. Профессии провизора, фармацевта, химика-аналити</w:t>
      </w:r>
      <w:r w:rsidRPr="000347C5">
        <w:rPr>
          <w:rFonts w:ascii="Times New Roman" w:hAnsi="Times New Roman" w:cs="Times New Roman"/>
          <w:spacing w:val="6"/>
          <w:sz w:val="24"/>
          <w:szCs w:val="24"/>
        </w:rPr>
        <w:softHyphen/>
        <w:t>ка. Общие правила хранения лекарственных веществ. Хранение лекарственных средств и изделий медицинского назначения. Правила хране</w:t>
      </w:r>
      <w:r w:rsidRPr="000347C5">
        <w:rPr>
          <w:rFonts w:ascii="Times New Roman" w:hAnsi="Times New Roman" w:cs="Times New Roman"/>
          <w:spacing w:val="6"/>
          <w:sz w:val="24"/>
          <w:szCs w:val="24"/>
        </w:rPr>
        <w:softHyphen/>
        <w:t>ния и приема лекарственных препаратов в домашних ус</w:t>
      </w:r>
      <w:r w:rsidRPr="000347C5">
        <w:rPr>
          <w:rFonts w:ascii="Times New Roman" w:hAnsi="Times New Roman" w:cs="Times New Roman"/>
          <w:spacing w:val="6"/>
          <w:sz w:val="24"/>
          <w:szCs w:val="24"/>
        </w:rPr>
        <w:softHyphen/>
        <w:t xml:space="preserve">ловиях. Фармацевтическая химия как наука. Фармация, зарождение фармации. Фармакологическое значение и применение лекарств. Работа аптеки и контрольно-аналитической лаборатории аптечных управлений. Государственная фармакопея.  </w:t>
      </w:r>
    </w:p>
    <w:p w:rsidR="000347C5" w:rsidRPr="000347C5" w:rsidRDefault="000347C5" w:rsidP="000347C5">
      <w:pPr>
        <w:widowControl w:val="0"/>
        <w:autoSpaceDE w:val="0"/>
        <w:autoSpaceDN w:val="0"/>
        <w:adjustRightInd w:val="0"/>
        <w:ind w:left="24" w:right="57" w:firstLine="288"/>
        <w:jc w:val="both"/>
        <w:rPr>
          <w:rFonts w:ascii="Times New Roman" w:hAnsi="Times New Roman" w:cs="Times New Roman"/>
          <w:i/>
          <w:spacing w:val="6"/>
          <w:sz w:val="24"/>
          <w:szCs w:val="24"/>
        </w:rPr>
      </w:pPr>
      <w:r w:rsidRPr="000347C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347C5">
        <w:rPr>
          <w:rFonts w:ascii="Times New Roman" w:hAnsi="Times New Roman" w:cs="Times New Roman"/>
          <w:i/>
          <w:spacing w:val="6"/>
          <w:sz w:val="24"/>
          <w:szCs w:val="24"/>
        </w:rPr>
        <w:t>Практическая работа №1. Препараты домашней аптечки.</w:t>
      </w:r>
    </w:p>
    <w:p w:rsidR="000347C5" w:rsidRPr="000347C5" w:rsidRDefault="000347C5" w:rsidP="000347C5">
      <w:pPr>
        <w:widowControl w:val="0"/>
        <w:autoSpaceDE w:val="0"/>
        <w:autoSpaceDN w:val="0"/>
        <w:adjustRightInd w:val="0"/>
        <w:ind w:left="14" w:right="19"/>
        <w:jc w:val="both"/>
        <w:rPr>
          <w:rFonts w:ascii="Times New Roman" w:hAnsi="Times New Roman" w:cs="Times New Roman"/>
          <w:sz w:val="24"/>
          <w:szCs w:val="24"/>
        </w:rPr>
      </w:pPr>
      <w:r w:rsidRPr="000347C5">
        <w:rPr>
          <w:rFonts w:ascii="Times New Roman" w:hAnsi="Times New Roman" w:cs="Times New Roman"/>
          <w:sz w:val="24"/>
          <w:szCs w:val="24"/>
        </w:rPr>
        <w:t xml:space="preserve">Тема 2. </w:t>
      </w:r>
      <w:r w:rsidRPr="000347C5">
        <w:rPr>
          <w:rFonts w:ascii="Times New Roman" w:hAnsi="Times New Roman" w:cs="Times New Roman"/>
          <w:spacing w:val="6"/>
          <w:sz w:val="24"/>
          <w:szCs w:val="24"/>
        </w:rPr>
        <w:t>Основные понятия фармакологии. Аптечная технология приготовления лекарственных форм</w:t>
      </w:r>
      <w:r w:rsidRPr="000347C5">
        <w:rPr>
          <w:rFonts w:ascii="Times New Roman" w:hAnsi="Times New Roman" w:cs="Times New Roman"/>
          <w:sz w:val="24"/>
          <w:szCs w:val="24"/>
        </w:rPr>
        <w:t xml:space="preserve">  (5 часов).</w:t>
      </w:r>
    </w:p>
    <w:p w:rsidR="000347C5" w:rsidRPr="000347C5" w:rsidRDefault="000347C5" w:rsidP="000347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47C5">
        <w:rPr>
          <w:rFonts w:ascii="Times New Roman" w:hAnsi="Times New Roman" w:cs="Times New Roman"/>
          <w:sz w:val="24"/>
          <w:szCs w:val="24"/>
        </w:rPr>
        <w:t>Правила техники безопасности при работе в кабинете химии. Приемы обращения с лабораторным штативом, укреп</w:t>
      </w:r>
      <w:r w:rsidRPr="000347C5">
        <w:rPr>
          <w:rFonts w:ascii="Times New Roman" w:hAnsi="Times New Roman" w:cs="Times New Roman"/>
          <w:sz w:val="24"/>
          <w:szCs w:val="24"/>
        </w:rPr>
        <w:softHyphen/>
        <w:t>ление и установка пробирки, колбы, стакана с помощью зажимов (лапок) и колец. Взвешивание твердых ве</w:t>
      </w:r>
      <w:r w:rsidRPr="000347C5">
        <w:rPr>
          <w:rFonts w:ascii="Times New Roman" w:hAnsi="Times New Roman" w:cs="Times New Roman"/>
          <w:sz w:val="24"/>
          <w:szCs w:val="24"/>
        </w:rPr>
        <w:softHyphen/>
        <w:t>ществ и отмеривание определенных объемов жидкостей. Плотность растворов и их измерение. Классификация реактивов по их возможному воздей</w:t>
      </w:r>
      <w:r w:rsidRPr="000347C5">
        <w:rPr>
          <w:rFonts w:ascii="Times New Roman" w:hAnsi="Times New Roman" w:cs="Times New Roman"/>
          <w:sz w:val="24"/>
          <w:szCs w:val="24"/>
        </w:rPr>
        <w:softHyphen/>
        <w:t>ствию на организм и по степени чистоты. Хранение реак</w:t>
      </w:r>
      <w:r w:rsidRPr="000347C5">
        <w:rPr>
          <w:rFonts w:ascii="Times New Roman" w:hAnsi="Times New Roman" w:cs="Times New Roman"/>
          <w:sz w:val="24"/>
          <w:szCs w:val="24"/>
        </w:rPr>
        <w:softHyphen/>
        <w:t>тивов. Обозначения на этикетках. Оформление выполнения химического эксперимента и его результатов.    По</w:t>
      </w:r>
      <w:r w:rsidRPr="000347C5">
        <w:rPr>
          <w:rFonts w:ascii="Times New Roman" w:hAnsi="Times New Roman" w:cs="Times New Roman"/>
          <w:sz w:val="24"/>
          <w:szCs w:val="24"/>
        </w:rPr>
        <w:softHyphen/>
        <w:t>нятие о смесях и их классификация. Дисперсные системы. Разделение смесей различными методами и их сущность. Количественная характеристика состава раствора. Общие указания к приготовлению растворов. Приготовление растворов индикаторов и вспомогательных реактивов.</w:t>
      </w:r>
      <w:r w:rsidRPr="000347C5">
        <w:rPr>
          <w:rFonts w:ascii="Times New Roman" w:hAnsi="Times New Roman" w:cs="Times New Roman"/>
          <w:spacing w:val="6"/>
          <w:sz w:val="24"/>
          <w:szCs w:val="24"/>
        </w:rPr>
        <w:t xml:space="preserve"> Контроль качества лекарств. Лабораторные службы. Клинические испытания фармакологических средств. Фармакологические исследования, проводимые на животных. Механизмы поступления лекарственных средств. Фармакокинетические факторы. </w:t>
      </w:r>
      <w:proofErr w:type="spellStart"/>
      <w:r w:rsidRPr="000347C5">
        <w:rPr>
          <w:rFonts w:ascii="Times New Roman" w:hAnsi="Times New Roman" w:cs="Times New Roman"/>
          <w:spacing w:val="6"/>
          <w:sz w:val="24"/>
          <w:szCs w:val="24"/>
        </w:rPr>
        <w:t>Биотрансформация</w:t>
      </w:r>
      <w:proofErr w:type="spellEnd"/>
      <w:r w:rsidRPr="000347C5">
        <w:rPr>
          <w:rFonts w:ascii="Times New Roman" w:hAnsi="Times New Roman" w:cs="Times New Roman"/>
          <w:spacing w:val="6"/>
          <w:sz w:val="24"/>
          <w:szCs w:val="24"/>
        </w:rPr>
        <w:t>, метаболизм лекарственных средств. Выведение лекарственных средств из организма. Виды действия лекарственных средств. Дозировка лекарственных средств. Взаимодействие лекарственных средств. Эффекты от действия лекарственных средств. Виды фармакотерапии.</w:t>
      </w:r>
      <w:r w:rsidRPr="000347C5">
        <w:rPr>
          <w:rFonts w:ascii="Times New Roman" w:hAnsi="Times New Roman" w:cs="Times New Roman"/>
          <w:sz w:val="24"/>
          <w:szCs w:val="24"/>
        </w:rPr>
        <w:t xml:space="preserve"> Таблетки, драже, гранулы, капсулы, карандаши и пленки лекарственные, порошки. Растворы, капли, суспензии, эмульсии, линименты. Содержание биологически активных веществ в лекарственных растениях. Как собирать и сушить лекарственные растения. Особенности хранения лекарственного растительного сырья. Подготовка растительного лекарственного сырья. Извлечение биологически активных веществ из растительного сырья. Очистка экстрактов и растворов биологически активных веществ. Концентрирование биологически активных веществ. Технология водных извлечений (настоев, отваров, слизей). Соки. Экстракты. Спиртовые настойки. Сиропы. Настои и отвары. Сборы. Ароматные (флорентийские) воды. Приготовление лекарств из растительного сырья в домашних. Мази. Гидрофобные мазевые основы. Гидрофильные основы. Технология приготовления мазей. Виды мазей. Особенности изготовления некоторых видов мазей. Пасты. Суппозитории. Пилюли. Пластыри. Горчичники.  </w:t>
      </w:r>
      <w:proofErr w:type="gramStart"/>
      <w:r w:rsidRPr="000347C5">
        <w:rPr>
          <w:rFonts w:ascii="Times New Roman" w:hAnsi="Times New Roman" w:cs="Times New Roman"/>
          <w:spacing w:val="6"/>
          <w:sz w:val="24"/>
          <w:szCs w:val="24"/>
        </w:rPr>
        <w:t>Анализ лекарственных средств и вспомогательных веществ на содержание в них дополнительных компонентов (</w:t>
      </w:r>
      <w:proofErr w:type="spellStart"/>
      <w:r w:rsidRPr="000347C5">
        <w:rPr>
          <w:rFonts w:ascii="Times New Roman" w:hAnsi="Times New Roman" w:cs="Times New Roman"/>
          <w:spacing w:val="6"/>
          <w:sz w:val="24"/>
          <w:szCs w:val="24"/>
        </w:rPr>
        <w:t>корвалол</w:t>
      </w:r>
      <w:proofErr w:type="spellEnd"/>
      <w:r w:rsidRPr="000347C5">
        <w:rPr>
          <w:rFonts w:ascii="Times New Roman" w:hAnsi="Times New Roman" w:cs="Times New Roman"/>
          <w:spacing w:val="6"/>
          <w:sz w:val="24"/>
          <w:szCs w:val="24"/>
        </w:rPr>
        <w:t xml:space="preserve">, </w:t>
      </w:r>
      <w:proofErr w:type="spellStart"/>
      <w:r w:rsidRPr="000347C5">
        <w:rPr>
          <w:rFonts w:ascii="Times New Roman" w:hAnsi="Times New Roman" w:cs="Times New Roman"/>
          <w:spacing w:val="6"/>
          <w:sz w:val="24"/>
          <w:szCs w:val="24"/>
        </w:rPr>
        <w:t>фитолизин</w:t>
      </w:r>
      <w:proofErr w:type="spellEnd"/>
      <w:r w:rsidRPr="000347C5">
        <w:rPr>
          <w:rFonts w:ascii="Times New Roman" w:hAnsi="Times New Roman" w:cs="Times New Roman"/>
          <w:spacing w:val="6"/>
          <w:sz w:val="24"/>
          <w:szCs w:val="24"/>
        </w:rPr>
        <w:t>, ви</w:t>
      </w:r>
      <w:r w:rsidRPr="000347C5">
        <w:rPr>
          <w:rFonts w:ascii="Times New Roman" w:hAnsi="Times New Roman" w:cs="Times New Roman"/>
          <w:spacing w:val="6"/>
          <w:sz w:val="24"/>
          <w:szCs w:val="24"/>
        </w:rPr>
        <w:softHyphen/>
        <w:t xml:space="preserve">тамин с глюкозой) и на </w:t>
      </w:r>
      <w:r w:rsidRPr="000347C5">
        <w:rPr>
          <w:rFonts w:ascii="Times New Roman" w:hAnsi="Times New Roman" w:cs="Times New Roman"/>
          <w:spacing w:val="6"/>
          <w:sz w:val="24"/>
          <w:szCs w:val="24"/>
        </w:rPr>
        <w:lastRenderedPageBreak/>
        <w:t xml:space="preserve">подлинность (глюконат кальция, этиловый спирт, </w:t>
      </w:r>
      <w:proofErr w:type="spellStart"/>
      <w:r w:rsidRPr="000347C5">
        <w:rPr>
          <w:rFonts w:ascii="Times New Roman" w:hAnsi="Times New Roman" w:cs="Times New Roman"/>
          <w:spacing w:val="6"/>
          <w:sz w:val="24"/>
          <w:szCs w:val="24"/>
        </w:rPr>
        <w:t>гидроперит</w:t>
      </w:r>
      <w:proofErr w:type="spellEnd"/>
      <w:r w:rsidRPr="000347C5">
        <w:rPr>
          <w:rFonts w:ascii="Times New Roman" w:hAnsi="Times New Roman" w:cs="Times New Roman"/>
          <w:spacing w:val="6"/>
          <w:sz w:val="24"/>
          <w:szCs w:val="24"/>
        </w:rPr>
        <w:t xml:space="preserve">, парацетамол, стрептоцид, димедрол, аскорбиновая кислота, </w:t>
      </w:r>
      <w:proofErr w:type="spellStart"/>
      <w:r w:rsidRPr="000347C5">
        <w:rPr>
          <w:rFonts w:ascii="Times New Roman" w:hAnsi="Times New Roman" w:cs="Times New Roman"/>
          <w:spacing w:val="6"/>
          <w:sz w:val="24"/>
          <w:szCs w:val="24"/>
        </w:rPr>
        <w:t>левомицитин</w:t>
      </w:r>
      <w:proofErr w:type="spellEnd"/>
      <w:r w:rsidRPr="000347C5">
        <w:rPr>
          <w:rFonts w:ascii="Times New Roman" w:hAnsi="Times New Roman" w:cs="Times New Roman"/>
          <w:spacing w:val="6"/>
          <w:sz w:val="24"/>
          <w:szCs w:val="24"/>
        </w:rPr>
        <w:t>, ляпис, глицерин, уротропин, глюкоза, аспирин, новокаин, ихти</w:t>
      </w:r>
      <w:r w:rsidRPr="000347C5">
        <w:rPr>
          <w:rFonts w:ascii="Times New Roman" w:hAnsi="Times New Roman" w:cs="Times New Roman"/>
          <w:spacing w:val="6"/>
          <w:sz w:val="24"/>
          <w:szCs w:val="24"/>
        </w:rPr>
        <w:softHyphen/>
        <w:t>оловая мазь, анальгин, атропин, свинцовая примочка, препараты бора).</w:t>
      </w:r>
      <w:proofErr w:type="gramEnd"/>
    </w:p>
    <w:p w:rsidR="000347C5" w:rsidRPr="000347C5" w:rsidRDefault="000347C5" w:rsidP="000347C5">
      <w:pPr>
        <w:widowControl w:val="0"/>
        <w:autoSpaceDE w:val="0"/>
        <w:autoSpaceDN w:val="0"/>
        <w:adjustRightInd w:val="0"/>
        <w:ind w:left="14" w:right="57" w:firstLine="292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347C5">
        <w:rPr>
          <w:rFonts w:ascii="Times New Roman" w:hAnsi="Times New Roman" w:cs="Times New Roman"/>
          <w:i/>
          <w:iCs/>
          <w:sz w:val="24"/>
          <w:szCs w:val="24"/>
        </w:rPr>
        <w:t>Практ</w:t>
      </w:r>
      <w:proofErr w:type="gramStart"/>
      <w:r w:rsidRPr="000347C5">
        <w:rPr>
          <w:rFonts w:ascii="Times New Roman" w:hAnsi="Times New Roman" w:cs="Times New Roman"/>
          <w:i/>
          <w:iCs/>
          <w:sz w:val="24"/>
          <w:szCs w:val="24"/>
        </w:rPr>
        <w:t>u</w:t>
      </w:r>
      <w:proofErr w:type="gramEnd"/>
      <w:r w:rsidRPr="000347C5">
        <w:rPr>
          <w:rFonts w:ascii="Times New Roman" w:hAnsi="Times New Roman" w:cs="Times New Roman"/>
          <w:i/>
          <w:iCs/>
          <w:sz w:val="24"/>
          <w:szCs w:val="24"/>
        </w:rPr>
        <w:t>ческая</w:t>
      </w:r>
      <w:proofErr w:type="spellEnd"/>
      <w:r w:rsidRPr="000347C5">
        <w:rPr>
          <w:rFonts w:ascii="Times New Roman" w:hAnsi="Times New Roman" w:cs="Times New Roman"/>
          <w:i/>
          <w:iCs/>
          <w:sz w:val="24"/>
          <w:szCs w:val="24"/>
        </w:rPr>
        <w:t xml:space="preserve"> работа №2</w:t>
      </w:r>
      <w:r w:rsidRPr="000347C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0347C5">
        <w:rPr>
          <w:rFonts w:ascii="Times New Roman" w:hAnsi="Times New Roman" w:cs="Times New Roman"/>
          <w:i/>
          <w:spacing w:val="6"/>
          <w:sz w:val="24"/>
          <w:szCs w:val="24"/>
        </w:rPr>
        <w:t>Идентификация лекарственных средств.</w:t>
      </w:r>
    </w:p>
    <w:p w:rsidR="000347C5" w:rsidRPr="000347C5" w:rsidRDefault="000347C5" w:rsidP="000347C5">
      <w:pPr>
        <w:widowControl w:val="0"/>
        <w:autoSpaceDE w:val="0"/>
        <w:autoSpaceDN w:val="0"/>
        <w:adjustRightInd w:val="0"/>
        <w:ind w:right="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47C5" w:rsidRPr="000347C5" w:rsidRDefault="000347C5" w:rsidP="000347C5">
      <w:pPr>
        <w:widowControl w:val="0"/>
        <w:autoSpaceDE w:val="0"/>
        <w:autoSpaceDN w:val="0"/>
        <w:adjustRightInd w:val="0"/>
        <w:ind w:righ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47C5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учащихся</w:t>
      </w:r>
    </w:p>
    <w:p w:rsidR="000347C5" w:rsidRPr="000347C5" w:rsidRDefault="000347C5" w:rsidP="000347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47C5">
        <w:rPr>
          <w:rFonts w:ascii="Times New Roman" w:hAnsi="Times New Roman" w:cs="Times New Roman"/>
          <w:b/>
          <w:sz w:val="24"/>
          <w:szCs w:val="24"/>
        </w:rPr>
        <w:t xml:space="preserve">В результате изучения элективного курса учащиеся должны </w:t>
      </w:r>
    </w:p>
    <w:p w:rsidR="000347C5" w:rsidRPr="000347C5" w:rsidRDefault="000347C5" w:rsidP="000347C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347C5">
        <w:rPr>
          <w:rFonts w:ascii="Times New Roman" w:hAnsi="Times New Roman" w:cs="Times New Roman"/>
          <w:i/>
          <w:sz w:val="24"/>
          <w:szCs w:val="24"/>
        </w:rPr>
        <w:t>знать:</w:t>
      </w:r>
    </w:p>
    <w:p w:rsidR="000347C5" w:rsidRPr="000347C5" w:rsidRDefault="000347C5" w:rsidP="000347C5">
      <w:pPr>
        <w:widowControl w:val="0"/>
        <w:autoSpaceDE w:val="0"/>
        <w:autoSpaceDN w:val="0"/>
        <w:adjustRightInd w:val="0"/>
        <w:ind w:right="76"/>
        <w:jc w:val="both"/>
        <w:rPr>
          <w:rFonts w:ascii="Times New Roman" w:hAnsi="Times New Roman" w:cs="Times New Roman"/>
          <w:sz w:val="24"/>
          <w:szCs w:val="24"/>
        </w:rPr>
      </w:pPr>
      <w:r w:rsidRPr="000347C5">
        <w:rPr>
          <w:rFonts w:ascii="Times New Roman" w:hAnsi="Times New Roman" w:cs="Times New Roman"/>
          <w:sz w:val="24"/>
          <w:szCs w:val="24"/>
        </w:rPr>
        <w:t>и выполнять правила техники безопасности ра</w:t>
      </w:r>
      <w:r w:rsidRPr="000347C5">
        <w:rPr>
          <w:rFonts w:ascii="Times New Roman" w:hAnsi="Times New Roman" w:cs="Times New Roman"/>
          <w:sz w:val="24"/>
          <w:szCs w:val="24"/>
        </w:rPr>
        <w:softHyphen/>
        <w:t>боты в химической лаборатории с учетом специфики ра</w:t>
      </w:r>
      <w:r w:rsidRPr="000347C5">
        <w:rPr>
          <w:rFonts w:ascii="Times New Roman" w:hAnsi="Times New Roman" w:cs="Times New Roman"/>
          <w:sz w:val="24"/>
          <w:szCs w:val="24"/>
        </w:rPr>
        <w:softHyphen/>
        <w:t>боты с лекарственными препаратами; элементарные све</w:t>
      </w:r>
      <w:r w:rsidRPr="000347C5">
        <w:rPr>
          <w:rFonts w:ascii="Times New Roman" w:hAnsi="Times New Roman" w:cs="Times New Roman"/>
          <w:sz w:val="24"/>
          <w:szCs w:val="24"/>
        </w:rPr>
        <w:softHyphen/>
        <w:t>дения о фармакологии, классификации лекарственных средств, правила их хранения и применения в домашних условиях; здоровый образ жизни избавит от необходи</w:t>
      </w:r>
      <w:r w:rsidRPr="000347C5">
        <w:rPr>
          <w:rFonts w:ascii="Times New Roman" w:hAnsi="Times New Roman" w:cs="Times New Roman"/>
          <w:sz w:val="24"/>
          <w:szCs w:val="24"/>
        </w:rPr>
        <w:softHyphen/>
        <w:t>мости приема лекарств;</w:t>
      </w:r>
    </w:p>
    <w:p w:rsidR="000347C5" w:rsidRPr="000347C5" w:rsidRDefault="000347C5" w:rsidP="000347C5">
      <w:pPr>
        <w:widowControl w:val="0"/>
        <w:autoSpaceDE w:val="0"/>
        <w:autoSpaceDN w:val="0"/>
        <w:adjustRightInd w:val="0"/>
        <w:ind w:right="1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347C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уметь </w:t>
      </w:r>
    </w:p>
    <w:p w:rsidR="000347C5" w:rsidRPr="000347C5" w:rsidRDefault="000347C5" w:rsidP="000347C5">
      <w:pPr>
        <w:widowControl w:val="0"/>
        <w:autoSpaceDE w:val="0"/>
        <w:autoSpaceDN w:val="0"/>
        <w:adjustRightInd w:val="0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0347C5">
        <w:rPr>
          <w:rFonts w:ascii="Times New Roman" w:hAnsi="Times New Roman" w:cs="Times New Roman"/>
          <w:sz w:val="24"/>
          <w:szCs w:val="24"/>
        </w:rPr>
        <w:t>проводить анализ некоторых лекарственных средств; сопоставлять и интерпретировать полученные результаты опытов; работать с реактивами, обычной и специальной химической лабораторной посудой, нагре</w:t>
      </w:r>
      <w:r w:rsidRPr="000347C5">
        <w:rPr>
          <w:rFonts w:ascii="Times New Roman" w:hAnsi="Times New Roman" w:cs="Times New Roman"/>
          <w:sz w:val="24"/>
          <w:szCs w:val="24"/>
        </w:rPr>
        <w:softHyphen/>
        <w:t>вательными приборами и простейшим оборудованием; взвешивать вещества, измерять плотности и объемы жид</w:t>
      </w:r>
      <w:r w:rsidRPr="000347C5">
        <w:rPr>
          <w:rFonts w:ascii="Times New Roman" w:hAnsi="Times New Roman" w:cs="Times New Roman"/>
          <w:sz w:val="24"/>
          <w:szCs w:val="24"/>
        </w:rPr>
        <w:softHyphen/>
        <w:t>костей, готовить растворы различной концентрации, усвоить общие приемы разделения и очистки веществ, а также их идентификации;</w:t>
      </w:r>
    </w:p>
    <w:p w:rsidR="000347C5" w:rsidRPr="000347C5" w:rsidRDefault="000347C5" w:rsidP="000347C5">
      <w:pPr>
        <w:widowControl w:val="0"/>
        <w:autoSpaceDE w:val="0"/>
        <w:autoSpaceDN w:val="0"/>
        <w:adjustRightInd w:val="0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0347C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иметь представление </w:t>
      </w:r>
    </w:p>
    <w:p w:rsidR="000347C5" w:rsidRPr="000347C5" w:rsidRDefault="000347C5" w:rsidP="000347C5">
      <w:pPr>
        <w:widowControl w:val="0"/>
        <w:autoSpaceDE w:val="0"/>
        <w:autoSpaceDN w:val="0"/>
        <w:adjustRightInd w:val="0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0347C5">
        <w:rPr>
          <w:rFonts w:ascii="Times New Roman" w:hAnsi="Times New Roman" w:cs="Times New Roman"/>
          <w:sz w:val="24"/>
          <w:szCs w:val="24"/>
        </w:rPr>
        <w:t>о фармации и истории ее развития; о профессии провизора, фармацевта, химика-</w:t>
      </w:r>
      <w:r w:rsidRPr="000347C5">
        <w:rPr>
          <w:rFonts w:ascii="Times New Roman" w:hAnsi="Times New Roman" w:cs="Times New Roman"/>
          <w:sz w:val="24"/>
          <w:szCs w:val="24"/>
        </w:rPr>
        <w:softHyphen/>
        <w:t>аналитика; о работе аптек и контрольно-аналитических лабораторий аптечных управлений; о Государственной фармакопее Российской Федерации;</w:t>
      </w:r>
    </w:p>
    <w:p w:rsidR="000347C5" w:rsidRPr="000347C5" w:rsidRDefault="000347C5" w:rsidP="000347C5">
      <w:pPr>
        <w:widowControl w:val="0"/>
        <w:autoSpaceDE w:val="0"/>
        <w:autoSpaceDN w:val="0"/>
        <w:adjustRightInd w:val="0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0347C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понимать </w:t>
      </w:r>
    </w:p>
    <w:p w:rsidR="000347C5" w:rsidRPr="000347C5" w:rsidRDefault="000347C5" w:rsidP="000347C5">
      <w:pPr>
        <w:widowControl w:val="0"/>
        <w:autoSpaceDE w:val="0"/>
        <w:autoSpaceDN w:val="0"/>
        <w:adjustRightInd w:val="0"/>
        <w:ind w:right="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47C5">
        <w:rPr>
          <w:rFonts w:ascii="Times New Roman" w:hAnsi="Times New Roman" w:cs="Times New Roman"/>
          <w:sz w:val="24"/>
          <w:szCs w:val="24"/>
        </w:rPr>
        <w:t>обходимость</w:t>
      </w:r>
      <w:proofErr w:type="spellEnd"/>
      <w:r w:rsidRPr="000347C5">
        <w:rPr>
          <w:rFonts w:ascii="Times New Roman" w:hAnsi="Times New Roman" w:cs="Times New Roman"/>
          <w:sz w:val="24"/>
          <w:szCs w:val="24"/>
        </w:rPr>
        <w:t xml:space="preserve"> тщательного и точного вы</w:t>
      </w:r>
      <w:r w:rsidRPr="000347C5">
        <w:rPr>
          <w:rFonts w:ascii="Times New Roman" w:hAnsi="Times New Roman" w:cs="Times New Roman"/>
          <w:sz w:val="24"/>
          <w:szCs w:val="24"/>
        </w:rPr>
        <w:softHyphen/>
        <w:t>полнения химических лабораторных методов исследова</w:t>
      </w:r>
      <w:r w:rsidRPr="000347C5">
        <w:rPr>
          <w:rFonts w:ascii="Times New Roman" w:hAnsi="Times New Roman" w:cs="Times New Roman"/>
          <w:sz w:val="24"/>
          <w:szCs w:val="24"/>
        </w:rPr>
        <w:softHyphen/>
        <w:t>ния для правильной и своевременной оценки качества ле</w:t>
      </w:r>
      <w:r w:rsidRPr="000347C5">
        <w:rPr>
          <w:rFonts w:ascii="Times New Roman" w:hAnsi="Times New Roman" w:cs="Times New Roman"/>
          <w:sz w:val="24"/>
          <w:szCs w:val="24"/>
        </w:rPr>
        <w:softHyphen/>
        <w:t>карственного препарата.</w:t>
      </w:r>
    </w:p>
    <w:p w:rsidR="000347C5" w:rsidRPr="000347C5" w:rsidRDefault="000347C5" w:rsidP="00813A7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47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47C5">
        <w:rPr>
          <w:rFonts w:ascii="Times New Roman" w:hAnsi="Times New Roman" w:cs="Times New Roman"/>
          <w:b/>
          <w:sz w:val="24"/>
          <w:szCs w:val="24"/>
        </w:rPr>
        <w:t>Список дополнительной литературы:</w:t>
      </w:r>
      <w:bookmarkStart w:id="0" w:name="_GoBack"/>
    </w:p>
    <w:p w:rsidR="000347C5" w:rsidRPr="000347C5" w:rsidRDefault="000347C5" w:rsidP="00813A74">
      <w:pPr>
        <w:widowControl w:val="0"/>
        <w:tabs>
          <w:tab w:val="left" w:pos="30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7C5">
        <w:rPr>
          <w:rFonts w:ascii="Times New Roman" w:hAnsi="Times New Roman" w:cs="Times New Roman"/>
          <w:iCs/>
          <w:sz w:val="24"/>
          <w:szCs w:val="24"/>
        </w:rPr>
        <w:tab/>
        <w:t xml:space="preserve">1. Беликов В. Г. </w:t>
      </w:r>
      <w:r w:rsidRPr="000347C5">
        <w:rPr>
          <w:rFonts w:ascii="Times New Roman" w:hAnsi="Times New Roman" w:cs="Times New Roman"/>
          <w:sz w:val="24"/>
          <w:szCs w:val="24"/>
        </w:rPr>
        <w:t>Фармацевтическая химия. Пятигорск, 2003.</w:t>
      </w:r>
    </w:p>
    <w:p w:rsidR="000347C5" w:rsidRPr="000347C5" w:rsidRDefault="000347C5" w:rsidP="00813A74">
      <w:pPr>
        <w:widowControl w:val="0"/>
        <w:tabs>
          <w:tab w:val="left" w:pos="30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7C5">
        <w:rPr>
          <w:rFonts w:ascii="Times New Roman" w:hAnsi="Times New Roman" w:cs="Times New Roman"/>
          <w:iCs/>
          <w:sz w:val="24"/>
          <w:szCs w:val="24"/>
        </w:rPr>
        <w:tab/>
        <w:t xml:space="preserve">2. Глущенко Н. Н. </w:t>
      </w:r>
      <w:r w:rsidRPr="000347C5">
        <w:rPr>
          <w:rFonts w:ascii="Times New Roman" w:hAnsi="Times New Roman" w:cs="Times New Roman"/>
          <w:sz w:val="24"/>
          <w:szCs w:val="24"/>
        </w:rPr>
        <w:t>Фармацевтическая химия. М.: Академия, 2004.</w:t>
      </w:r>
    </w:p>
    <w:p w:rsidR="000347C5" w:rsidRPr="000347C5" w:rsidRDefault="000347C5" w:rsidP="00813A74">
      <w:pPr>
        <w:widowControl w:val="0"/>
        <w:tabs>
          <w:tab w:val="left" w:pos="307"/>
          <w:tab w:val="left" w:pos="2875"/>
          <w:tab w:val="right" w:pos="5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7C5">
        <w:rPr>
          <w:rFonts w:ascii="Times New Roman" w:hAnsi="Times New Roman" w:cs="Times New Roman"/>
          <w:iCs/>
          <w:sz w:val="24"/>
          <w:szCs w:val="24"/>
        </w:rPr>
        <w:tab/>
        <w:t xml:space="preserve">3. </w:t>
      </w:r>
      <w:proofErr w:type="spellStart"/>
      <w:r w:rsidRPr="000347C5">
        <w:rPr>
          <w:rFonts w:ascii="Times New Roman" w:hAnsi="Times New Roman" w:cs="Times New Roman"/>
          <w:iCs/>
          <w:sz w:val="24"/>
          <w:szCs w:val="24"/>
        </w:rPr>
        <w:t>Машковский</w:t>
      </w:r>
      <w:proofErr w:type="spellEnd"/>
      <w:r w:rsidRPr="000347C5">
        <w:rPr>
          <w:rFonts w:ascii="Times New Roman" w:hAnsi="Times New Roman" w:cs="Times New Roman"/>
          <w:iCs/>
          <w:sz w:val="24"/>
          <w:szCs w:val="24"/>
        </w:rPr>
        <w:t xml:space="preserve"> М. </w:t>
      </w:r>
      <w:r w:rsidRPr="000347C5">
        <w:rPr>
          <w:rFonts w:ascii="Times New Roman" w:hAnsi="Times New Roman" w:cs="Times New Roman"/>
          <w:sz w:val="24"/>
          <w:szCs w:val="24"/>
        </w:rPr>
        <w:t>Д.</w:t>
      </w:r>
      <w:r w:rsidRPr="000347C5">
        <w:rPr>
          <w:rFonts w:ascii="Times New Roman" w:hAnsi="Times New Roman" w:cs="Times New Roman"/>
          <w:sz w:val="24"/>
          <w:szCs w:val="24"/>
        </w:rPr>
        <w:tab/>
        <w:t>Лекарственные</w:t>
      </w:r>
      <w:r w:rsidRPr="000347C5">
        <w:rPr>
          <w:rFonts w:ascii="Times New Roman" w:hAnsi="Times New Roman" w:cs="Times New Roman"/>
          <w:sz w:val="24"/>
          <w:szCs w:val="24"/>
        </w:rPr>
        <w:tab/>
        <w:t xml:space="preserve"> средства. М.: Медицина, 1994.</w:t>
      </w:r>
    </w:p>
    <w:p w:rsidR="000347C5" w:rsidRPr="000347C5" w:rsidRDefault="000347C5" w:rsidP="00813A74">
      <w:pPr>
        <w:widowControl w:val="0"/>
        <w:autoSpaceDE w:val="0"/>
        <w:autoSpaceDN w:val="0"/>
        <w:adjustRightInd w:val="0"/>
        <w:spacing w:after="0" w:line="240" w:lineRule="auto"/>
        <w:ind w:right="57" w:firstLine="297"/>
        <w:jc w:val="both"/>
        <w:rPr>
          <w:rFonts w:ascii="Times New Roman" w:hAnsi="Times New Roman" w:cs="Times New Roman"/>
          <w:sz w:val="24"/>
          <w:szCs w:val="24"/>
        </w:rPr>
      </w:pPr>
      <w:r w:rsidRPr="000347C5">
        <w:rPr>
          <w:rFonts w:ascii="Times New Roman" w:hAnsi="Times New Roman" w:cs="Times New Roman"/>
          <w:sz w:val="24"/>
          <w:szCs w:val="24"/>
        </w:rPr>
        <w:t>4. Регистр лекарственных средств России. Энциклопе</w:t>
      </w:r>
      <w:r w:rsidRPr="000347C5">
        <w:rPr>
          <w:rFonts w:ascii="Times New Roman" w:hAnsi="Times New Roman" w:cs="Times New Roman"/>
          <w:sz w:val="24"/>
          <w:szCs w:val="24"/>
        </w:rPr>
        <w:softHyphen/>
        <w:t>дия лекарственных средств: Ежегодный сборник</w:t>
      </w:r>
      <w:proofErr w:type="gramStart"/>
      <w:r w:rsidRPr="000347C5">
        <w:rPr>
          <w:rFonts w:ascii="Times New Roman" w:hAnsi="Times New Roman" w:cs="Times New Roman"/>
          <w:sz w:val="24"/>
          <w:szCs w:val="24"/>
        </w:rPr>
        <w:t xml:space="preserve"> / Г</w:t>
      </w:r>
      <w:proofErr w:type="gramEnd"/>
      <w:r w:rsidRPr="000347C5">
        <w:rPr>
          <w:rFonts w:ascii="Times New Roman" w:hAnsi="Times New Roman" w:cs="Times New Roman"/>
          <w:sz w:val="24"/>
          <w:szCs w:val="24"/>
        </w:rPr>
        <w:t>л. ре</w:t>
      </w:r>
      <w:r w:rsidRPr="000347C5">
        <w:rPr>
          <w:rFonts w:ascii="Times New Roman" w:hAnsi="Times New Roman" w:cs="Times New Roman"/>
          <w:sz w:val="24"/>
          <w:szCs w:val="24"/>
        </w:rPr>
        <w:softHyphen/>
        <w:t xml:space="preserve">дактор Г Л. </w:t>
      </w:r>
      <w:proofErr w:type="spellStart"/>
      <w:r w:rsidRPr="000347C5">
        <w:rPr>
          <w:rFonts w:ascii="Times New Roman" w:hAnsi="Times New Roman" w:cs="Times New Roman"/>
          <w:sz w:val="24"/>
          <w:szCs w:val="24"/>
        </w:rPr>
        <w:t>Вышковский</w:t>
      </w:r>
      <w:bookmarkEnd w:id="0"/>
      <w:proofErr w:type="spellEnd"/>
      <w:r w:rsidRPr="000347C5">
        <w:rPr>
          <w:rFonts w:ascii="Times New Roman" w:hAnsi="Times New Roman" w:cs="Times New Roman"/>
          <w:sz w:val="24"/>
          <w:szCs w:val="24"/>
        </w:rPr>
        <w:t>. - Выпуск 10. М.: РЛС</w:t>
      </w:r>
      <w:r w:rsidRPr="000347C5">
        <w:rPr>
          <w:rFonts w:ascii="Times New Roman" w:hAnsi="Times New Roman" w:cs="Times New Roman"/>
          <w:sz w:val="24"/>
          <w:szCs w:val="24"/>
        </w:rPr>
        <w:softHyphen/>
        <w:t>, 2003.</w:t>
      </w:r>
    </w:p>
    <w:p w:rsidR="000347C5" w:rsidRPr="000347C5" w:rsidRDefault="000347C5" w:rsidP="000347C5">
      <w:pPr>
        <w:widowControl w:val="0"/>
        <w:autoSpaceDE w:val="0"/>
        <w:autoSpaceDN w:val="0"/>
        <w:adjustRightInd w:val="0"/>
        <w:ind w:right="57" w:firstLine="297"/>
        <w:jc w:val="both"/>
        <w:rPr>
          <w:rFonts w:ascii="Times New Roman" w:hAnsi="Times New Roman" w:cs="Times New Roman"/>
          <w:sz w:val="24"/>
          <w:szCs w:val="24"/>
        </w:rPr>
      </w:pPr>
      <w:r w:rsidRPr="000347C5">
        <w:rPr>
          <w:rFonts w:ascii="Times New Roman" w:hAnsi="Times New Roman" w:cs="Times New Roman"/>
          <w:sz w:val="24"/>
          <w:szCs w:val="24"/>
        </w:rPr>
        <w:t>6. Руководство к лабораторным занятиям по фар</w:t>
      </w:r>
      <w:r w:rsidRPr="000347C5">
        <w:rPr>
          <w:rFonts w:ascii="Times New Roman" w:hAnsi="Times New Roman" w:cs="Times New Roman"/>
          <w:sz w:val="24"/>
          <w:szCs w:val="24"/>
        </w:rPr>
        <w:softHyphen/>
        <w:t xml:space="preserve">мацевтической химии: учебное пособие под редакцией А. П. </w:t>
      </w:r>
      <w:proofErr w:type="spellStart"/>
      <w:r w:rsidRPr="000347C5">
        <w:rPr>
          <w:rFonts w:ascii="Times New Roman" w:hAnsi="Times New Roman" w:cs="Times New Roman"/>
          <w:sz w:val="24"/>
          <w:szCs w:val="24"/>
        </w:rPr>
        <w:t>Арзамасцева</w:t>
      </w:r>
      <w:proofErr w:type="spellEnd"/>
      <w:r w:rsidRPr="000347C5">
        <w:rPr>
          <w:rFonts w:ascii="Times New Roman" w:hAnsi="Times New Roman" w:cs="Times New Roman"/>
          <w:sz w:val="24"/>
          <w:szCs w:val="24"/>
        </w:rPr>
        <w:t>.  М.: Ме</w:t>
      </w:r>
      <w:r w:rsidRPr="000347C5">
        <w:rPr>
          <w:rFonts w:ascii="Times New Roman" w:hAnsi="Times New Roman" w:cs="Times New Roman"/>
          <w:sz w:val="24"/>
          <w:szCs w:val="24"/>
        </w:rPr>
        <w:softHyphen/>
        <w:t>дицина, 2001.</w:t>
      </w:r>
    </w:p>
    <w:p w:rsidR="000347C5" w:rsidRPr="000347C5" w:rsidRDefault="000347C5" w:rsidP="000347C5">
      <w:pPr>
        <w:widowControl w:val="0"/>
        <w:autoSpaceDE w:val="0"/>
        <w:autoSpaceDN w:val="0"/>
        <w:adjustRightInd w:val="0"/>
        <w:ind w:right="57" w:firstLine="297"/>
        <w:jc w:val="both"/>
        <w:rPr>
          <w:rFonts w:ascii="Times New Roman" w:hAnsi="Times New Roman" w:cs="Times New Roman"/>
          <w:sz w:val="24"/>
          <w:szCs w:val="24"/>
        </w:rPr>
      </w:pPr>
      <w:r w:rsidRPr="000347C5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7. Солдатенков А. Т. </w:t>
      </w:r>
      <w:r w:rsidRPr="000347C5">
        <w:rPr>
          <w:rFonts w:ascii="Times New Roman" w:hAnsi="Times New Roman" w:cs="Times New Roman"/>
          <w:sz w:val="24"/>
          <w:szCs w:val="24"/>
        </w:rPr>
        <w:t xml:space="preserve">Основы органической химии лекарственных веществ. - 2-е изд., </w:t>
      </w:r>
      <w:proofErr w:type="spellStart"/>
      <w:r w:rsidRPr="000347C5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0347C5">
        <w:rPr>
          <w:rFonts w:ascii="Times New Roman" w:hAnsi="Times New Roman" w:cs="Times New Roman"/>
          <w:sz w:val="24"/>
          <w:szCs w:val="24"/>
        </w:rPr>
        <w:t>. и доп. - М.: Химия, 2003.</w:t>
      </w:r>
    </w:p>
    <w:p w:rsidR="000347C5" w:rsidRPr="000347C5" w:rsidRDefault="000347C5" w:rsidP="000347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47C5">
        <w:rPr>
          <w:rFonts w:ascii="Times New Roman" w:hAnsi="Times New Roman" w:cs="Times New Roman"/>
          <w:b/>
          <w:sz w:val="24"/>
          <w:szCs w:val="24"/>
        </w:rPr>
        <w:t>Цифровые Образовательные Ресурсы:</w:t>
      </w:r>
    </w:p>
    <w:p w:rsidR="000347C5" w:rsidRPr="000347C5" w:rsidRDefault="000347C5" w:rsidP="000347C5">
      <w:pPr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0347C5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http://strempler.ucoz.ru/</w:t>
        </w:r>
      </w:hyperlink>
    </w:p>
    <w:p w:rsidR="000347C5" w:rsidRPr="00813A74" w:rsidRDefault="000347C5" w:rsidP="000347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47C5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6"/>
        <w:gridCol w:w="902"/>
        <w:gridCol w:w="1222"/>
        <w:gridCol w:w="2634"/>
        <w:gridCol w:w="1908"/>
        <w:gridCol w:w="2182"/>
      </w:tblGrid>
      <w:tr w:rsidR="000347C5" w:rsidRPr="000347C5" w:rsidTr="000347C5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7C5" w:rsidRPr="000347C5" w:rsidRDefault="000347C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47C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7C5" w:rsidRPr="000347C5" w:rsidRDefault="000347C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47C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7C5" w:rsidRPr="000347C5" w:rsidRDefault="000347C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347C5">
              <w:rPr>
                <w:rFonts w:ascii="Times New Roman" w:hAnsi="Times New Roman" w:cs="Times New Roman"/>
                <w:b/>
                <w:sz w:val="24"/>
                <w:szCs w:val="24"/>
              </w:rPr>
              <w:t>Дата (</w:t>
            </w:r>
            <w:proofErr w:type="spellStart"/>
            <w:r w:rsidRPr="000347C5">
              <w:rPr>
                <w:rFonts w:ascii="Times New Roman" w:hAnsi="Times New Roman" w:cs="Times New Roman"/>
                <w:b/>
                <w:sz w:val="24"/>
                <w:szCs w:val="24"/>
              </w:rPr>
              <w:t>кор</w:t>
            </w:r>
            <w:proofErr w:type="spellEnd"/>
            <w:proofErr w:type="gramEnd"/>
          </w:p>
          <w:p w:rsidR="000347C5" w:rsidRPr="000347C5" w:rsidRDefault="000347C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0347C5">
              <w:rPr>
                <w:rFonts w:ascii="Times New Roman" w:hAnsi="Times New Roman" w:cs="Times New Roman"/>
                <w:b/>
                <w:sz w:val="24"/>
                <w:szCs w:val="24"/>
              </w:rPr>
              <w:t>рекция</w:t>
            </w:r>
            <w:proofErr w:type="spellEnd"/>
            <w:r w:rsidRPr="000347C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proofErr w:type="gramEnd"/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7C5" w:rsidRPr="000347C5" w:rsidRDefault="000347C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47C5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7C5" w:rsidRPr="000347C5" w:rsidRDefault="000347C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47C5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7C5" w:rsidRPr="000347C5" w:rsidRDefault="000347C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47C5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0347C5" w:rsidRPr="000347C5" w:rsidTr="000347C5">
        <w:tc>
          <w:tcPr>
            <w:tcW w:w="93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7C5" w:rsidRPr="000347C5" w:rsidRDefault="000347C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47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   </w:t>
            </w:r>
            <w:r w:rsidRPr="000347C5">
              <w:rPr>
                <w:rFonts w:ascii="Times New Roman" w:hAnsi="Times New Roman" w:cs="Times New Roman"/>
                <w:b/>
                <w:spacing w:val="6"/>
                <w:sz w:val="24"/>
                <w:szCs w:val="24"/>
              </w:rPr>
              <w:t xml:space="preserve">Фармация, зарождение фармации. Аптека, её функции </w:t>
            </w:r>
            <w:r w:rsidRPr="000347C5">
              <w:rPr>
                <w:rFonts w:ascii="Times New Roman" w:hAnsi="Times New Roman" w:cs="Times New Roman"/>
                <w:b/>
                <w:sz w:val="24"/>
                <w:szCs w:val="24"/>
              </w:rPr>
              <w:t>(4 часа)</w:t>
            </w:r>
          </w:p>
        </w:tc>
      </w:tr>
      <w:tr w:rsidR="000347C5" w:rsidRPr="000347C5" w:rsidTr="000347C5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7C5" w:rsidRPr="000347C5" w:rsidRDefault="000347C5" w:rsidP="00813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C5" w:rsidRPr="000347C5" w:rsidRDefault="000347C5" w:rsidP="00813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C5" w:rsidRPr="000347C5" w:rsidRDefault="000347C5" w:rsidP="00813A7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7C5" w:rsidRPr="000347C5" w:rsidRDefault="000347C5" w:rsidP="00813A7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 w:rsidRPr="000347C5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Фармацевтическая химия как наука, ее связь с химией и медициной.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7C5" w:rsidRPr="000347C5" w:rsidRDefault="000347C5" w:rsidP="00813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C5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C5" w:rsidRPr="000347C5" w:rsidRDefault="000347C5" w:rsidP="00813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47C5" w:rsidRPr="000347C5" w:rsidTr="000347C5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7C5" w:rsidRPr="000347C5" w:rsidRDefault="000347C5" w:rsidP="00813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C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C5" w:rsidRPr="000347C5" w:rsidRDefault="000347C5" w:rsidP="00813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C5" w:rsidRPr="000347C5" w:rsidRDefault="000347C5" w:rsidP="00813A7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7C5" w:rsidRPr="000347C5" w:rsidRDefault="000347C5" w:rsidP="00813A7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 w:rsidRPr="000347C5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История аптеки. Функция аптек.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7C5" w:rsidRPr="000347C5" w:rsidRDefault="000347C5" w:rsidP="00813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347C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0347C5">
              <w:rPr>
                <w:rFonts w:ascii="Times New Roman" w:hAnsi="Times New Roman" w:cs="Times New Roman"/>
                <w:sz w:val="24"/>
                <w:szCs w:val="24"/>
              </w:rPr>
              <w:t>екция с элементами беседы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7C5" w:rsidRPr="000347C5" w:rsidRDefault="000347C5" w:rsidP="00813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C5">
              <w:rPr>
                <w:rFonts w:ascii="Times New Roman" w:hAnsi="Times New Roman" w:cs="Times New Roman"/>
                <w:sz w:val="24"/>
                <w:szCs w:val="24"/>
              </w:rPr>
              <w:t>защита реферата</w:t>
            </w:r>
          </w:p>
        </w:tc>
      </w:tr>
      <w:tr w:rsidR="000347C5" w:rsidRPr="000347C5" w:rsidTr="000347C5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7C5" w:rsidRPr="000347C5" w:rsidRDefault="000347C5" w:rsidP="00813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C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C5" w:rsidRPr="000347C5" w:rsidRDefault="000347C5" w:rsidP="00813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C5" w:rsidRPr="000347C5" w:rsidRDefault="000347C5" w:rsidP="00813A7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7C5" w:rsidRPr="000347C5" w:rsidRDefault="000347C5" w:rsidP="00813A7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 w:rsidRPr="000347C5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Препараты домашней аптечки.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7C5" w:rsidRPr="000347C5" w:rsidRDefault="000347C5" w:rsidP="00813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C5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№1. 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7C5" w:rsidRPr="000347C5" w:rsidRDefault="000347C5" w:rsidP="00813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C5">
              <w:rPr>
                <w:rFonts w:ascii="Times New Roman" w:hAnsi="Times New Roman" w:cs="Times New Roman"/>
                <w:sz w:val="24"/>
                <w:szCs w:val="24"/>
              </w:rPr>
              <w:t>защита практической работы</w:t>
            </w:r>
          </w:p>
        </w:tc>
      </w:tr>
      <w:tr w:rsidR="000347C5" w:rsidRPr="000347C5" w:rsidTr="000347C5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7C5" w:rsidRPr="000347C5" w:rsidRDefault="000347C5" w:rsidP="00813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C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C5" w:rsidRPr="000347C5" w:rsidRDefault="000347C5" w:rsidP="00813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C5" w:rsidRPr="000347C5" w:rsidRDefault="000347C5" w:rsidP="00813A7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7C5" w:rsidRPr="000347C5" w:rsidRDefault="000347C5" w:rsidP="00813A7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 w:rsidRPr="000347C5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Систематика и хранение лекарств в аптеке. 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7C5" w:rsidRPr="000347C5" w:rsidRDefault="000347C5" w:rsidP="00813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C5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экскурсия в аптеку.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7C5" w:rsidRPr="000347C5" w:rsidRDefault="000347C5" w:rsidP="00813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C5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по экскурсии  </w:t>
            </w:r>
          </w:p>
        </w:tc>
      </w:tr>
      <w:tr w:rsidR="000347C5" w:rsidRPr="000347C5" w:rsidTr="000347C5">
        <w:tc>
          <w:tcPr>
            <w:tcW w:w="93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7C5" w:rsidRPr="000347C5" w:rsidRDefault="000347C5" w:rsidP="00813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C5">
              <w:rPr>
                <w:rFonts w:ascii="Times New Roman" w:hAnsi="Times New Roman" w:cs="Times New Roman"/>
                <w:sz w:val="24"/>
                <w:szCs w:val="24"/>
              </w:rPr>
              <w:t xml:space="preserve">Тема 2. </w:t>
            </w:r>
            <w:r w:rsidRPr="000347C5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Основные понятия фармакологии. Аптечная технология приготовления лекарственных форм</w:t>
            </w:r>
            <w:r w:rsidRPr="000347C5">
              <w:rPr>
                <w:rFonts w:ascii="Times New Roman" w:hAnsi="Times New Roman" w:cs="Times New Roman"/>
                <w:sz w:val="24"/>
                <w:szCs w:val="24"/>
              </w:rPr>
              <w:t xml:space="preserve">  (5 часов)</w:t>
            </w:r>
          </w:p>
        </w:tc>
      </w:tr>
      <w:tr w:rsidR="000347C5" w:rsidRPr="000347C5" w:rsidTr="000347C5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7C5" w:rsidRPr="000347C5" w:rsidRDefault="000347C5" w:rsidP="00813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C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C5" w:rsidRPr="000347C5" w:rsidRDefault="000347C5" w:rsidP="00813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C5" w:rsidRPr="000347C5" w:rsidRDefault="000347C5" w:rsidP="00813A7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7C5" w:rsidRPr="000347C5" w:rsidRDefault="000347C5" w:rsidP="00813A7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 w:rsidRPr="000347C5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Основные принципы создания и исследования лекарственных средств.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7C5" w:rsidRPr="000347C5" w:rsidRDefault="000347C5" w:rsidP="00813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C5">
              <w:rPr>
                <w:rFonts w:ascii="Times New Roman" w:hAnsi="Times New Roman" w:cs="Times New Roman"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C5" w:rsidRPr="000347C5" w:rsidRDefault="000347C5" w:rsidP="00813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47C5" w:rsidRPr="000347C5" w:rsidTr="000347C5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7C5" w:rsidRPr="000347C5" w:rsidRDefault="000347C5" w:rsidP="00813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C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C5" w:rsidRPr="000347C5" w:rsidRDefault="000347C5" w:rsidP="00813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C5" w:rsidRPr="000347C5" w:rsidRDefault="000347C5" w:rsidP="00813A7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7C5" w:rsidRPr="000347C5" w:rsidRDefault="000347C5" w:rsidP="00813A7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 w:rsidRPr="000347C5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Основные понятия о приготовлении лекарств.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7C5" w:rsidRPr="000347C5" w:rsidRDefault="000347C5" w:rsidP="00813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C5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7C5" w:rsidRPr="000347C5" w:rsidRDefault="000347C5" w:rsidP="00813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C5">
              <w:rPr>
                <w:rFonts w:ascii="Times New Roman" w:hAnsi="Times New Roman" w:cs="Times New Roman"/>
                <w:sz w:val="24"/>
                <w:szCs w:val="24"/>
              </w:rPr>
              <w:t>защита реферата</w:t>
            </w:r>
          </w:p>
        </w:tc>
      </w:tr>
      <w:tr w:rsidR="000347C5" w:rsidRPr="000347C5" w:rsidTr="000347C5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7C5" w:rsidRPr="000347C5" w:rsidRDefault="000347C5" w:rsidP="00813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C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C5" w:rsidRPr="000347C5" w:rsidRDefault="000347C5" w:rsidP="00813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C5" w:rsidRPr="000347C5" w:rsidRDefault="000347C5" w:rsidP="00813A7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7C5" w:rsidRPr="000347C5" w:rsidRDefault="000347C5" w:rsidP="00813A7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 w:rsidRPr="000347C5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Основы химической классификации лекарственных средств.  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7C5" w:rsidRPr="000347C5" w:rsidRDefault="000347C5" w:rsidP="00813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C5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7C5" w:rsidRPr="000347C5" w:rsidRDefault="000347C5" w:rsidP="00813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C5">
              <w:rPr>
                <w:rFonts w:ascii="Times New Roman" w:hAnsi="Times New Roman" w:cs="Times New Roman"/>
                <w:sz w:val="24"/>
                <w:szCs w:val="24"/>
              </w:rPr>
              <w:t>защита реферата</w:t>
            </w:r>
          </w:p>
        </w:tc>
      </w:tr>
      <w:tr w:rsidR="000347C5" w:rsidRPr="000347C5" w:rsidTr="000347C5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7C5" w:rsidRPr="000347C5" w:rsidRDefault="000347C5" w:rsidP="00813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C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C5" w:rsidRPr="000347C5" w:rsidRDefault="000347C5" w:rsidP="00813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C5" w:rsidRPr="000347C5" w:rsidRDefault="000347C5" w:rsidP="00813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7C5" w:rsidRPr="000347C5" w:rsidRDefault="000347C5" w:rsidP="00813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C5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Идентификация лекарственных средств.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7C5" w:rsidRPr="000347C5" w:rsidRDefault="000347C5" w:rsidP="00813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C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№2.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7C5" w:rsidRPr="000347C5" w:rsidRDefault="000347C5" w:rsidP="00813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C5">
              <w:rPr>
                <w:rFonts w:ascii="Times New Roman" w:hAnsi="Times New Roman" w:cs="Times New Roman"/>
                <w:sz w:val="24"/>
                <w:szCs w:val="24"/>
              </w:rPr>
              <w:t>защита практической работы</w:t>
            </w:r>
          </w:p>
        </w:tc>
      </w:tr>
      <w:tr w:rsidR="000347C5" w:rsidRPr="000347C5" w:rsidTr="000347C5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7C5" w:rsidRPr="000347C5" w:rsidRDefault="000347C5" w:rsidP="00813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C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C5" w:rsidRPr="000347C5" w:rsidRDefault="000347C5" w:rsidP="00813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C5" w:rsidRPr="000347C5" w:rsidRDefault="000347C5" w:rsidP="00813A7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7C5" w:rsidRPr="000347C5" w:rsidRDefault="000347C5" w:rsidP="00813A7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 w:rsidRPr="000347C5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Группы лекарственных средств 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7C5" w:rsidRPr="000347C5" w:rsidRDefault="000347C5" w:rsidP="00813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C5">
              <w:rPr>
                <w:rFonts w:ascii="Times New Roman" w:hAnsi="Times New Roman" w:cs="Times New Roman"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7C5" w:rsidRPr="000347C5" w:rsidRDefault="000347C5" w:rsidP="00813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C5">
              <w:rPr>
                <w:rFonts w:ascii="Times New Roman" w:hAnsi="Times New Roman" w:cs="Times New Roman"/>
                <w:sz w:val="24"/>
                <w:szCs w:val="24"/>
              </w:rPr>
              <w:t>защита реферата</w:t>
            </w:r>
          </w:p>
        </w:tc>
      </w:tr>
    </w:tbl>
    <w:p w:rsidR="000347C5" w:rsidRPr="000347C5" w:rsidRDefault="000347C5" w:rsidP="00813A74">
      <w:pPr>
        <w:spacing w:after="0" w:line="240" w:lineRule="auto"/>
        <w:jc w:val="both"/>
        <w:rPr>
          <w:rFonts w:eastAsia="Times New Roman"/>
        </w:rPr>
      </w:pPr>
    </w:p>
    <w:p w:rsidR="000347C5" w:rsidRPr="000347C5" w:rsidRDefault="000347C5" w:rsidP="00813A74">
      <w:pPr>
        <w:spacing w:after="0" w:line="240" w:lineRule="auto"/>
      </w:pPr>
    </w:p>
    <w:sectPr w:rsidR="000347C5" w:rsidRPr="00034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41C2F"/>
    <w:multiLevelType w:val="hybridMultilevel"/>
    <w:tmpl w:val="DD00E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4F9"/>
    <w:rsid w:val="000347C5"/>
    <w:rsid w:val="004F3BB5"/>
    <w:rsid w:val="007E7809"/>
    <w:rsid w:val="00813A74"/>
    <w:rsid w:val="0087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7C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0347C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347C5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7C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0347C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347C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trempler.uco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1608</Words>
  <Characters>9168</Characters>
  <Application>Microsoft Office Word</Application>
  <DocSecurity>0</DocSecurity>
  <Lines>76</Lines>
  <Paragraphs>21</Paragraphs>
  <ScaleCrop>false</ScaleCrop>
  <Company>SPecialiST RePack</Company>
  <LinksUpToDate>false</LinksUpToDate>
  <CharactersWithSpaces>10755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2018-11-15T16:05:00Z</dcterms:created>
  <dcterms:modified xsi:type="dcterms:W3CDTF">2018-11-15T16:10:00Z</dcterms:modified>
</cp:coreProperties>
</file>