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A77" w:rsidRDefault="00271A77" w:rsidP="00271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A77" w:rsidRDefault="00271A77" w:rsidP="00271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39790" cy="7683021"/>
            <wp:effectExtent l="0" t="0" r="3810" b="0"/>
            <wp:docPr id="1" name="Рисунок 1" descr="C:\Users\User\Downloads\10\эл курс био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0\эл курс биол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683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A77" w:rsidRDefault="00271A77" w:rsidP="00271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A77" w:rsidRDefault="00271A77" w:rsidP="00271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A77" w:rsidRDefault="00271A77" w:rsidP="00271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A77" w:rsidRDefault="00271A77" w:rsidP="00271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A77" w:rsidRDefault="00271A77" w:rsidP="00271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A77" w:rsidRDefault="00271A77" w:rsidP="00271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A77" w:rsidRDefault="00271A77" w:rsidP="00271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A77" w:rsidRDefault="00271A77" w:rsidP="00271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271A77" w:rsidRDefault="00271A77" w:rsidP="00271A77">
      <w:pPr>
        <w:spacing w:after="0"/>
        <w:ind w:firstLine="708"/>
        <w:jc w:val="both"/>
        <w:rPr>
          <w:rStyle w:val="c5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элективного курса по предмету Биология для 10-11 класса «Экологические основы природопользования» составлена на основе приказа Министерства образования РФ от 9 марта 2004 г. №1312 («Об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образования»), с учетом программы авторов: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Суматохин С.В., Миркин Б.М., Наумова Л.Г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>Вентана-Граф, 2012.</w:t>
      </w:r>
    </w:p>
    <w:p w:rsidR="00271A77" w:rsidRDefault="00271A77" w:rsidP="00271A77">
      <w:pPr>
        <w:pStyle w:val="a3"/>
        <w:jc w:val="both"/>
      </w:pPr>
    </w:p>
    <w:p w:rsidR="00271A77" w:rsidRDefault="00271A77" w:rsidP="00271A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271A77" w:rsidRDefault="00271A77" w:rsidP="00271A77">
      <w:pPr>
        <w:pStyle w:val="a3"/>
        <w:jc w:val="both"/>
        <w:rPr>
          <w:sz w:val="24"/>
          <w:szCs w:val="24"/>
        </w:rPr>
      </w:pPr>
    </w:p>
    <w:p w:rsidR="00271A77" w:rsidRDefault="00271A77" w:rsidP="00271A77">
      <w:pPr>
        <w:pStyle w:val="a3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Элективный курс «Экологические основы природопользования» составлен на основе авторской программы.Предназначен для учащихся аграрно-технологического класса в рамках профильной подготовки. </w:t>
      </w:r>
    </w:p>
    <w:p w:rsidR="00271A77" w:rsidRDefault="00271A77" w:rsidP="00271A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Курс рассчитан на 68 часов, 1 час в неделю в течение всего учебного года для учащихся 10-11 классов.</w:t>
      </w:r>
    </w:p>
    <w:p w:rsidR="00271A77" w:rsidRDefault="00271A77" w:rsidP="00271A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данного курса связана с всё более обостряющимися противоречиями между хозяйственной деятельностью человека и состоянием окружающей среды. Стремительный рост потребления природных ресурсов, возрастающая деятельность человека на природные системы требуют перестройки биологического образования в школе. Решение этой задачи и входит в предмет изучения этого курса.</w:t>
      </w:r>
    </w:p>
    <w:p w:rsidR="00271A77" w:rsidRDefault="00271A77" w:rsidP="00271A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способствует формированию научного мировоззрения, пониманию единства природы и человеческого общества, роли биологии, экологии в стабилизации отношений человек – природа. Элективный курс нацелен на развитие способностей учащихся оценивать комплекс факторов, влияющих на окружающую среду. Практикум ориентирует на изучение проблем природопользования на своей территории.</w:t>
      </w:r>
    </w:p>
    <w:p w:rsidR="00271A77" w:rsidRDefault="00271A77" w:rsidP="00271A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программы лежат пути охраны живой природы, она реализует идею гармонии человека и природы.Идея гуманизации раскрывается на основе необходимости поддержания качества природной среды, окружающей человека.</w:t>
      </w:r>
    </w:p>
    <w:p w:rsidR="00271A77" w:rsidRDefault="00271A77" w:rsidP="00271A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1A77" w:rsidRDefault="00271A77" w:rsidP="00271A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предмета в учебном плане: </w:t>
      </w:r>
      <w:r>
        <w:rPr>
          <w:rFonts w:ascii="Times New Roman" w:hAnsi="Times New Roman" w:cs="Times New Roman"/>
          <w:sz w:val="24"/>
          <w:szCs w:val="24"/>
        </w:rPr>
        <w:t>Согласно учебному плану в 2017-2018 учебному году филиала МАОУ Тоболовская СОШ-Карасульская средняя общеобразовательная школа на ступени среднего общего образования по биологии (профильный уровень) на изучение элективного курса «Экологические основы природопользования» отводится 1 ч в неделю в 10 классе и 1 ч в неделю в 11 классе (68 часов за 2 года).</w:t>
      </w:r>
    </w:p>
    <w:p w:rsidR="00271A77" w:rsidRDefault="00271A77" w:rsidP="00271A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1A77" w:rsidRDefault="00271A77" w:rsidP="00271A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Цель обучения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учащихся мировоззрения в рамках научного познания картины мира, </w:t>
      </w:r>
      <w:r>
        <w:rPr>
          <w:rFonts w:ascii="Times New Roman" w:hAnsi="Times New Roman" w:cs="Times New Roman"/>
          <w:sz w:val="24"/>
          <w:szCs w:val="24"/>
        </w:rPr>
        <w:t>связанных с рациональным использованием природных ресурсов и бережным отношением к природе.</w:t>
      </w:r>
    </w:p>
    <w:p w:rsidR="00271A77" w:rsidRDefault="00271A77" w:rsidP="00271A77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1A77" w:rsidRDefault="00271A77" w:rsidP="00271A77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курса:</w:t>
      </w:r>
    </w:p>
    <w:p w:rsidR="00271A77" w:rsidRDefault="00271A77" w:rsidP="00271A77">
      <w:pPr>
        <w:pStyle w:val="a7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биологические понятия в свете рационального природопользования;</w:t>
      </w:r>
    </w:p>
    <w:p w:rsidR="00271A77" w:rsidRDefault="00271A77" w:rsidP="00271A77">
      <w:pPr>
        <w:pStyle w:val="a7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умения решать проблемы с учетом экологических знаний;</w:t>
      </w:r>
    </w:p>
    <w:p w:rsidR="00271A77" w:rsidRDefault="00271A77" w:rsidP="00271A77">
      <w:pPr>
        <w:pStyle w:val="a7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развитию творческих способностей, умение планировать свою деятельность, навыки самостоятельной работы;</w:t>
      </w:r>
    </w:p>
    <w:p w:rsidR="00271A77" w:rsidRDefault="00271A77" w:rsidP="00271A77">
      <w:pPr>
        <w:pStyle w:val="a7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Активизация деятельности по улучшению окружающей природной среды, участие в пропаганде охраны природы;</w:t>
      </w:r>
    </w:p>
    <w:p w:rsidR="00271A77" w:rsidRDefault="00271A77" w:rsidP="00271A77">
      <w:pPr>
        <w:pStyle w:val="a7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Способствовать выбору профиля дальнейшего обучения </w:t>
      </w:r>
    </w:p>
    <w:p w:rsidR="00271A77" w:rsidRDefault="00271A77" w:rsidP="00271A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принципы отбора материала программы:</w:t>
      </w:r>
    </w:p>
    <w:p w:rsidR="00271A77" w:rsidRDefault="00271A77" w:rsidP="00271A77">
      <w:pPr>
        <w:pStyle w:val="a7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актуальность, научность;</w:t>
      </w:r>
    </w:p>
    <w:p w:rsidR="00271A77" w:rsidRDefault="00271A77" w:rsidP="00271A77">
      <w:pPr>
        <w:pStyle w:val="a7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доступность для учащихся;</w:t>
      </w:r>
    </w:p>
    <w:p w:rsidR="00271A77" w:rsidRDefault="00271A77" w:rsidP="00271A77">
      <w:pPr>
        <w:pStyle w:val="a7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целостность, объективность, вариативность;</w:t>
      </w:r>
    </w:p>
    <w:p w:rsidR="00271A77" w:rsidRDefault="00271A77" w:rsidP="00271A77">
      <w:pPr>
        <w:pStyle w:val="a7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систематичность содержания;</w:t>
      </w:r>
    </w:p>
    <w:p w:rsidR="00271A77" w:rsidRDefault="00271A77" w:rsidP="00271A77">
      <w:pPr>
        <w:pStyle w:val="a7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направленность</w:t>
      </w:r>
    </w:p>
    <w:p w:rsidR="00271A77" w:rsidRDefault="00271A77" w:rsidP="00271A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методы и приемы изучения курса:</w:t>
      </w:r>
    </w:p>
    <w:p w:rsidR="00271A77" w:rsidRDefault="00271A77" w:rsidP="00271A77">
      <w:pPr>
        <w:pStyle w:val="a7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словесные методы: беседа, лекция;</w:t>
      </w:r>
    </w:p>
    <w:p w:rsidR="00271A77" w:rsidRDefault="00271A77" w:rsidP="00271A77">
      <w:pPr>
        <w:pStyle w:val="a7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практические работы и решение задач;</w:t>
      </w:r>
    </w:p>
    <w:p w:rsidR="00271A77" w:rsidRDefault="00271A77" w:rsidP="00271A77">
      <w:pPr>
        <w:pStyle w:val="a7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творческие задачи;</w:t>
      </w:r>
    </w:p>
    <w:p w:rsidR="00271A77" w:rsidRDefault="00271A77" w:rsidP="00271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формы организации учебной деятельности учащихся: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индивидуальная и групповая форма работы. Особое место в овладении данным курсом отводится самостоятельной работе учащихся с дополнительной литературой.</w:t>
      </w:r>
    </w:p>
    <w:p w:rsidR="00271A77" w:rsidRDefault="00271A77" w:rsidP="00271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знаний и умений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проводится с помощью итогового теста или в виде защиты творческих работ учащихся (по выбору учителя).</w:t>
      </w:r>
    </w:p>
    <w:p w:rsidR="00271A77" w:rsidRDefault="00271A77" w:rsidP="00271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качестве критериев оценки эффективности</w:t>
      </w:r>
      <w:r>
        <w:rPr>
          <w:rFonts w:ascii="Times New Roman" w:hAnsi="Times New Roman" w:cs="Times New Roman"/>
          <w:sz w:val="24"/>
          <w:szCs w:val="24"/>
        </w:rPr>
        <w:t xml:space="preserve"> данного курса можно рассматривать:</w:t>
      </w:r>
    </w:p>
    <w:p w:rsidR="00271A77" w:rsidRDefault="00271A77" w:rsidP="00271A77">
      <w:pPr>
        <w:pStyle w:val="a7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положительную мотивацию к данному виду учебной деятельности;</w:t>
      </w:r>
    </w:p>
    <w:p w:rsidR="00271A77" w:rsidRDefault="00271A77" w:rsidP="00271A77">
      <w:pPr>
        <w:pStyle w:val="a7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развитость коммуникативных умений;</w:t>
      </w:r>
    </w:p>
    <w:p w:rsidR="00271A77" w:rsidRDefault="00271A77" w:rsidP="00271A77">
      <w:pPr>
        <w:pStyle w:val="a7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сформированность умений и навыков, свойственных естественнонаучной деятельности;</w:t>
      </w:r>
    </w:p>
    <w:p w:rsidR="00271A77" w:rsidRDefault="00271A77" w:rsidP="00271A77">
      <w:pPr>
        <w:pStyle w:val="a7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работать в группах и индивидуально;</w:t>
      </w:r>
    </w:p>
    <w:p w:rsidR="00271A77" w:rsidRDefault="00271A77" w:rsidP="00271A77">
      <w:pPr>
        <w:pStyle w:val="a7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культуры проведения презентаций и защиты проектов;</w:t>
      </w:r>
    </w:p>
    <w:p w:rsidR="00271A77" w:rsidRDefault="00271A77" w:rsidP="00271A77">
      <w:pPr>
        <w:pStyle w:val="a7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навыки самооценки, умение работать над ошибками.</w:t>
      </w:r>
    </w:p>
    <w:p w:rsidR="00271A77" w:rsidRDefault="00271A77" w:rsidP="00271A7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71A77" w:rsidRDefault="00271A77" w:rsidP="00271A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Учебно-методический комплект утвержден приказом заведующей </w:t>
      </w:r>
      <w:r>
        <w:rPr>
          <w:rFonts w:ascii="Times New Roman" w:hAnsi="Times New Roman" w:cs="Times New Roman"/>
          <w:sz w:val="24"/>
          <w:szCs w:val="24"/>
        </w:rPr>
        <w:t xml:space="preserve">филиалом МАОУ Тоболовская СОШ-Карасульская средняя общеобразовательная школа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30.05 2018 №65/2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271A77" w:rsidRDefault="00271A77" w:rsidP="00271A77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Миркин Б.М., Наумова Л.Г., Суматохин С.В. «Экология» 10-11 кл. (профильный уровень), учебник.</w:t>
      </w:r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Вентана-Граф, 2012.</w:t>
      </w:r>
    </w:p>
    <w:p w:rsidR="00271A77" w:rsidRDefault="00271A77" w:rsidP="00271A77">
      <w:pPr>
        <w:pStyle w:val="a7"/>
        <w:numPr>
          <w:ilvl w:val="0"/>
          <w:numId w:val="5"/>
        </w:numPr>
        <w:spacing w:after="0" w:line="240" w:lineRule="auto"/>
        <w:jc w:val="both"/>
        <w:rPr>
          <w:rStyle w:val="c5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элективного курса «Экологические основы природопользования» для 10-11 классов. Авторы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Суматохин С.В., Миркин Б.М., Наумова Л.Г.</w:t>
      </w:r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Вентана-Граф, 2012.</w:t>
      </w:r>
    </w:p>
    <w:p w:rsidR="00271A77" w:rsidRDefault="00271A77" w:rsidP="00271A77">
      <w:pPr>
        <w:pStyle w:val="a7"/>
        <w:numPr>
          <w:ilvl w:val="0"/>
          <w:numId w:val="5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Федорос Е.И., Нечаева Г.А. «Экология в экспериментах» 10-11 кл., учебное пособие.</w:t>
      </w:r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Вентана-Граф, 2012.</w:t>
      </w:r>
    </w:p>
    <w:p w:rsidR="00271A77" w:rsidRDefault="00271A77" w:rsidP="00271A77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Федорос Е.И., Нечаева Г.А. «Экология в экспериментах» 10-11 кл., методическое пособие.</w:t>
      </w:r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Вентана-Граф, 2012.</w:t>
      </w:r>
    </w:p>
    <w:p w:rsidR="00271A77" w:rsidRDefault="00271A77" w:rsidP="00271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A77" w:rsidRDefault="00271A77" w:rsidP="00271A77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p w:rsidR="00271A77" w:rsidRDefault="00271A77" w:rsidP="00271A77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949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8"/>
        <w:gridCol w:w="3968"/>
        <w:gridCol w:w="1558"/>
        <w:gridCol w:w="709"/>
        <w:gridCol w:w="851"/>
        <w:gridCol w:w="850"/>
        <w:gridCol w:w="851"/>
      </w:tblGrid>
      <w:tr w:rsidR="00271A77" w:rsidTr="00271A7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71A77" w:rsidRDefault="00271A77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7" w:rsidRDefault="00271A7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часов</w:t>
            </w:r>
          </w:p>
          <w:p w:rsidR="00271A77" w:rsidRDefault="00271A7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71A77" w:rsidRDefault="00271A7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71A77" w:rsidRDefault="00271A7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71A77" w:rsidRDefault="00271A7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271A77" w:rsidTr="00271A77">
        <w:trPr>
          <w:trHeight w:val="15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77" w:rsidRDefault="00271A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77" w:rsidRDefault="00271A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A77" w:rsidRDefault="00271A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1A77" w:rsidRDefault="00271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1A77" w:rsidRDefault="00271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  <w:p w:rsidR="00271A77" w:rsidRDefault="00271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71A77" w:rsidRDefault="00271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Проектные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71A77" w:rsidRDefault="00271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Итоговые</w:t>
            </w:r>
          </w:p>
          <w:p w:rsidR="00271A77" w:rsidRDefault="00271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  <w:p w:rsidR="00271A77" w:rsidRDefault="00271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A77" w:rsidTr="0027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7" w:rsidRDefault="00271A77">
            <w:pPr>
              <w:pStyle w:val="a7"/>
              <w:numPr>
                <w:ilvl w:val="0"/>
                <w:numId w:val="6"/>
              </w:numPr>
              <w:ind w:left="527" w:hanging="3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pStyle w:val="1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7" w:rsidRDefault="00271A77">
            <w:pPr>
              <w:pStyle w:val="1"/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7" w:rsidRDefault="00271A7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7" w:rsidRDefault="00271A7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71A77" w:rsidTr="0027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7" w:rsidRDefault="00271A77">
            <w:pPr>
              <w:pStyle w:val="a7"/>
              <w:numPr>
                <w:ilvl w:val="0"/>
                <w:numId w:val="6"/>
              </w:numPr>
              <w:ind w:left="527" w:hanging="3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взаимодействия общества и природы.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7" w:rsidRDefault="00271A7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7" w:rsidRDefault="00271A7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71A77" w:rsidTr="0027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7" w:rsidRDefault="00271A77">
            <w:pPr>
              <w:pStyle w:val="a7"/>
              <w:numPr>
                <w:ilvl w:val="0"/>
                <w:numId w:val="6"/>
              </w:numPr>
              <w:ind w:left="527" w:hanging="3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Загрязнение окружающей среды и здоровье человека.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7" w:rsidRDefault="00271A7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7" w:rsidRDefault="00271A7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71A77" w:rsidTr="0027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7" w:rsidRDefault="00271A77">
            <w:pPr>
              <w:pStyle w:val="a7"/>
              <w:numPr>
                <w:ilvl w:val="0"/>
                <w:numId w:val="6"/>
              </w:numPr>
              <w:ind w:left="527" w:hanging="3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Современное состояние и охрана природной среды.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7" w:rsidRDefault="00271A7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71A77" w:rsidTr="0027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7" w:rsidRDefault="00271A77">
            <w:pPr>
              <w:pStyle w:val="a7"/>
              <w:numPr>
                <w:ilvl w:val="0"/>
                <w:numId w:val="6"/>
              </w:numPr>
              <w:ind w:left="527" w:hanging="3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вопросы природопользования.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7" w:rsidRDefault="00271A7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7" w:rsidRDefault="00271A7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7" w:rsidRDefault="00271A7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71A77" w:rsidTr="0027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7" w:rsidRDefault="00271A77">
            <w:pPr>
              <w:pStyle w:val="a7"/>
              <w:numPr>
                <w:ilvl w:val="0"/>
                <w:numId w:val="6"/>
              </w:numPr>
              <w:ind w:left="527" w:hanging="3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Будущее человечества.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7" w:rsidRDefault="00271A7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7" w:rsidRDefault="00271A7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7" w:rsidRDefault="00271A7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71A77" w:rsidTr="0027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7" w:rsidRDefault="00271A77">
            <w:pPr>
              <w:pStyle w:val="a7"/>
              <w:numPr>
                <w:ilvl w:val="0"/>
                <w:numId w:val="6"/>
              </w:numPr>
              <w:ind w:left="527" w:hanging="3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курсу.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7" w:rsidRDefault="00271A7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7" w:rsidRDefault="00271A7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71A77" w:rsidTr="0027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7" w:rsidRDefault="00271A77">
            <w:pPr>
              <w:pStyle w:val="a7"/>
              <w:numPr>
                <w:ilvl w:val="0"/>
                <w:numId w:val="6"/>
              </w:numPr>
              <w:ind w:left="527" w:hanging="3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проектов с презентацией.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7" w:rsidRDefault="00271A7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7" w:rsidRDefault="00271A7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7" w:rsidRDefault="00271A7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271A77" w:rsidTr="0027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7" w:rsidRDefault="00271A77">
            <w:pPr>
              <w:pStyle w:val="a7"/>
              <w:numPr>
                <w:ilvl w:val="0"/>
                <w:numId w:val="6"/>
              </w:numPr>
              <w:ind w:left="527" w:hanging="3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7" w:rsidRDefault="00271A7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7" w:rsidRDefault="00271A7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7" w:rsidRDefault="00271A7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</w:tr>
      <w:tr w:rsidR="00271A77" w:rsidTr="00271A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7" w:rsidRDefault="00271A77">
            <w:pPr>
              <w:pStyle w:val="a7"/>
              <w:numPr>
                <w:ilvl w:val="0"/>
                <w:numId w:val="6"/>
              </w:numPr>
              <w:ind w:left="527" w:hanging="3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</w:p>
        </w:tc>
      </w:tr>
    </w:tbl>
    <w:p w:rsidR="00271A77" w:rsidRDefault="00271A77" w:rsidP="00271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A77" w:rsidRDefault="00271A77" w:rsidP="00271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курса</w:t>
      </w:r>
    </w:p>
    <w:p w:rsidR="00271A77" w:rsidRDefault="00271A77" w:rsidP="00271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Введение(1 час).</w:t>
      </w:r>
    </w:p>
    <w:p w:rsidR="00271A77" w:rsidRDefault="00271A77" w:rsidP="00271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курса «Экологические основы природопользования» в системе естественнонаучных дисциплин. Цели и задачи курса. Понятие «природопользование». Основные виды и формы природопользования. Понятие о «рациональном и нерациональном природопользовании».</w:t>
      </w:r>
    </w:p>
    <w:p w:rsidR="00271A77" w:rsidRDefault="00271A77" w:rsidP="00271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Раздел 1.</w:t>
      </w:r>
      <w:r>
        <w:rPr>
          <w:rFonts w:ascii="Times New Roman" w:hAnsi="Times New Roman" w:cs="Times New Roman"/>
          <w:b/>
          <w:sz w:val="24"/>
          <w:szCs w:val="24"/>
        </w:rPr>
        <w:t xml:space="preserve"> Особенности взаимодействия общества и природы (7 часов).</w:t>
      </w:r>
    </w:p>
    <w:p w:rsidR="00271A77" w:rsidRDefault="00271A77" w:rsidP="00271A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1.1. Человек и окружающая среда </w:t>
      </w:r>
      <w:r>
        <w:rPr>
          <w:rFonts w:ascii="Times New Roman" w:hAnsi="Times New Roman" w:cs="Times New Roman"/>
          <w:sz w:val="24"/>
          <w:szCs w:val="24"/>
        </w:rPr>
        <w:t>(4 часа)</w:t>
      </w:r>
    </w:p>
    <w:p w:rsidR="00271A77" w:rsidRDefault="00271A77" w:rsidP="00271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Природная и социальная среда. Биосоциальная сущность человека. Биосфера – живая оболочка Земли. В.И. Вернадский – создатель учения о биосфере. Ноосфера – новое эволюционное состояние. Антропогенное воздействие на природу на разных этапах развития человеческого общества. Глобальные экологические кризисы и проблемы современности.</w:t>
      </w:r>
    </w:p>
    <w:p w:rsidR="00271A77" w:rsidRDefault="00271A77" w:rsidP="00271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1.2. Природные ресурсы и рациональное природопользование </w:t>
      </w:r>
      <w:r>
        <w:rPr>
          <w:rFonts w:ascii="Times New Roman" w:hAnsi="Times New Roman" w:cs="Times New Roman"/>
          <w:sz w:val="24"/>
          <w:szCs w:val="24"/>
        </w:rPr>
        <w:t>(3 час)</w:t>
      </w:r>
    </w:p>
    <w:p w:rsidR="00271A77" w:rsidRDefault="00271A77" w:rsidP="00271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Природные ресурсы и их классификация. Основы рационального природопользования и охрана природы.</w:t>
      </w:r>
    </w:p>
    <w:p w:rsidR="00271A77" w:rsidRDefault="00271A77" w:rsidP="00271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Практическая работа №1:</w:t>
      </w:r>
      <w:r>
        <w:rPr>
          <w:rFonts w:ascii="Times New Roman" w:hAnsi="Times New Roman" w:cs="Times New Roman"/>
          <w:sz w:val="24"/>
          <w:szCs w:val="24"/>
        </w:rPr>
        <w:t xml:space="preserve"> Составление карты «Природные ресурсы Тюменской области».</w:t>
      </w:r>
    </w:p>
    <w:p w:rsidR="00271A77" w:rsidRDefault="00271A77" w:rsidP="00271A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Раздел 2.</w:t>
      </w:r>
      <w:r>
        <w:rPr>
          <w:rFonts w:ascii="Times New Roman" w:hAnsi="Times New Roman" w:cs="Times New Roman"/>
          <w:b/>
          <w:sz w:val="24"/>
          <w:szCs w:val="24"/>
        </w:rPr>
        <w:t xml:space="preserve"> Загрязнение окружающей среды и здоровье человека (15часов).</w:t>
      </w:r>
    </w:p>
    <w:p w:rsidR="00271A77" w:rsidRDefault="00271A77" w:rsidP="00271A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2.1. Загрязнение окружающей среды </w:t>
      </w:r>
      <w:r>
        <w:rPr>
          <w:rFonts w:ascii="Times New Roman" w:hAnsi="Times New Roman" w:cs="Times New Roman"/>
          <w:sz w:val="24"/>
          <w:szCs w:val="24"/>
        </w:rPr>
        <w:t>(5 часов)</w:t>
      </w:r>
    </w:p>
    <w:p w:rsidR="00271A77" w:rsidRDefault="00271A77" w:rsidP="00271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о загрязнение биосферы и о загрязнителях. Основные пути миграции и накопления в биосферы загрязнителей. Классификация загрязнений по степени вредности, по области воздействия, по физико-химической природе. Токсичные, мутагенные и канцерогенные вещества, их прямое и косвенное воздействие на здоровье человека.</w:t>
      </w:r>
    </w:p>
    <w:p w:rsidR="00271A77" w:rsidRDefault="00271A77" w:rsidP="00271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Практическая работа №2:</w:t>
      </w:r>
      <w:r>
        <w:rPr>
          <w:rFonts w:ascii="Times New Roman" w:hAnsi="Times New Roman" w:cs="Times New Roman"/>
          <w:sz w:val="24"/>
          <w:szCs w:val="24"/>
        </w:rPr>
        <w:t xml:space="preserve"> Составление классификации загрязнений в своем регионе.</w:t>
      </w:r>
    </w:p>
    <w:p w:rsidR="00271A77" w:rsidRDefault="00271A77" w:rsidP="00271A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2.2. Основные виды загрязнений окружающей среды и здоровье человека </w:t>
      </w:r>
    </w:p>
    <w:p w:rsidR="00271A77" w:rsidRDefault="00271A77" w:rsidP="00271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 часов)</w:t>
      </w:r>
    </w:p>
    <w:p w:rsidR="00271A77" w:rsidRDefault="00271A77" w:rsidP="00271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физического (шумового, теплового, электромагнитного) загрязнения. Химическое загрязнение (загрязнение окружающей среды ядохимикатами, тяжелыми металлами, фреонами, радиоактивными веществами и др.). Характеристика биологического загрязнения (биотическое, микробиологическое).</w:t>
      </w:r>
    </w:p>
    <w:p w:rsidR="00271A77" w:rsidRDefault="00271A77" w:rsidP="00271A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2.3. Экологический мониторинг </w:t>
      </w:r>
      <w:r>
        <w:rPr>
          <w:rFonts w:ascii="Times New Roman" w:hAnsi="Times New Roman" w:cs="Times New Roman"/>
          <w:sz w:val="24"/>
          <w:szCs w:val="24"/>
        </w:rPr>
        <w:t>(5 часов)</w:t>
      </w:r>
    </w:p>
    <w:p w:rsidR="00271A77" w:rsidRDefault="00271A77" w:rsidP="00271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Экологический мониторинг: цели, объекты, методы. Типы экологического мониторинга. Качество окружающей природной среды. Экологический мониторинг в России и Тюменской области. Биоиндикация.</w:t>
      </w:r>
    </w:p>
    <w:p w:rsidR="00271A77" w:rsidRDefault="00271A77" w:rsidP="00271A7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 №3: </w:t>
      </w:r>
      <w:r>
        <w:rPr>
          <w:rFonts w:ascii="Times New Roman" w:hAnsi="Times New Roman" w:cs="Times New Roman"/>
          <w:sz w:val="24"/>
          <w:szCs w:val="24"/>
        </w:rPr>
        <w:t>Выявление степени загрязненности обследуемой территории по видовому и количественному состоянию лишайников.</w:t>
      </w:r>
    </w:p>
    <w:p w:rsidR="00271A77" w:rsidRDefault="00271A77" w:rsidP="00271A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Раздел 3.</w:t>
      </w:r>
      <w:r>
        <w:rPr>
          <w:rFonts w:ascii="Times New Roman" w:hAnsi="Times New Roman" w:cs="Times New Roman"/>
          <w:b/>
          <w:sz w:val="24"/>
          <w:szCs w:val="24"/>
        </w:rPr>
        <w:t xml:space="preserve"> Современное состояние и охрана природной среды (25 часов).</w:t>
      </w:r>
    </w:p>
    <w:p w:rsidR="00271A77" w:rsidRDefault="00271A77" w:rsidP="00271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3.1. Современное состояние и охрана атмосферы</w:t>
      </w:r>
      <w:r>
        <w:rPr>
          <w:rFonts w:ascii="Times New Roman" w:hAnsi="Times New Roman" w:cs="Times New Roman"/>
          <w:sz w:val="24"/>
          <w:szCs w:val="24"/>
        </w:rPr>
        <w:t xml:space="preserve"> (5 часов)</w:t>
      </w:r>
    </w:p>
    <w:p w:rsidR="00271A77" w:rsidRDefault="00271A77" w:rsidP="00271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Значение, строение, состав атмосферы. Естественное и искусственное загрязнение атмосферы. Состояние воздуха в посёлке, Ишиме и Тюменской области. Меры по охране атмосферного воздуха.</w:t>
      </w:r>
    </w:p>
    <w:p w:rsidR="00271A77" w:rsidRDefault="00271A77" w:rsidP="00271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Проектная работа №1: </w:t>
      </w:r>
      <w:r>
        <w:rPr>
          <w:rFonts w:ascii="Times New Roman" w:hAnsi="Times New Roman" w:cs="Times New Roman"/>
          <w:sz w:val="24"/>
          <w:szCs w:val="24"/>
        </w:rPr>
        <w:t>Современное состояние и охрана атмосферного воздуха.</w:t>
      </w:r>
    </w:p>
    <w:p w:rsidR="00271A77" w:rsidRDefault="00271A77" w:rsidP="00271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 3.2. Современное состояние и охрана водных ресурсов</w:t>
      </w:r>
      <w:r>
        <w:rPr>
          <w:rFonts w:ascii="Times New Roman" w:hAnsi="Times New Roman" w:cs="Times New Roman"/>
          <w:sz w:val="24"/>
          <w:szCs w:val="24"/>
        </w:rPr>
        <w:t xml:space="preserve"> (5часов)</w:t>
      </w:r>
    </w:p>
    <w:p w:rsidR="00271A77" w:rsidRDefault="00271A77" w:rsidP="00271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воды в природе, в жизни и хозяйственной деятельности человека. Экологические проблемы, связанные с водой. Состояние водных ресурсов вТюменской области. Меры по охране водных ресурсов.</w:t>
      </w:r>
    </w:p>
    <w:p w:rsidR="00271A77" w:rsidRDefault="00271A77" w:rsidP="00271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Проектная работа №2:</w:t>
      </w:r>
      <w:r>
        <w:rPr>
          <w:rFonts w:ascii="Times New Roman" w:hAnsi="Times New Roman" w:cs="Times New Roman"/>
          <w:sz w:val="24"/>
          <w:szCs w:val="24"/>
        </w:rPr>
        <w:t xml:space="preserve"> Современное состояние и охрана водных ресурсов.</w:t>
      </w:r>
    </w:p>
    <w:p w:rsidR="00271A77" w:rsidRDefault="00271A77" w:rsidP="00271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3.3. Рациональное использование и охрана почвенных ресурсов</w:t>
      </w:r>
      <w:r>
        <w:rPr>
          <w:rFonts w:ascii="Times New Roman" w:hAnsi="Times New Roman" w:cs="Times New Roman"/>
          <w:sz w:val="24"/>
          <w:szCs w:val="24"/>
        </w:rPr>
        <w:t xml:space="preserve"> (5 часов)</w:t>
      </w:r>
    </w:p>
    <w:p w:rsidR="00271A77" w:rsidRDefault="00271A77" w:rsidP="00271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почвы, ее структура. Экологические проблемы, связанные с антропогенным воздействием на почву. Состояние почвенных ресурсов вТюменской области. Меры по охране почв. Проблемы питания и производства сельскохозяйственной продукции.</w:t>
      </w:r>
    </w:p>
    <w:p w:rsidR="00271A77" w:rsidRDefault="00271A77" w:rsidP="00271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Проектная работа №3:</w:t>
      </w:r>
      <w:r>
        <w:rPr>
          <w:rFonts w:ascii="Times New Roman" w:hAnsi="Times New Roman" w:cs="Times New Roman"/>
          <w:sz w:val="24"/>
          <w:szCs w:val="24"/>
        </w:rPr>
        <w:t>Современное состояние и охрана почвенных ресурсов.</w:t>
      </w:r>
    </w:p>
    <w:p w:rsidR="00271A77" w:rsidRDefault="00271A77" w:rsidP="00271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3.4. Рациональное использование и охрана растительного и животного мира</w:t>
      </w:r>
    </w:p>
    <w:p w:rsidR="00271A77" w:rsidRDefault="00271A77" w:rsidP="00271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 часов)</w:t>
      </w:r>
    </w:p>
    <w:p w:rsidR="00271A77" w:rsidRDefault="00271A77" w:rsidP="00271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 как важнейший растительный ресурс. Причины и последствия сокращения лесов. Рациональное использование и охрана растительных ресурсов. Растительные ресурсы Тюменской области. Редкие и исчезающие виды растений и животных. Краснокнижные виды животных и растенийТюменской области. Особо охраняемые природные территории.</w:t>
      </w:r>
    </w:p>
    <w:p w:rsidR="00271A77" w:rsidRDefault="00271A77" w:rsidP="00271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Практическая работа №4:</w:t>
      </w:r>
      <w:r>
        <w:rPr>
          <w:rFonts w:ascii="Times New Roman" w:hAnsi="Times New Roman" w:cs="Times New Roman"/>
          <w:sz w:val="24"/>
          <w:szCs w:val="24"/>
        </w:rPr>
        <w:t xml:space="preserve"> Составление карты – схемы заповедников, заказников и национальных парков России и Тюменской области.</w:t>
      </w:r>
    </w:p>
    <w:p w:rsidR="00271A77" w:rsidRDefault="00271A77" w:rsidP="00271A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Раздел 4.</w:t>
      </w:r>
      <w:r>
        <w:rPr>
          <w:rFonts w:ascii="Times New Roman" w:hAnsi="Times New Roman" w:cs="Times New Roman"/>
          <w:b/>
          <w:sz w:val="24"/>
          <w:szCs w:val="24"/>
        </w:rPr>
        <w:t xml:space="preserve"> Правовые вопросы природопользования(3 часа).</w:t>
      </w:r>
    </w:p>
    <w:p w:rsidR="00271A77" w:rsidRDefault="00271A77" w:rsidP="00271A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 «об охране окружающей природной среды». Нормативно – правовые акты по рациональному природопользованию и охране окружающей среды. Экологическое движение в России. Международные организации и их деятельность в России.</w:t>
      </w:r>
    </w:p>
    <w:p w:rsidR="00271A77" w:rsidRDefault="00271A77" w:rsidP="00271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Раздел 5.</w:t>
      </w:r>
      <w:r>
        <w:rPr>
          <w:rFonts w:ascii="Times New Roman" w:hAnsi="Times New Roman" w:cs="Times New Roman"/>
          <w:b/>
          <w:sz w:val="24"/>
          <w:szCs w:val="24"/>
        </w:rPr>
        <w:t xml:space="preserve"> Будущее человечества (9 часов).</w:t>
      </w:r>
    </w:p>
    <w:p w:rsidR="00271A77" w:rsidRDefault="00271A77" w:rsidP="00271A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Перспективы развития энергетики. Нетрадиционная энергетика. Энергосбережение. Ресурсосбережение. Уменьшение загрязнения окружающей среды. Регулирование роста народонаселения. Отказ от потребительского подхода. Международное сотрудничество в охране окружающей среды. Экология и национальная безопасность России.</w:t>
      </w:r>
    </w:p>
    <w:p w:rsidR="00271A77" w:rsidRDefault="00271A77" w:rsidP="00271A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Обобщение и систематизация знаний по курсу (3 часа). </w:t>
      </w:r>
    </w:p>
    <w:p w:rsidR="00271A77" w:rsidRDefault="00271A77" w:rsidP="00271A7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Математическое моделирование при решении экологических задач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.</w:t>
      </w:r>
    </w:p>
    <w:p w:rsidR="00271A77" w:rsidRDefault="00271A77" w:rsidP="00271A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Практическая работа №5</w:t>
      </w:r>
      <w:r>
        <w:rPr>
          <w:rFonts w:ascii="Times New Roman" w:hAnsi="Times New Roman" w:cs="Times New Roman"/>
          <w:sz w:val="24"/>
          <w:szCs w:val="24"/>
        </w:rPr>
        <w:t xml:space="preserve"> «Решение экологических задач. </w:t>
      </w:r>
    </w:p>
    <w:p w:rsidR="00271A77" w:rsidRDefault="00271A77" w:rsidP="00271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Защита проектов с презентацией (2 часа)</w:t>
      </w:r>
    </w:p>
    <w:p w:rsidR="00271A77" w:rsidRDefault="00271A77" w:rsidP="00271A7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Темы для проектов: </w:t>
      </w:r>
    </w:p>
    <w:p w:rsidR="00271A77" w:rsidRDefault="00271A77" w:rsidP="00271A77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Экологические движения в России.</w:t>
      </w:r>
    </w:p>
    <w:p w:rsidR="00271A77" w:rsidRDefault="00271A77" w:rsidP="00271A77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«Кто такие зеленые?»</w:t>
      </w:r>
    </w:p>
    <w:p w:rsidR="00271A77" w:rsidRDefault="00271A77" w:rsidP="00271A77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Международные организации в области защиты природы</w:t>
      </w:r>
    </w:p>
    <w:p w:rsidR="00271A77" w:rsidRDefault="00271A77" w:rsidP="00271A77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Экология и здоровье человека.</w:t>
      </w:r>
    </w:p>
    <w:p w:rsidR="00271A77" w:rsidRDefault="00271A77" w:rsidP="00271A77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Биологические, медицинские и социальные аспекты взаимодействия человека со средой его обитания.</w:t>
      </w:r>
    </w:p>
    <w:p w:rsidR="00271A77" w:rsidRDefault="00271A77" w:rsidP="00271A77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Экологические, эстетические и этические причины, побуждающие охранять природу</w:t>
      </w:r>
    </w:p>
    <w:p w:rsidR="00271A77" w:rsidRDefault="00271A77" w:rsidP="00271A77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Экология человека и социальные проблемы.</w:t>
      </w:r>
    </w:p>
    <w:p w:rsidR="00271A77" w:rsidRDefault="00271A77" w:rsidP="00271A77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 последствий взаимодействия человека с природой.</w:t>
      </w:r>
    </w:p>
    <w:p w:rsidR="00271A77" w:rsidRDefault="00271A77" w:rsidP="00271A77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- новая среда обитания человека и животных.</w:t>
      </w:r>
    </w:p>
    <w:p w:rsidR="00271A77" w:rsidRDefault="00271A77" w:rsidP="00271A77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сохранения генофонда планеты. Изменение видового и популяционного состава фауны и флоры, вызванные деятельностью человека. Красные книги.</w:t>
      </w:r>
    </w:p>
    <w:p w:rsidR="00271A77" w:rsidRDefault="00271A77" w:rsidP="00271A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Итоговое тестирование (3 часа)</w:t>
      </w:r>
    </w:p>
    <w:p w:rsidR="00271A77" w:rsidRDefault="00271A77" w:rsidP="00271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</w:t>
      </w:r>
    </w:p>
    <w:p w:rsidR="00271A77" w:rsidRDefault="00271A77" w:rsidP="00271A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элективного курса «Экологические основы </w:t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природопользования» учащиеся 10-11 классов должны</w:t>
      </w:r>
    </w:p>
    <w:p w:rsidR="00271A77" w:rsidRDefault="00271A77" w:rsidP="00271A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271A77" w:rsidRDefault="00271A77" w:rsidP="00271A77">
      <w:pPr>
        <w:pStyle w:val="a7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этапы развития природопользования;</w:t>
      </w:r>
    </w:p>
    <w:p w:rsidR="00271A77" w:rsidRDefault="00271A77" w:rsidP="00271A77">
      <w:pPr>
        <w:pStyle w:val="a7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понятия: природопользования, природные ресурсы, экологический мониторинг;</w:t>
      </w:r>
    </w:p>
    <w:p w:rsidR="00271A77" w:rsidRDefault="00271A77" w:rsidP="00271A77">
      <w:pPr>
        <w:pStyle w:val="a7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биосфера и ноосфера;</w:t>
      </w:r>
    </w:p>
    <w:p w:rsidR="00271A77" w:rsidRDefault="00271A77" w:rsidP="00271A77">
      <w:pPr>
        <w:pStyle w:val="a7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подходы к классификации загрязнения окружающей среды;</w:t>
      </w:r>
    </w:p>
    <w:p w:rsidR="00271A77" w:rsidRDefault="00271A77" w:rsidP="00271A77">
      <w:pPr>
        <w:pStyle w:val="a7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мутагенные и канцерогенные вещества;</w:t>
      </w:r>
    </w:p>
    <w:p w:rsidR="00271A77" w:rsidRDefault="00271A77" w:rsidP="00271A77">
      <w:pPr>
        <w:pStyle w:val="a7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человека нового типа, его отношение к природе;</w:t>
      </w:r>
    </w:p>
    <w:p w:rsidR="00271A77" w:rsidRDefault="00271A77" w:rsidP="00271A77">
      <w:pPr>
        <w:pStyle w:val="a7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влияние загрязнений природной среды на организм человека;</w:t>
      </w:r>
    </w:p>
    <w:p w:rsidR="00271A77" w:rsidRDefault="00271A77" w:rsidP="00271A77">
      <w:pPr>
        <w:pStyle w:val="a7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современную биологическую терминологию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1A77" w:rsidRDefault="00271A77" w:rsidP="00271A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271A77" w:rsidRDefault="00271A77" w:rsidP="00271A7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решать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задачи разной сложности по </w:t>
      </w:r>
      <w:r>
        <w:rPr>
          <w:rFonts w:ascii="Times New Roman" w:hAnsi="Times New Roman" w:cs="Times New Roman"/>
          <w:sz w:val="24"/>
          <w:szCs w:val="24"/>
        </w:rPr>
        <w:t>экологии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271A77" w:rsidRDefault="00271A77" w:rsidP="00271A7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анализировать и оценивать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глобальные антропогенные изменения в биосфере, </w:t>
      </w:r>
    </w:p>
    <w:p w:rsidR="00271A77" w:rsidRDefault="00271A77" w:rsidP="00271A7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осуществлять самостоятельный поиск биологической информации </w:t>
      </w:r>
      <w:r>
        <w:rPr>
          <w:rFonts w:ascii="Times New Roman" w:eastAsia="Calibri" w:hAnsi="Times New Roman" w:cs="Times New Roman"/>
          <w:sz w:val="24"/>
          <w:szCs w:val="24"/>
        </w:rPr>
        <w:t>в различных источниках (учебных текстах, справочниках, научно-популярных изданиях, компьютерных базах, ресурсах Интернета) и применять ее в собственных исследованиях;</w:t>
      </w:r>
    </w:p>
    <w:p w:rsidR="00271A77" w:rsidRDefault="00271A77" w:rsidP="00271A77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271A77" w:rsidRDefault="00271A77" w:rsidP="00271A7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грамотного оформления результатов биологических исследований;</w:t>
      </w:r>
    </w:p>
    <w:p w:rsidR="00271A77" w:rsidRDefault="00271A77" w:rsidP="00271A7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обоснования и соблюдения правил поведения в окружающей среде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71A77" w:rsidRDefault="00271A77" w:rsidP="00271A77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определения собственной позиции по отношению к экологическим проблем</w:t>
      </w:r>
      <w:r>
        <w:rPr>
          <w:rFonts w:ascii="Times New Roman" w:hAnsi="Times New Roman" w:cs="Times New Roman"/>
          <w:sz w:val="24"/>
          <w:szCs w:val="24"/>
        </w:rPr>
        <w:t>ам, поведению в природной среде.</w:t>
      </w:r>
    </w:p>
    <w:p w:rsidR="00271A77" w:rsidRDefault="00271A77" w:rsidP="00271A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1A77" w:rsidRDefault="00271A77" w:rsidP="00271A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дополнительной литературы:</w:t>
      </w:r>
    </w:p>
    <w:p w:rsidR="00271A77" w:rsidRDefault="00271A77" w:rsidP="00271A7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Гурова Т.Ф. Основы экологии и рационального природопользования: Учеб.пособие – М.: Изд. Оникс, 2007.</w:t>
      </w:r>
    </w:p>
    <w:p w:rsidR="00271A77" w:rsidRDefault="00271A77" w:rsidP="00271A7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Демина Т.А.Экология, природопользование, охрана окружающей среды: пособие для учащихся старших классов общеобразоват. учреждений. – М.: Аспект Пресс. 2008.</w:t>
      </w:r>
    </w:p>
    <w:p w:rsidR="00271A77" w:rsidRDefault="00271A77" w:rsidP="00271A7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Колесников С.И Экологические основы природопользования. – М.: ИКЦ «МАРТ», 2005.</w:t>
      </w:r>
    </w:p>
    <w:p w:rsidR="00271A77" w:rsidRDefault="00271A77" w:rsidP="00271A7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Комарова Н.Г. Геоэкология и природопользование. – М.: АСАДЕМА, 2003.</w:t>
      </w:r>
    </w:p>
    <w:p w:rsidR="00271A77" w:rsidRDefault="00271A77" w:rsidP="00271A7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Константинов В.М. Охрана природы. - М.: изд. центр «Академия», 2000.</w:t>
      </w:r>
    </w:p>
    <w:p w:rsidR="00271A77" w:rsidRDefault="00271A77" w:rsidP="00271A7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Константинов В.М. Экологические основы природопользования. – М.: изд.центр «Академия», 2006.</w:t>
      </w:r>
    </w:p>
    <w:p w:rsidR="00271A77" w:rsidRDefault="00271A77" w:rsidP="00271A7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Мамонтов Н.М., Суравегина И.Т. Экология 9-11 классы. – М «Школа – Пресс», 1996.</w:t>
      </w:r>
    </w:p>
    <w:p w:rsidR="00271A77" w:rsidRDefault="00271A77" w:rsidP="00271A7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Новиков Ю.В.  Экология,  окружающая  среда и человек. – М.:1998.</w:t>
      </w:r>
    </w:p>
    <w:p w:rsidR="00271A77" w:rsidRDefault="00271A77" w:rsidP="00271A7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Новиков Ю.В. Охрана природы. – М.: 1989.</w:t>
      </w:r>
    </w:p>
    <w:p w:rsidR="00271A77" w:rsidRDefault="00271A77" w:rsidP="00271A7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Природопользование: Проб.учеб. для 10-11 кл. проф. школ /Н. Ф. Винокурова и др. – М.: Просвещение, 1995.</w:t>
      </w:r>
    </w:p>
    <w:p w:rsidR="00271A77" w:rsidRDefault="00271A77" w:rsidP="00271A7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Реймерс Н.Ф. Охрана природы и окружающей среды. – М.: 1993.</w:t>
      </w:r>
    </w:p>
    <w:p w:rsidR="00271A77" w:rsidRDefault="00271A77" w:rsidP="00271A7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Реймерс Н.Ф. Природопользование. – М.: 1990.</w:t>
      </w:r>
    </w:p>
    <w:p w:rsidR="00271A77" w:rsidRDefault="00271A77" w:rsidP="00271A7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Ситоваров В. А., Пустовойтов В.В. Социальная экология. – М.: изд. центр «Академия», 2000.</w:t>
      </w:r>
    </w:p>
    <w:p w:rsidR="00271A77" w:rsidRDefault="00271A77" w:rsidP="00271A7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Хотунцев Ю.Л. Экология и экологическая безопасность. – М.: изд. Центр «Академия», 2004.</w:t>
      </w:r>
    </w:p>
    <w:p w:rsidR="00271A77" w:rsidRDefault="00271A77" w:rsidP="00271A7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Чернова Н.В. и др. Основы экологии 10-11 кл. – М.: Дрофа, 1999.</w:t>
      </w:r>
    </w:p>
    <w:p w:rsidR="00271A77" w:rsidRDefault="00271A77" w:rsidP="00271A77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Экология 9кл: учеб.дляобщеобраз. учеб. заведений /Е.А. Крискунов и др. – М.: Дрофа, 1997.</w:t>
      </w:r>
    </w:p>
    <w:p w:rsidR="00271A77" w:rsidRDefault="00271A77" w:rsidP="00271A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71A77" w:rsidRDefault="00271A77" w:rsidP="00271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График практических и проектных работ:</w:t>
      </w:r>
    </w:p>
    <w:p w:rsidR="00271A77" w:rsidRDefault="00271A77" w:rsidP="00271A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851"/>
        <w:gridCol w:w="6555"/>
        <w:gridCol w:w="816"/>
      </w:tblGrid>
      <w:tr w:rsidR="00271A77" w:rsidTr="00271A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271A77" w:rsidTr="00271A77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271A77" w:rsidTr="00271A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7" w:rsidRDefault="00271A77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карты «Природные ресурсы Тюменской области».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7" w:rsidRDefault="00271A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1A77" w:rsidTr="00271A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7" w:rsidRDefault="00271A77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12-13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классификации загрязнений в своем регионе.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7" w:rsidRDefault="00271A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1A77" w:rsidTr="00271A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7" w:rsidRDefault="00271A77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22-23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№3: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степени загрязненности обследуемой территории по видовому и количественному состоянию лишайников.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7" w:rsidRDefault="00271A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1A77" w:rsidTr="00271A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7" w:rsidRDefault="00271A77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27-28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Проектная работа №1: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Современное состояние и охрана атмосферного воздуха.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7" w:rsidRDefault="00271A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1A77" w:rsidTr="00271A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7" w:rsidRDefault="00271A77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32-34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Проектная работа №2: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Современное состояние и охрана водных ресурсов.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7" w:rsidRDefault="00271A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1A77" w:rsidTr="00271A77"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7" w:rsidRDefault="00271A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1A77" w:rsidTr="00271A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7" w:rsidRDefault="00271A77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Проектная работа №3: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Современное состояние и охрана почвенных ресурсов.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7" w:rsidRDefault="00271A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1A77" w:rsidTr="00271A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7" w:rsidRDefault="00271A77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13-14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карты – схемы заповедников, заказников и национальных парков России и Тюменской области.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7" w:rsidRDefault="00271A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1A77" w:rsidTr="00271A7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7" w:rsidRDefault="00271A77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28-29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77" w:rsidRDefault="00271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 №5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экологических задач.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7" w:rsidRDefault="00271A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71A77" w:rsidRDefault="00271A77" w:rsidP="00271A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271A77">
          <w:pgSz w:w="11906" w:h="16838"/>
          <w:pgMar w:top="1134" w:right="851" w:bottom="1134" w:left="1701" w:header="709" w:footer="709" w:gutter="0"/>
          <w:pgNumType w:start="1"/>
          <w:cols w:space="720"/>
        </w:sectPr>
      </w:pPr>
    </w:p>
    <w:p w:rsidR="00275C5D" w:rsidRDefault="00271A77"/>
    <w:sectPr w:rsidR="00275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7673"/>
    <w:multiLevelType w:val="hybridMultilevel"/>
    <w:tmpl w:val="516CFBA6"/>
    <w:lvl w:ilvl="0" w:tplc="93209C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47D46"/>
    <w:multiLevelType w:val="hybridMultilevel"/>
    <w:tmpl w:val="C8700F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DF5EA8"/>
    <w:multiLevelType w:val="hybridMultilevel"/>
    <w:tmpl w:val="3A0E7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7035B"/>
    <w:multiLevelType w:val="hybridMultilevel"/>
    <w:tmpl w:val="6C10FF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A4696E"/>
    <w:multiLevelType w:val="hybridMultilevel"/>
    <w:tmpl w:val="EF7E44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BD81E81"/>
    <w:multiLevelType w:val="multilevel"/>
    <w:tmpl w:val="E34EC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F50C6A"/>
    <w:multiLevelType w:val="hybridMultilevel"/>
    <w:tmpl w:val="F9142C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B4F5814"/>
    <w:multiLevelType w:val="hybridMultilevel"/>
    <w:tmpl w:val="9E76A5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C2852FD"/>
    <w:multiLevelType w:val="hybridMultilevel"/>
    <w:tmpl w:val="F5348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E079DC"/>
    <w:multiLevelType w:val="hybridMultilevel"/>
    <w:tmpl w:val="783AEAFC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>
      <w:start w:val="1"/>
      <w:numFmt w:val="lowerLetter"/>
      <w:lvlText w:val="%2."/>
      <w:lvlJc w:val="left"/>
      <w:pPr>
        <w:ind w:left="1553" w:hanging="360"/>
      </w:pPr>
    </w:lvl>
    <w:lvl w:ilvl="2" w:tplc="0419001B">
      <w:start w:val="1"/>
      <w:numFmt w:val="lowerRoman"/>
      <w:lvlText w:val="%3."/>
      <w:lvlJc w:val="right"/>
      <w:pPr>
        <w:ind w:left="2273" w:hanging="180"/>
      </w:pPr>
    </w:lvl>
    <w:lvl w:ilvl="3" w:tplc="0419000F">
      <w:start w:val="1"/>
      <w:numFmt w:val="decimal"/>
      <w:lvlText w:val="%4."/>
      <w:lvlJc w:val="left"/>
      <w:pPr>
        <w:ind w:left="2993" w:hanging="360"/>
      </w:pPr>
    </w:lvl>
    <w:lvl w:ilvl="4" w:tplc="04190019">
      <w:start w:val="1"/>
      <w:numFmt w:val="lowerLetter"/>
      <w:lvlText w:val="%5."/>
      <w:lvlJc w:val="left"/>
      <w:pPr>
        <w:ind w:left="3713" w:hanging="360"/>
      </w:pPr>
    </w:lvl>
    <w:lvl w:ilvl="5" w:tplc="0419001B">
      <w:start w:val="1"/>
      <w:numFmt w:val="lowerRoman"/>
      <w:lvlText w:val="%6."/>
      <w:lvlJc w:val="right"/>
      <w:pPr>
        <w:ind w:left="4433" w:hanging="180"/>
      </w:pPr>
    </w:lvl>
    <w:lvl w:ilvl="6" w:tplc="0419000F">
      <w:start w:val="1"/>
      <w:numFmt w:val="decimal"/>
      <w:lvlText w:val="%7."/>
      <w:lvlJc w:val="left"/>
      <w:pPr>
        <w:ind w:left="5153" w:hanging="360"/>
      </w:pPr>
    </w:lvl>
    <w:lvl w:ilvl="7" w:tplc="04190019">
      <w:start w:val="1"/>
      <w:numFmt w:val="lowerLetter"/>
      <w:lvlText w:val="%8."/>
      <w:lvlJc w:val="left"/>
      <w:pPr>
        <w:ind w:left="5873" w:hanging="360"/>
      </w:pPr>
    </w:lvl>
    <w:lvl w:ilvl="8" w:tplc="0419001B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6F2"/>
    <w:rsid w:val="00271A77"/>
    <w:rsid w:val="004F3BB5"/>
    <w:rsid w:val="007416F2"/>
    <w:rsid w:val="007E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77"/>
  </w:style>
  <w:style w:type="paragraph" w:styleId="1">
    <w:name w:val="heading 1"/>
    <w:basedOn w:val="a"/>
    <w:next w:val="a"/>
    <w:link w:val="10"/>
    <w:qFormat/>
    <w:rsid w:val="00271A7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pacing w:val="8"/>
      <w:sz w:val="3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1A77"/>
    <w:rPr>
      <w:rFonts w:ascii="Times New Roman" w:eastAsia="Times New Roman" w:hAnsi="Times New Roman" w:cs="Times New Roman"/>
      <w:b/>
      <w:spacing w:val="8"/>
      <w:sz w:val="3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271A77"/>
    <w:pPr>
      <w:autoSpaceDE w:val="0"/>
      <w:autoSpaceDN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271A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unhideWhenUsed/>
    <w:rsid w:val="00271A7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271A7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71A77"/>
    <w:pPr>
      <w:ind w:left="720"/>
      <w:contextualSpacing/>
    </w:pPr>
  </w:style>
  <w:style w:type="character" w:customStyle="1" w:styleId="c5">
    <w:name w:val="c5"/>
    <w:basedOn w:val="a0"/>
    <w:rsid w:val="00271A77"/>
  </w:style>
  <w:style w:type="character" w:customStyle="1" w:styleId="apple-style-span">
    <w:name w:val="apple-style-span"/>
    <w:basedOn w:val="a0"/>
    <w:rsid w:val="00271A77"/>
  </w:style>
  <w:style w:type="character" w:customStyle="1" w:styleId="apple-converted-space">
    <w:name w:val="apple-converted-space"/>
    <w:basedOn w:val="a0"/>
    <w:rsid w:val="00271A77"/>
  </w:style>
  <w:style w:type="table" w:styleId="a8">
    <w:name w:val="Table Grid"/>
    <w:basedOn w:val="a1"/>
    <w:uiPriority w:val="59"/>
    <w:rsid w:val="00271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71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1A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77"/>
  </w:style>
  <w:style w:type="paragraph" w:styleId="1">
    <w:name w:val="heading 1"/>
    <w:basedOn w:val="a"/>
    <w:next w:val="a"/>
    <w:link w:val="10"/>
    <w:qFormat/>
    <w:rsid w:val="00271A7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pacing w:val="8"/>
      <w:sz w:val="3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1A77"/>
    <w:rPr>
      <w:rFonts w:ascii="Times New Roman" w:eastAsia="Times New Roman" w:hAnsi="Times New Roman" w:cs="Times New Roman"/>
      <w:b/>
      <w:spacing w:val="8"/>
      <w:sz w:val="3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271A77"/>
    <w:pPr>
      <w:autoSpaceDE w:val="0"/>
      <w:autoSpaceDN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271A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unhideWhenUsed/>
    <w:rsid w:val="00271A7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271A7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71A77"/>
    <w:pPr>
      <w:ind w:left="720"/>
      <w:contextualSpacing/>
    </w:pPr>
  </w:style>
  <w:style w:type="character" w:customStyle="1" w:styleId="c5">
    <w:name w:val="c5"/>
    <w:basedOn w:val="a0"/>
    <w:rsid w:val="00271A77"/>
  </w:style>
  <w:style w:type="character" w:customStyle="1" w:styleId="apple-style-span">
    <w:name w:val="apple-style-span"/>
    <w:basedOn w:val="a0"/>
    <w:rsid w:val="00271A77"/>
  </w:style>
  <w:style w:type="character" w:customStyle="1" w:styleId="apple-converted-space">
    <w:name w:val="apple-converted-space"/>
    <w:basedOn w:val="a0"/>
    <w:rsid w:val="00271A77"/>
  </w:style>
  <w:style w:type="table" w:styleId="a8">
    <w:name w:val="Table Grid"/>
    <w:basedOn w:val="a1"/>
    <w:uiPriority w:val="59"/>
    <w:rsid w:val="00271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71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1A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8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2065</Words>
  <Characters>11777</Characters>
  <Application>Microsoft Office Word</Application>
  <DocSecurity>0</DocSecurity>
  <Lines>98</Lines>
  <Paragraphs>27</Paragraphs>
  <ScaleCrop>false</ScaleCrop>
  <Company>SPecialiST RePack</Company>
  <LinksUpToDate>false</LinksUpToDate>
  <CharactersWithSpaces>13815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2018-11-15T15:45:00Z</dcterms:created>
  <dcterms:modified xsi:type="dcterms:W3CDTF">2018-11-15T15:45:00Z</dcterms:modified>
</cp:coreProperties>
</file>