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Pr="005D3606" w:rsidRDefault="005D3606" w:rsidP="005D360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D3606">
        <w:rPr>
          <w:rFonts w:ascii="Times New Roman" w:hAnsi="Times New Roman" w:cs="Times New Roman"/>
          <w:b/>
        </w:rPr>
        <w:t>Аннотация к рабочим программам</w:t>
      </w:r>
    </w:p>
    <w:p w:rsidR="005D3606" w:rsidRPr="005D3606" w:rsidRDefault="005D3606" w:rsidP="005D3606">
      <w:pPr>
        <w:jc w:val="center"/>
        <w:rPr>
          <w:rFonts w:ascii="Times New Roman" w:hAnsi="Times New Roman" w:cs="Times New Roman"/>
          <w:b/>
        </w:rPr>
      </w:pPr>
      <w:r w:rsidRPr="005D3606">
        <w:rPr>
          <w:rFonts w:ascii="Times New Roman" w:hAnsi="Times New Roman" w:cs="Times New Roman"/>
          <w:b/>
        </w:rPr>
        <w:t xml:space="preserve"> </w:t>
      </w:r>
      <w:proofErr w:type="gramStart"/>
      <w:r w:rsidRPr="005D3606">
        <w:rPr>
          <w:rFonts w:ascii="Times New Roman" w:hAnsi="Times New Roman" w:cs="Times New Roman"/>
          <w:b/>
        </w:rPr>
        <w:t>по</w:t>
      </w:r>
      <w:proofErr w:type="gramEnd"/>
      <w:r w:rsidRPr="005D3606">
        <w:rPr>
          <w:rFonts w:ascii="Times New Roman" w:hAnsi="Times New Roman" w:cs="Times New Roman"/>
          <w:b/>
        </w:rPr>
        <w:t xml:space="preserve"> английскому языку </w:t>
      </w:r>
    </w:p>
    <w:p w:rsidR="005D3606" w:rsidRPr="005D3606" w:rsidRDefault="005D3606" w:rsidP="005D3606">
      <w:pPr>
        <w:ind w:firstLine="567"/>
        <w:jc w:val="both"/>
        <w:rPr>
          <w:rFonts w:ascii="Times New Roman" w:hAnsi="Times New Roman" w:cs="Times New Roman"/>
        </w:rPr>
      </w:pPr>
    </w:p>
    <w:p w:rsidR="005D3606" w:rsidRPr="005D3606" w:rsidRDefault="005D3606" w:rsidP="005D3606">
      <w:pPr>
        <w:ind w:firstLine="567"/>
        <w:jc w:val="both"/>
        <w:rPr>
          <w:rFonts w:ascii="Times New Roman" w:hAnsi="Times New Roman" w:cs="Times New Roman"/>
        </w:rPr>
      </w:pPr>
      <w:r w:rsidRPr="005D3606">
        <w:rPr>
          <w:rFonts w:ascii="Times New Roman" w:hAnsi="Times New Roman" w:cs="Times New Roman"/>
        </w:rPr>
        <w:t xml:space="preserve">Рабочие программы по английскому языку </w:t>
      </w:r>
      <w:proofErr w:type="gramStart"/>
      <w:r w:rsidRPr="005D3606">
        <w:rPr>
          <w:rFonts w:ascii="Times New Roman" w:hAnsi="Times New Roman" w:cs="Times New Roman"/>
        </w:rPr>
        <w:t>разработаны  на</w:t>
      </w:r>
      <w:proofErr w:type="gramEnd"/>
      <w:r w:rsidRPr="005D3606">
        <w:rPr>
          <w:rFonts w:ascii="Times New Roman" w:hAnsi="Times New Roman" w:cs="Times New Roman"/>
        </w:rPr>
        <w:t xml:space="preserve"> основе федерального компонента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5D3606">
          <w:rPr>
            <w:rFonts w:ascii="Times New Roman" w:hAnsi="Times New Roman" w:cs="Times New Roman"/>
          </w:rPr>
          <w:t>2004 г</w:t>
        </w:r>
      </w:smartTag>
      <w:r w:rsidRPr="005D3606">
        <w:rPr>
          <w:rFonts w:ascii="Times New Roman" w:hAnsi="Times New Roman" w:cs="Times New Roman"/>
        </w:rPr>
        <w:t xml:space="preserve">., примерной программы основного общего образования по английскому языку (М: Дрофа, 2007), и материалам  авторского учебного методического комплекса  </w:t>
      </w:r>
      <w:proofErr w:type="spellStart"/>
      <w:r w:rsidRPr="005D3606">
        <w:rPr>
          <w:rFonts w:ascii="Times New Roman" w:hAnsi="Times New Roman" w:cs="Times New Roman"/>
        </w:rPr>
        <w:t>В.П.Кузовлева</w:t>
      </w:r>
      <w:proofErr w:type="spellEnd"/>
      <w:r w:rsidRPr="005D3606">
        <w:rPr>
          <w:rFonts w:ascii="Times New Roman" w:hAnsi="Times New Roman" w:cs="Times New Roman"/>
        </w:rPr>
        <w:t xml:space="preserve"> и  др.  «</w:t>
      </w:r>
      <w:proofErr w:type="gramStart"/>
      <w:r w:rsidRPr="005D3606">
        <w:rPr>
          <w:rFonts w:ascii="Times New Roman" w:hAnsi="Times New Roman" w:cs="Times New Roman"/>
        </w:rPr>
        <w:t>Английский  язык</w:t>
      </w:r>
      <w:proofErr w:type="gramEnd"/>
      <w:r w:rsidRPr="005D3606">
        <w:rPr>
          <w:rFonts w:ascii="Times New Roman" w:hAnsi="Times New Roman" w:cs="Times New Roman"/>
        </w:rPr>
        <w:t xml:space="preserve">»  (издательство «Просвещение»,  2010), рекомендованного </w:t>
      </w:r>
      <w:proofErr w:type="spellStart"/>
      <w:r w:rsidRPr="005D3606">
        <w:rPr>
          <w:rFonts w:ascii="Times New Roman" w:hAnsi="Times New Roman" w:cs="Times New Roman"/>
        </w:rPr>
        <w:t>Минобрнауки</w:t>
      </w:r>
      <w:proofErr w:type="spellEnd"/>
      <w:r w:rsidRPr="005D3606">
        <w:rPr>
          <w:rFonts w:ascii="Times New Roman" w:hAnsi="Times New Roman" w:cs="Times New Roman"/>
        </w:rPr>
        <w:t xml:space="preserve">  РФ к использованию  в  образовательном процессе  в 2013 -2014  учебном году.</w:t>
      </w:r>
    </w:p>
    <w:p w:rsidR="005D3606" w:rsidRPr="005D3606" w:rsidRDefault="005D3606" w:rsidP="005D3606">
      <w:pPr>
        <w:ind w:firstLine="708"/>
        <w:jc w:val="both"/>
        <w:rPr>
          <w:rFonts w:ascii="Times New Roman" w:hAnsi="Times New Roman" w:cs="Times New Roman"/>
        </w:rPr>
      </w:pPr>
      <w:r w:rsidRPr="005D3606">
        <w:rPr>
          <w:rFonts w:ascii="Times New Roman" w:hAnsi="Times New Roman" w:cs="Times New Roman"/>
        </w:rPr>
        <w:t xml:space="preserve">Реализация программы предполагается в условиях классно-урочной системы обучения, на ее освоение отводится 105 часов в год, 3 часа в неделю. </w:t>
      </w:r>
    </w:p>
    <w:p w:rsidR="005D3606" w:rsidRPr="005D3606" w:rsidRDefault="005D3606" w:rsidP="005D3606">
      <w:pPr>
        <w:ind w:firstLine="708"/>
        <w:jc w:val="both"/>
        <w:rPr>
          <w:rFonts w:ascii="Times New Roman" w:hAnsi="Times New Roman" w:cs="Times New Roman"/>
        </w:rPr>
      </w:pPr>
      <w:r w:rsidRPr="005D3606">
        <w:rPr>
          <w:rFonts w:ascii="Times New Roman" w:hAnsi="Times New Roman" w:cs="Times New Roman"/>
        </w:rPr>
        <w:t>Рабочая программа ориентирована на использование учебно-методического комплекта “</w:t>
      </w:r>
      <w:proofErr w:type="spellStart"/>
      <w:r w:rsidRPr="005D3606">
        <w:rPr>
          <w:rFonts w:ascii="Times New Roman" w:hAnsi="Times New Roman" w:cs="Times New Roman"/>
        </w:rPr>
        <w:t>English</w:t>
      </w:r>
      <w:proofErr w:type="spellEnd"/>
      <w:r w:rsidRPr="005D3606">
        <w:rPr>
          <w:rFonts w:ascii="Times New Roman" w:hAnsi="Times New Roman" w:cs="Times New Roman"/>
        </w:rPr>
        <w:t>- 6,7,8,9,10</w:t>
      </w:r>
      <w:proofErr w:type="gramStart"/>
      <w:r w:rsidRPr="005D3606">
        <w:rPr>
          <w:rFonts w:ascii="Times New Roman" w:hAnsi="Times New Roman" w:cs="Times New Roman"/>
        </w:rPr>
        <w:t>”,  авторы</w:t>
      </w:r>
      <w:proofErr w:type="gramEnd"/>
      <w:r w:rsidRPr="005D3606">
        <w:rPr>
          <w:rFonts w:ascii="Times New Roman" w:hAnsi="Times New Roman" w:cs="Times New Roman"/>
        </w:rPr>
        <w:t xml:space="preserve">: В.П. </w:t>
      </w:r>
      <w:proofErr w:type="spellStart"/>
      <w:r w:rsidRPr="005D3606">
        <w:rPr>
          <w:rFonts w:ascii="Times New Roman" w:hAnsi="Times New Roman" w:cs="Times New Roman"/>
        </w:rPr>
        <w:t>Кузовлев</w:t>
      </w:r>
      <w:proofErr w:type="spellEnd"/>
      <w:r w:rsidRPr="005D3606">
        <w:rPr>
          <w:rFonts w:ascii="Times New Roman" w:hAnsi="Times New Roman" w:cs="Times New Roman"/>
        </w:rPr>
        <w:t xml:space="preserve">, Н.М. Лапа, Э.Ш. </w:t>
      </w:r>
      <w:proofErr w:type="spellStart"/>
      <w:r w:rsidRPr="005D3606">
        <w:rPr>
          <w:rFonts w:ascii="Times New Roman" w:hAnsi="Times New Roman" w:cs="Times New Roman"/>
        </w:rPr>
        <w:t>Перегудова</w:t>
      </w:r>
      <w:proofErr w:type="spellEnd"/>
      <w:r w:rsidRPr="005D3606">
        <w:rPr>
          <w:rFonts w:ascii="Times New Roman" w:hAnsi="Times New Roman" w:cs="Times New Roman"/>
        </w:rPr>
        <w:t xml:space="preserve">, И.П. Костина, О.В. </w:t>
      </w:r>
      <w:proofErr w:type="spellStart"/>
      <w:r w:rsidRPr="005D3606">
        <w:rPr>
          <w:rFonts w:ascii="Times New Roman" w:hAnsi="Times New Roman" w:cs="Times New Roman"/>
        </w:rPr>
        <w:t>Дуванова</w:t>
      </w:r>
      <w:proofErr w:type="spellEnd"/>
      <w:r w:rsidRPr="005D3606">
        <w:rPr>
          <w:rFonts w:ascii="Times New Roman" w:hAnsi="Times New Roman" w:cs="Times New Roman"/>
        </w:rPr>
        <w:t xml:space="preserve">, Ю.Н. </w:t>
      </w:r>
      <w:proofErr w:type="spellStart"/>
      <w:r w:rsidRPr="005D3606">
        <w:rPr>
          <w:rFonts w:ascii="Times New Roman" w:hAnsi="Times New Roman" w:cs="Times New Roman"/>
        </w:rPr>
        <w:t>Балабардина</w:t>
      </w:r>
      <w:proofErr w:type="spellEnd"/>
      <w:r w:rsidRPr="005D3606">
        <w:rPr>
          <w:rFonts w:ascii="Times New Roman" w:hAnsi="Times New Roman" w:cs="Times New Roman"/>
        </w:rPr>
        <w:t>. М.: Просвещение, 2010.</w:t>
      </w:r>
      <w:r w:rsidRPr="005D3606">
        <w:rPr>
          <w:rFonts w:ascii="Times New Roman" w:hAnsi="Times New Roman" w:cs="Times New Roman"/>
          <w:color w:val="000000"/>
        </w:rPr>
        <w:t xml:space="preserve"> </w:t>
      </w:r>
      <w:r w:rsidRPr="005D3606">
        <w:rPr>
          <w:rFonts w:ascii="Times New Roman" w:hAnsi="Times New Roman" w:cs="Times New Roman"/>
        </w:rPr>
        <w:t xml:space="preserve"> Основной целью данного УМК является помочь учащимся овладеть базовым уровнем английского языка в соответствии с требованиями государственного стандарта. </w:t>
      </w:r>
    </w:p>
    <w:p w:rsidR="005D3606" w:rsidRPr="005D3606" w:rsidRDefault="005D3606" w:rsidP="005D3606">
      <w:pPr>
        <w:ind w:firstLine="708"/>
        <w:jc w:val="both"/>
        <w:rPr>
          <w:rFonts w:ascii="Times New Roman" w:hAnsi="Times New Roman" w:cs="Times New Roman"/>
        </w:rPr>
      </w:pPr>
      <w:r w:rsidRPr="005D3606">
        <w:rPr>
          <w:rFonts w:ascii="Times New Roman" w:hAnsi="Times New Roman" w:cs="Times New Roman"/>
          <w:color w:val="000000"/>
        </w:rPr>
        <w:t>В состав УМК входит</w:t>
      </w:r>
      <w:r w:rsidRPr="005D3606">
        <w:rPr>
          <w:rFonts w:ascii="Times New Roman" w:hAnsi="Times New Roman" w:cs="Times New Roman"/>
          <w:i/>
          <w:color w:val="000000"/>
        </w:rPr>
        <w:t xml:space="preserve"> </w:t>
      </w:r>
      <w:r w:rsidRPr="005D3606">
        <w:rPr>
          <w:rFonts w:ascii="Times New Roman" w:hAnsi="Times New Roman" w:cs="Times New Roman"/>
        </w:rPr>
        <w:t>учебник “</w:t>
      </w:r>
      <w:proofErr w:type="spellStart"/>
      <w:r w:rsidRPr="005D3606">
        <w:rPr>
          <w:rFonts w:ascii="Times New Roman" w:hAnsi="Times New Roman" w:cs="Times New Roman"/>
        </w:rPr>
        <w:t>English</w:t>
      </w:r>
      <w:proofErr w:type="spellEnd"/>
      <w:r w:rsidRPr="005D3606">
        <w:rPr>
          <w:rFonts w:ascii="Times New Roman" w:hAnsi="Times New Roman" w:cs="Times New Roman"/>
        </w:rPr>
        <w:t xml:space="preserve">-” (авторы: В.П. </w:t>
      </w:r>
      <w:proofErr w:type="spellStart"/>
      <w:r w:rsidRPr="005D3606">
        <w:rPr>
          <w:rFonts w:ascii="Times New Roman" w:hAnsi="Times New Roman" w:cs="Times New Roman"/>
        </w:rPr>
        <w:t>Кузовлев</w:t>
      </w:r>
      <w:proofErr w:type="spellEnd"/>
      <w:r w:rsidRPr="005D3606">
        <w:rPr>
          <w:rFonts w:ascii="Times New Roman" w:hAnsi="Times New Roman" w:cs="Times New Roman"/>
        </w:rPr>
        <w:t xml:space="preserve"> и др., М: Просвещение, 2010), рабочая тетрадь (авторы: В.П. </w:t>
      </w:r>
      <w:proofErr w:type="spellStart"/>
      <w:r w:rsidRPr="005D3606">
        <w:rPr>
          <w:rFonts w:ascii="Times New Roman" w:hAnsi="Times New Roman" w:cs="Times New Roman"/>
        </w:rPr>
        <w:t>Кузовлев</w:t>
      </w:r>
      <w:proofErr w:type="spellEnd"/>
      <w:r w:rsidRPr="005D3606">
        <w:rPr>
          <w:rFonts w:ascii="Times New Roman" w:hAnsi="Times New Roman" w:cs="Times New Roman"/>
        </w:rPr>
        <w:t xml:space="preserve"> и др., М.: Просвещение, 2010), книга для чтения (В.П. </w:t>
      </w:r>
      <w:proofErr w:type="spellStart"/>
      <w:r w:rsidRPr="005D3606">
        <w:rPr>
          <w:rFonts w:ascii="Times New Roman" w:hAnsi="Times New Roman" w:cs="Times New Roman"/>
        </w:rPr>
        <w:t>Кузовлев</w:t>
      </w:r>
      <w:proofErr w:type="spellEnd"/>
      <w:r w:rsidRPr="005D3606">
        <w:rPr>
          <w:rFonts w:ascii="Times New Roman" w:hAnsi="Times New Roman" w:cs="Times New Roman"/>
        </w:rPr>
        <w:t xml:space="preserve"> и др., М: Просвещение, 2010) книга для учителя (В.П. </w:t>
      </w:r>
      <w:proofErr w:type="spellStart"/>
      <w:r w:rsidRPr="005D3606">
        <w:rPr>
          <w:rFonts w:ascii="Times New Roman" w:hAnsi="Times New Roman" w:cs="Times New Roman"/>
        </w:rPr>
        <w:t>Кузовлев</w:t>
      </w:r>
      <w:proofErr w:type="spellEnd"/>
      <w:r w:rsidRPr="005D3606">
        <w:rPr>
          <w:rFonts w:ascii="Times New Roman" w:hAnsi="Times New Roman" w:cs="Times New Roman"/>
        </w:rPr>
        <w:t xml:space="preserve"> и др., М: Просвещение, 2010), звуковое приложение.</w:t>
      </w:r>
    </w:p>
    <w:p w:rsidR="005D3606" w:rsidRPr="005D3606" w:rsidRDefault="005D3606" w:rsidP="005D3606">
      <w:pPr>
        <w:ind w:firstLine="540"/>
        <w:jc w:val="both"/>
        <w:rPr>
          <w:rFonts w:ascii="Times New Roman" w:hAnsi="Times New Roman" w:cs="Times New Roman"/>
        </w:rPr>
      </w:pPr>
      <w:r w:rsidRPr="005D3606">
        <w:rPr>
          <w:rFonts w:ascii="Times New Roman" w:hAnsi="Times New Roman" w:cs="Times New Roman"/>
        </w:rPr>
        <w:t>УМК “</w:t>
      </w:r>
      <w:proofErr w:type="gramStart"/>
      <w:r w:rsidRPr="005D3606">
        <w:rPr>
          <w:rFonts w:ascii="Times New Roman" w:hAnsi="Times New Roman" w:cs="Times New Roman"/>
          <w:lang w:val="en-US"/>
        </w:rPr>
        <w:t>English</w:t>
      </w:r>
      <w:r w:rsidRPr="005D3606">
        <w:rPr>
          <w:rFonts w:ascii="Times New Roman" w:hAnsi="Times New Roman" w:cs="Times New Roman"/>
        </w:rPr>
        <w:t xml:space="preserve"> ”</w:t>
      </w:r>
      <w:proofErr w:type="gramEnd"/>
      <w:r w:rsidRPr="005D3606">
        <w:rPr>
          <w:rFonts w:ascii="Times New Roman" w:hAnsi="Times New Roman" w:cs="Times New Roman"/>
        </w:rPr>
        <w:t xml:space="preserve"> В. П. </w:t>
      </w:r>
      <w:proofErr w:type="spellStart"/>
      <w:r w:rsidRPr="005D3606">
        <w:rPr>
          <w:rFonts w:ascii="Times New Roman" w:hAnsi="Times New Roman" w:cs="Times New Roman"/>
        </w:rPr>
        <w:t>Кузовлева</w:t>
      </w:r>
      <w:proofErr w:type="spellEnd"/>
      <w:r w:rsidRPr="005D3606">
        <w:rPr>
          <w:rFonts w:ascii="Times New Roman" w:hAnsi="Times New Roman" w:cs="Times New Roman"/>
        </w:rPr>
        <w:t xml:space="preserve"> характеризуется несколькими особенностями. </w:t>
      </w:r>
    </w:p>
    <w:p w:rsidR="005D3606" w:rsidRPr="005D3606" w:rsidRDefault="005D3606" w:rsidP="005D3606">
      <w:pPr>
        <w:ind w:firstLine="540"/>
        <w:jc w:val="both"/>
        <w:rPr>
          <w:rFonts w:ascii="Times New Roman" w:hAnsi="Times New Roman" w:cs="Times New Roman"/>
        </w:rPr>
      </w:pPr>
      <w:r w:rsidRPr="005D3606">
        <w:rPr>
          <w:rFonts w:ascii="Times New Roman" w:hAnsi="Times New Roman" w:cs="Times New Roman"/>
        </w:rPr>
        <w:t>Во-первых, необычна сама цель: обучение иноязычной культуре (ИК), что включает в себя:</w:t>
      </w:r>
    </w:p>
    <w:p w:rsidR="005D3606" w:rsidRPr="005D3606" w:rsidRDefault="005D3606" w:rsidP="005D36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развитие</w:t>
      </w:r>
      <w:proofErr w:type="gramEnd"/>
      <w:r w:rsidRPr="005D3606">
        <w:rPr>
          <w:rFonts w:ascii="Times New Roman" w:hAnsi="Times New Roman" w:cs="Times New Roman"/>
        </w:rPr>
        <w:t xml:space="preserve"> лингвистических способностей, психических процессов и свойств личности ученика (развивающий аспект);</w:t>
      </w:r>
    </w:p>
    <w:p w:rsidR="005D3606" w:rsidRPr="005D3606" w:rsidRDefault="005D3606" w:rsidP="005D36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познание</w:t>
      </w:r>
      <w:proofErr w:type="gramEnd"/>
      <w:r w:rsidRPr="005D3606">
        <w:rPr>
          <w:rFonts w:ascii="Times New Roman" w:hAnsi="Times New Roman" w:cs="Times New Roman"/>
        </w:rPr>
        <w:t xml:space="preserve"> культуры стран изучаемого языка и корреспондирующих элементов родной культуры (познавательный аспект);</w:t>
      </w:r>
    </w:p>
    <w:p w:rsidR="005D3606" w:rsidRPr="005D3606" w:rsidRDefault="005D3606" w:rsidP="005D36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воспитание</w:t>
      </w:r>
      <w:proofErr w:type="gramEnd"/>
      <w:r w:rsidRPr="005D3606">
        <w:rPr>
          <w:rFonts w:ascii="Times New Roman" w:hAnsi="Times New Roman" w:cs="Times New Roman"/>
        </w:rPr>
        <w:t xml:space="preserve"> личности ученика через усвоение общечеловеческих ценностей (воспитательный аспект);</w:t>
      </w:r>
    </w:p>
    <w:p w:rsidR="005D3606" w:rsidRPr="005D3606" w:rsidRDefault="005D3606" w:rsidP="005D36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овладение</w:t>
      </w:r>
      <w:proofErr w:type="gramEnd"/>
      <w:r w:rsidRPr="005D3606">
        <w:rPr>
          <w:rFonts w:ascii="Times New Roman" w:hAnsi="Times New Roman" w:cs="Times New Roman"/>
        </w:rPr>
        <w:t xml:space="preserve"> иностранным языком как средством общения и осознание системы изучаемого языка (учебный аспект).</w:t>
      </w:r>
    </w:p>
    <w:p w:rsidR="005D3606" w:rsidRPr="005D3606" w:rsidRDefault="005D3606" w:rsidP="005D3606">
      <w:pPr>
        <w:pStyle w:val="a7"/>
        <w:rPr>
          <w:sz w:val="24"/>
          <w:szCs w:val="24"/>
        </w:rPr>
      </w:pPr>
      <w:r w:rsidRPr="005D3606">
        <w:rPr>
          <w:sz w:val="24"/>
          <w:szCs w:val="24"/>
        </w:rPr>
        <w:t>Ведущими на данной ступени обучения должны стать развивающий и познавательные аспекты ИК.</w:t>
      </w:r>
    </w:p>
    <w:p w:rsidR="005D3606" w:rsidRPr="005D3606" w:rsidRDefault="005D3606" w:rsidP="005D3606">
      <w:pPr>
        <w:pStyle w:val="a7"/>
        <w:rPr>
          <w:sz w:val="24"/>
          <w:szCs w:val="24"/>
        </w:rPr>
      </w:pPr>
      <w:r w:rsidRPr="005D3606">
        <w:rPr>
          <w:sz w:val="24"/>
          <w:szCs w:val="24"/>
        </w:rPr>
        <w:t xml:space="preserve">Во-вторых, необычны средства достижения поставленной цели. Большинство упражнений носит </w:t>
      </w:r>
      <w:proofErr w:type="spellStart"/>
      <w:r w:rsidRPr="005D3606">
        <w:rPr>
          <w:sz w:val="24"/>
          <w:szCs w:val="24"/>
        </w:rPr>
        <w:t>полиаспектный</w:t>
      </w:r>
      <w:proofErr w:type="spellEnd"/>
      <w:r w:rsidRPr="005D3606">
        <w:rPr>
          <w:sz w:val="24"/>
          <w:szCs w:val="24"/>
        </w:rPr>
        <w:t xml:space="preserve"> характер. </w:t>
      </w:r>
    </w:p>
    <w:p w:rsidR="005D3606" w:rsidRPr="005D3606" w:rsidRDefault="005D3606" w:rsidP="005D3606">
      <w:pPr>
        <w:pStyle w:val="a7"/>
        <w:rPr>
          <w:sz w:val="24"/>
          <w:szCs w:val="24"/>
        </w:rPr>
      </w:pPr>
      <w:r w:rsidRPr="005D3606">
        <w:rPr>
          <w:sz w:val="24"/>
          <w:szCs w:val="24"/>
        </w:rPr>
        <w:t xml:space="preserve">В-третьих, особенность данного УМК заключается в том, что технология обучения, положенная в его основу, рассчитана на всех и доступна всем учащимся, независимо от уровня развития способностей. </w:t>
      </w:r>
    </w:p>
    <w:p w:rsidR="005D3606" w:rsidRPr="005D3606" w:rsidRDefault="005D3606" w:rsidP="005D3606">
      <w:pPr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D3606">
        <w:rPr>
          <w:rFonts w:ascii="Times New Roman" w:hAnsi="Times New Roman" w:cs="Times New Roman"/>
          <w:lang w:val="en-US"/>
        </w:rPr>
        <w:t>Цели</w:t>
      </w:r>
      <w:proofErr w:type="spellEnd"/>
      <w:r w:rsidRPr="005D3606">
        <w:rPr>
          <w:rFonts w:ascii="Times New Roman" w:hAnsi="Times New Roman" w:cs="Times New Roman"/>
          <w:lang w:val="en-US"/>
        </w:rPr>
        <w:t xml:space="preserve">  и</w:t>
      </w:r>
      <w:proofErr w:type="gramEnd"/>
      <w:r w:rsidRPr="005D3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3606">
        <w:rPr>
          <w:rFonts w:ascii="Times New Roman" w:hAnsi="Times New Roman" w:cs="Times New Roman"/>
          <w:lang w:val="en-US"/>
        </w:rPr>
        <w:t>задачи</w:t>
      </w:r>
      <w:proofErr w:type="spellEnd"/>
      <w:r w:rsidRPr="005D3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3606">
        <w:rPr>
          <w:rFonts w:ascii="Times New Roman" w:hAnsi="Times New Roman" w:cs="Times New Roman"/>
          <w:lang w:val="en-US"/>
        </w:rPr>
        <w:t>обучения</w:t>
      </w:r>
      <w:proofErr w:type="spellEnd"/>
      <w:r w:rsidRPr="005D3606">
        <w:rPr>
          <w:rFonts w:ascii="Times New Roman" w:hAnsi="Times New Roman" w:cs="Times New Roman"/>
        </w:rPr>
        <w:t>:</w:t>
      </w:r>
    </w:p>
    <w:p w:rsidR="005D3606" w:rsidRPr="005D3606" w:rsidRDefault="005D3606" w:rsidP="005D3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формирование</w:t>
      </w:r>
      <w:proofErr w:type="gramEnd"/>
      <w:r w:rsidRPr="005D3606">
        <w:rPr>
          <w:rFonts w:ascii="Times New Roman" w:hAnsi="Times New Roman" w:cs="Times New Roman"/>
        </w:rPr>
        <w:t xml:space="preserve"> умений общаться на английском языке с учетом речевых возможностей и потребностей данного возраста;</w:t>
      </w:r>
    </w:p>
    <w:p w:rsidR="005D3606" w:rsidRPr="005D3606" w:rsidRDefault="005D3606" w:rsidP="005D3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развитие</w:t>
      </w:r>
      <w:proofErr w:type="gramEnd"/>
      <w:r w:rsidRPr="005D3606">
        <w:rPr>
          <w:rFonts w:ascii="Times New Roman" w:hAnsi="Times New Roman" w:cs="Times New Roman"/>
        </w:rPr>
        <w:t xml:space="preserve">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5D3606" w:rsidRPr="005D3606" w:rsidRDefault="005D3606" w:rsidP="005D3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обеспечение</w:t>
      </w:r>
      <w:proofErr w:type="gramEnd"/>
      <w:r w:rsidRPr="005D3606">
        <w:rPr>
          <w:rFonts w:ascii="Times New Roman" w:hAnsi="Times New Roman" w:cs="Times New Roman"/>
        </w:rPr>
        <w:t xml:space="preserve"> коммуникативно – психологической  адаптации учащихся 5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5D3606" w:rsidRPr="005D3606" w:rsidRDefault="005D3606" w:rsidP="005D3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t>освоение</w:t>
      </w:r>
      <w:proofErr w:type="gramEnd"/>
      <w:r w:rsidRPr="005D3606">
        <w:rPr>
          <w:rFonts w:ascii="Times New Roman" w:hAnsi="Times New Roman" w:cs="Times New Roman"/>
        </w:rPr>
        <w:t xml:space="preserve">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5D3606" w:rsidRPr="005D3606" w:rsidRDefault="005D3606" w:rsidP="005D3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D3606">
        <w:rPr>
          <w:rFonts w:ascii="Times New Roman" w:hAnsi="Times New Roman" w:cs="Times New Roman"/>
        </w:rPr>
        <w:lastRenderedPageBreak/>
        <w:t>приобщение</w:t>
      </w:r>
      <w:proofErr w:type="gramEnd"/>
      <w:r w:rsidRPr="005D3606">
        <w:rPr>
          <w:rFonts w:ascii="Times New Roman" w:hAnsi="Times New Roman" w:cs="Times New Roman"/>
        </w:rPr>
        <w:t xml:space="preserve"> детей к новому социальному опыту с использованием иностранного языка: знакомство учащихся с миром зарубежных сверстников, с зарубежным детским фольклором и доступными образцами художественной литературы, воспитание дружелюбного отношения к представителям других стран.</w:t>
      </w:r>
    </w:p>
    <w:p w:rsidR="005D3606" w:rsidRPr="005D3606" w:rsidRDefault="005D3606" w:rsidP="005D3606">
      <w:pPr>
        <w:rPr>
          <w:rFonts w:ascii="Times New Roman" w:hAnsi="Times New Roman" w:cs="Times New Roman"/>
        </w:rPr>
      </w:pPr>
    </w:p>
    <w:p w:rsidR="00BC7B5B" w:rsidRPr="005D3606" w:rsidRDefault="00BC7B5B" w:rsidP="00BC7B5B">
      <w:pPr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5D360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10-11 классы (среднее общее образование)</w:t>
      </w:r>
    </w:p>
    <w:p w:rsidR="00BC7B5B" w:rsidRPr="005D3606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Рабочая </w:t>
      </w:r>
      <w:proofErr w:type="gramStart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программа  по</w:t>
      </w:r>
      <w:proofErr w:type="gramEnd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английскому языку разработана в соответствии с федеральным компонентом государственного стандарта общего образования, примерной программы по иностранным языкам (Сборник нормативных документов. Иностранный язык, М.: Дрофа, 2008);</w:t>
      </w:r>
    </w:p>
    <w:p w:rsidR="00BC7B5B" w:rsidRPr="005D3606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 процессе обучения английскому языку в 10 - 11 классах реализуются следующие цели и задачи:</w:t>
      </w:r>
    </w:p>
    <w:p w:rsidR="00BC7B5B" w:rsidRPr="005D3606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дальнейшее</w:t>
      </w:r>
      <w:proofErr w:type="gramEnd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развитие</w:t>
      </w:r>
      <w:r w:rsidRPr="005D360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 </w:t>
      </w:r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иноязычной коммуникативной компетенции (речевой, языковой, социокультурной, </w:t>
      </w:r>
      <w:proofErr w:type="spellStart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компенсанаторной</w:t>
      </w:r>
      <w:proofErr w:type="spellEnd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, учебно-познавательной);</w:t>
      </w:r>
    </w:p>
    <w:p w:rsidR="00BC7B5B" w:rsidRPr="005D3606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речевая</w:t>
      </w:r>
      <w:proofErr w:type="gramEnd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аудировании</w:t>
      </w:r>
      <w:proofErr w:type="spellEnd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, чтении и письме); умении планировать своё речевое и неречевое поведение;</w:t>
      </w:r>
    </w:p>
    <w:p w:rsidR="00BC7B5B" w:rsidRPr="005D3606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языковая</w:t>
      </w:r>
      <w:proofErr w:type="gramEnd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компетенция</w:t>
      </w:r>
      <w:r w:rsidRPr="005D360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 </w:t>
      </w:r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– овладение новыми языковыми средствами в соответствии с отобранными темами и сферами общения; увеличение объёма используемых лексических единиц, развитие навыков оперирования языковыми единицами в коммуникативных целях.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социокультурная</w:t>
      </w:r>
      <w:proofErr w:type="gramEnd"/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компетенция</w:t>
      </w:r>
      <w:r w:rsidRPr="005D360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 </w:t>
      </w:r>
      <w:r w:rsidRPr="005D360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– увеличение объема знаний о социокультурной специфике страны изучаемого языка, совершенствование умени</w:t>
      </w: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spellStart"/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компенсанаторная</w:t>
      </w:r>
      <w:proofErr w:type="spellEnd"/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компетенция</w:t>
      </w:r>
      <w:r w:rsidRPr="00BC7B5B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 </w:t>
      </w: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учебно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развитие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и воспитание</w:t>
      </w:r>
      <w:r w:rsidRPr="00BC7B5B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 </w:t>
      </w: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способности и готовности к непрерывному изучению иностранного языка, дальнейшему самообразованию с его помощью, использованию иностранного языка в других областях знаний, способности самооценки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адаптация, формирование качеств гражданина и патриота.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 процессе обучения по курсу «Английский с удовольствием» в 10 и 11 классах реализуются следующие цели и задачи: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Рабочая программа рассчитана на 102 часа в год согласно учебному плану школы на 2013-2014 учебный год, 3 часа в неделю на протяжении учебного года, включая уроки повторения, обобщения, контроля знаний.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lastRenderedPageBreak/>
        <w:t>Принципиально важная роль отведена в плане  участию школьников в проектной деятельности, т.к. непременным условием проектной деятельности является наличие заранее выработанных представлений о конечном продукте деятельности, соблюдение последовательности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проекта), комплексная реализация проекта, включая его осмысление и рефлексию результатов деятельности. Спецификой учебной проектно-исследовательской деятельности является ее направленность на развитие личности, и на получение объективно нового исследовательского результата.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Стандарт ориентирован на </w:t>
      </w:r>
      <w:r w:rsidRPr="00BC7B5B">
        <w:rPr>
          <w:rFonts w:ascii="Times New Roman" w:eastAsia="Times New Roman" w:hAnsi="Times New Roman" w:cs="Times New Roman"/>
          <w:i/>
          <w:iCs/>
          <w:color w:val="0D1216"/>
          <w:sz w:val="24"/>
          <w:szCs w:val="24"/>
          <w:lang w:eastAsia="ru-RU"/>
        </w:rPr>
        <w:t>воспитание</w:t>
      </w: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школьника — гражданина и патриота России, развитие духовно-нравственного мира школь</w:t>
      </w: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softHyphen/>
        <w:t>ника, его национального самосознания. Эти положения нашли отражение в содержании уроков. В процессе обучения должно быть сформировано </w:t>
      </w:r>
      <w:r w:rsidRPr="00BC7B5B">
        <w:rPr>
          <w:rFonts w:ascii="Times New Roman" w:eastAsia="Times New Roman" w:hAnsi="Times New Roman" w:cs="Times New Roman"/>
          <w:i/>
          <w:iCs/>
          <w:color w:val="0D1216"/>
          <w:sz w:val="24"/>
          <w:szCs w:val="24"/>
          <w:lang w:eastAsia="ru-RU"/>
        </w:rPr>
        <w:t>умение формулировать свои взгляды, аргументированно вести дискуссию </w:t>
      </w: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и на этой основе - воспитание гражданственности и патриотизма.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Компетентностный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подход определяет следующие особенности предъявления содержания образования: оно представлено в виде трех аспектов: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обучение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коммуникативным умениям и навыкам (говорение, чтение,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аудирование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, письмо);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обучение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языковым знаниям и умениям (лексика, грамматика, фонетика)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овладение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страноведческими и лингвострановедческими знаниями.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Таким образом, рабочая программа обеспечивает взаимосвязанное развитие и совершенствование ключевых,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общепредметных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компетенций.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внутрипредметных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связей, а также с возрастными особенностями развития учащихся.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Личностная ориентация образовательного процесса выявляет приоритет воспитательных и развивающих целей обучения. Способность </w:t>
      </w: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учащихся  понимать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причины и логику развития страноведческих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 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</w:t>
      </w: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воспитанию  личностно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и общественно востребованных качеств, в том числе гражданственности, толерантности.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Деятельностный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Реализация рабочей программы обеспечивает освоение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общеучебных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умений и компетенций в рамках информационно-коммуникативной деятельности. Для решения познавательных и коммуникативных задач учащимся </w:t>
      </w: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предлагается  использовать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различные источники информации, включая энциклопедии, словари, Интернет-ресурсы и другие базы данных.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lastRenderedPageBreak/>
        <w:t>Предполагается уверенное использование учащимися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 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учебную деятельность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 учебно-методический комплект входят: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учебник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–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Кузовлев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В.П., Лапа Н.М.,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Перегудова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Э.Ш. «Английский язык»;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рабочая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тетрадь -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Кузовлев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В.П., Лапа Н.М.,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Перегудова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Э.Ш. «Английский язык»;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книга</w:t>
      </w:r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для чтения -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Кузовлев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В.П., Лапа Н.М., </w:t>
      </w:r>
      <w:proofErr w:type="spell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Перегудова</w:t>
      </w:r>
      <w:proofErr w:type="spell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Э.Ш. «Английский язык»;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spellStart"/>
      <w:proofErr w:type="gramStart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аудиоприложение</w:t>
      </w:r>
      <w:proofErr w:type="spellEnd"/>
      <w:proofErr w:type="gramEnd"/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(MP3).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BC7B5B" w:rsidRPr="00BC7B5B" w:rsidRDefault="00BC7B5B" w:rsidP="00BC7B5B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BC7B5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CB4CEC" w:rsidRPr="00BC7B5B" w:rsidRDefault="00CB4CEC" w:rsidP="00BC7B5B">
      <w:pPr>
        <w:pStyle w:val="a3"/>
        <w:spacing w:before="180" w:beforeAutospacing="0" w:after="180" w:afterAutospacing="0"/>
        <w:ind w:firstLine="75"/>
        <w:rPr>
          <w:color w:val="0D1216"/>
        </w:rPr>
      </w:pPr>
    </w:p>
    <w:sectPr w:rsidR="00CB4CEC" w:rsidRPr="00BC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51AA8"/>
    <w:multiLevelType w:val="hybridMultilevel"/>
    <w:tmpl w:val="B590CC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7BD02511"/>
    <w:multiLevelType w:val="hybridMultilevel"/>
    <w:tmpl w:val="5A6410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EC"/>
    <w:rsid w:val="00287489"/>
    <w:rsid w:val="005D3606"/>
    <w:rsid w:val="00BC4E33"/>
    <w:rsid w:val="00BC7B5B"/>
    <w:rsid w:val="00C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5BBC-1631-4EB2-92AA-8D8A263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CEC"/>
    <w:rPr>
      <w:b/>
      <w:bCs/>
    </w:rPr>
  </w:style>
  <w:style w:type="character" w:customStyle="1" w:styleId="apple-converted-space">
    <w:name w:val="apple-converted-space"/>
    <w:basedOn w:val="a0"/>
    <w:rsid w:val="00CB4CEC"/>
  </w:style>
  <w:style w:type="character" w:styleId="a5">
    <w:name w:val="Emphasis"/>
    <w:basedOn w:val="a0"/>
    <w:uiPriority w:val="20"/>
    <w:qFormat/>
    <w:rsid w:val="00CB4CEC"/>
    <w:rPr>
      <w:i/>
      <w:iCs/>
    </w:rPr>
  </w:style>
  <w:style w:type="character" w:styleId="a6">
    <w:name w:val="Hyperlink"/>
    <w:basedOn w:val="a0"/>
    <w:uiPriority w:val="99"/>
    <w:semiHidden/>
    <w:unhideWhenUsed/>
    <w:rsid w:val="00BC7B5B"/>
    <w:rPr>
      <w:color w:val="0000FF"/>
      <w:u w:val="single"/>
    </w:rPr>
  </w:style>
  <w:style w:type="paragraph" w:styleId="a7">
    <w:name w:val="Body Text Indent"/>
    <w:basedOn w:val="a"/>
    <w:link w:val="a8"/>
    <w:rsid w:val="005D360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D36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2016-02-19T08:51:00Z</dcterms:created>
  <dcterms:modified xsi:type="dcterms:W3CDTF">2016-02-19T09:09:00Z</dcterms:modified>
</cp:coreProperties>
</file>