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21" w:rsidRPr="00EB2BCA" w:rsidRDefault="00950921" w:rsidP="00950921">
      <w:pPr>
        <w:jc w:val="center"/>
        <w:rPr>
          <w:rFonts w:eastAsia="Calibri"/>
        </w:rPr>
      </w:pPr>
      <w:r w:rsidRPr="00EB2BCA">
        <w:rPr>
          <w:rFonts w:eastAsia="Calibri"/>
        </w:rPr>
        <w:t>Муниципальное автономное общеобразовательное учреждение</w:t>
      </w:r>
    </w:p>
    <w:p w:rsidR="00950921" w:rsidRPr="00EB2BCA" w:rsidRDefault="00950921" w:rsidP="00950921">
      <w:pPr>
        <w:jc w:val="center"/>
        <w:rPr>
          <w:rFonts w:eastAsia="Calibri"/>
          <w:b/>
          <w:u w:val="single"/>
        </w:rPr>
      </w:pPr>
      <w:r w:rsidRPr="00EB2BCA">
        <w:rPr>
          <w:rFonts w:eastAsia="Calibri"/>
          <w:b/>
          <w:u w:val="single"/>
        </w:rPr>
        <w:t>«</w:t>
      </w:r>
      <w:proofErr w:type="spellStart"/>
      <w:r w:rsidRPr="00EB2BCA">
        <w:rPr>
          <w:rFonts w:eastAsia="Calibri"/>
          <w:b/>
          <w:u w:val="single"/>
        </w:rPr>
        <w:t>Асланинская</w:t>
      </w:r>
      <w:proofErr w:type="spellEnd"/>
      <w:r w:rsidRPr="00EB2BCA">
        <w:rPr>
          <w:rFonts w:eastAsia="Calibri"/>
          <w:b/>
          <w:u w:val="single"/>
        </w:rPr>
        <w:t xml:space="preserve"> средняя общеобразовательная школа»</w:t>
      </w:r>
    </w:p>
    <w:p w:rsidR="00950921" w:rsidRPr="00EB2BCA" w:rsidRDefault="00950921" w:rsidP="00950921">
      <w:pPr>
        <w:jc w:val="center"/>
        <w:rPr>
          <w:rFonts w:eastAsia="Calibri"/>
        </w:rPr>
      </w:pPr>
      <w:r w:rsidRPr="00EB2BCA">
        <w:rPr>
          <w:rFonts w:eastAsia="Calibri"/>
        </w:rPr>
        <w:t xml:space="preserve">627042, Тюменская область, </w:t>
      </w:r>
      <w:proofErr w:type="spellStart"/>
      <w:r w:rsidRPr="00EB2BCA">
        <w:rPr>
          <w:rFonts w:eastAsia="Calibri"/>
        </w:rPr>
        <w:t>Ялуторовский</w:t>
      </w:r>
      <w:proofErr w:type="spellEnd"/>
      <w:r w:rsidRPr="00EB2BCA">
        <w:rPr>
          <w:rFonts w:eastAsia="Calibri"/>
        </w:rPr>
        <w:t xml:space="preserve"> район, с. Аслана ул. Мусы </w:t>
      </w:r>
      <w:proofErr w:type="spellStart"/>
      <w:r w:rsidRPr="00EB2BCA">
        <w:rPr>
          <w:rFonts w:eastAsia="Calibri"/>
        </w:rPr>
        <w:t>Джалиля</w:t>
      </w:r>
      <w:proofErr w:type="spellEnd"/>
      <w:r w:rsidRPr="00EB2BCA">
        <w:rPr>
          <w:rFonts w:eastAsia="Calibri"/>
        </w:rPr>
        <w:t>, 6А, тел.97-287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809"/>
        <w:gridCol w:w="3683"/>
      </w:tblGrid>
      <w:tr w:rsidR="00950921" w:rsidRPr="00EB2BCA" w:rsidTr="00FA3FD1">
        <w:trPr>
          <w:trHeight w:val="154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21" w:rsidRPr="00EB2BCA" w:rsidRDefault="00950921" w:rsidP="00FA3FD1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lang w:eastAsia="ja-JP"/>
              </w:rPr>
            </w:pPr>
            <w:proofErr w:type="gramStart"/>
            <w:r w:rsidRPr="00EB2BCA">
              <w:rPr>
                <w:rFonts w:eastAsia="MS Mincho"/>
                <w:sz w:val="20"/>
                <w:szCs w:val="28"/>
                <w:lang w:eastAsia="ja-JP"/>
              </w:rPr>
              <w:t>СОГЛАСОВАНО: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br/>
            </w:r>
            <w:r w:rsidRPr="00EB2BCA">
              <w:rPr>
                <w:rFonts w:eastAsia="MS Mincho"/>
                <w:sz w:val="20"/>
                <w:lang w:eastAsia="ja-JP"/>
              </w:rPr>
              <w:t>Управляющий</w:t>
            </w:r>
            <w:proofErr w:type="gramEnd"/>
            <w:r w:rsidRPr="00EB2BCA">
              <w:rPr>
                <w:rFonts w:eastAsia="MS Mincho"/>
                <w:sz w:val="20"/>
                <w:lang w:eastAsia="ja-JP"/>
              </w:rPr>
              <w:t xml:space="preserve"> совет</w:t>
            </w:r>
          </w:p>
          <w:p w:rsidR="00950921" w:rsidRPr="00EB2BCA" w:rsidRDefault="00950921" w:rsidP="00FA3FD1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 Протокол№ </w:t>
            </w:r>
            <w:r>
              <w:rPr>
                <w:rFonts w:eastAsia="MS Mincho"/>
                <w:sz w:val="20"/>
                <w:szCs w:val="28"/>
                <w:lang w:eastAsia="ja-JP"/>
              </w:rPr>
              <w:t>4</w:t>
            </w:r>
          </w:p>
          <w:p w:rsidR="00950921" w:rsidRPr="00EB2BCA" w:rsidRDefault="00A32C91" w:rsidP="00FA3FD1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8"/>
                <w:lang w:eastAsia="ja-JP"/>
              </w:rPr>
            </w:pPr>
            <w:proofErr w:type="gramStart"/>
            <w:r>
              <w:rPr>
                <w:rFonts w:eastAsia="MS Mincho"/>
                <w:sz w:val="20"/>
                <w:szCs w:val="28"/>
                <w:lang w:eastAsia="ja-JP"/>
              </w:rPr>
              <w:t>от</w:t>
            </w:r>
            <w:proofErr w:type="gramEnd"/>
            <w:r>
              <w:rPr>
                <w:rFonts w:eastAsia="MS Mincho"/>
                <w:sz w:val="20"/>
                <w:szCs w:val="28"/>
                <w:lang w:eastAsia="ja-JP"/>
              </w:rPr>
              <w:t xml:space="preserve"> « 17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 » </w:t>
            </w:r>
            <w:r>
              <w:rPr>
                <w:rFonts w:eastAsia="MS Mincho"/>
                <w:sz w:val="20"/>
                <w:szCs w:val="28"/>
                <w:lang w:eastAsia="ja-JP"/>
              </w:rPr>
              <w:t>декабря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   2015г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1" w:rsidRPr="00EB2BCA" w:rsidRDefault="00950921" w:rsidP="00FA3FD1">
            <w:pPr>
              <w:rPr>
                <w:rFonts w:eastAsia="Calibri"/>
                <w:sz w:val="20"/>
              </w:rPr>
            </w:pPr>
            <w:r w:rsidRPr="00EB2BCA">
              <w:rPr>
                <w:rFonts w:eastAsia="Calibri"/>
                <w:sz w:val="20"/>
              </w:rPr>
              <w:t>Согласовано</w:t>
            </w:r>
          </w:p>
          <w:p w:rsidR="00950921" w:rsidRPr="00EB2BCA" w:rsidRDefault="00950921" w:rsidP="00FA3FD1">
            <w:pPr>
              <w:pBdr>
                <w:bottom w:val="single" w:sz="12" w:space="1" w:color="auto"/>
              </w:pBdr>
              <w:rPr>
                <w:rFonts w:eastAsia="Calibri"/>
                <w:sz w:val="20"/>
              </w:rPr>
            </w:pPr>
            <w:r w:rsidRPr="00EB2BCA">
              <w:rPr>
                <w:rFonts w:eastAsia="Calibri"/>
                <w:sz w:val="20"/>
              </w:rPr>
              <w:t>Родители/законные представители</w:t>
            </w:r>
          </w:p>
          <w:p w:rsidR="00950921" w:rsidRPr="00EB2BCA" w:rsidRDefault="00950921" w:rsidP="00FA3FD1">
            <w:pPr>
              <w:pBdr>
                <w:bottom w:val="single" w:sz="12" w:space="1" w:color="auto"/>
              </w:pBdr>
              <w:rPr>
                <w:rFonts w:eastAsia="Calibri"/>
                <w:sz w:val="20"/>
              </w:rPr>
            </w:pPr>
          </w:p>
          <w:p w:rsidR="00950921" w:rsidRPr="00EB2BCA" w:rsidRDefault="00950921" w:rsidP="00FA3F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Calibri"/>
                <w:sz w:val="20"/>
              </w:rPr>
              <w:t xml:space="preserve">« ___» __________ 2015 г.   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1" w:rsidRPr="00EB2BCA" w:rsidRDefault="00950921" w:rsidP="00FA3FD1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УТВЕРЖДАЮ: </w:t>
            </w:r>
          </w:p>
          <w:p w:rsidR="00950921" w:rsidRPr="00EB2BCA" w:rsidRDefault="00950921" w:rsidP="00FA3FD1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Директор ОУ ________ </w:t>
            </w:r>
            <w:proofErr w:type="spellStart"/>
            <w:r w:rsidRPr="00EB2BCA">
              <w:rPr>
                <w:rFonts w:eastAsia="MS Mincho"/>
                <w:sz w:val="20"/>
                <w:szCs w:val="28"/>
                <w:lang w:eastAsia="ja-JP"/>
              </w:rPr>
              <w:t>М.М.Мирязов</w:t>
            </w:r>
            <w:proofErr w:type="spellEnd"/>
          </w:p>
          <w:p w:rsidR="00950921" w:rsidRPr="00EB2BCA" w:rsidRDefault="00950921" w:rsidP="00FA3FD1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0"/>
                <w:szCs w:val="28"/>
                <w:lang w:eastAsia="ja-JP"/>
              </w:rPr>
            </w:pP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Приказ №   </w:t>
            </w:r>
            <w:r>
              <w:rPr>
                <w:rFonts w:eastAsia="MS Mincho"/>
                <w:sz w:val="20"/>
                <w:szCs w:val="28"/>
                <w:lang w:eastAsia="ja-JP"/>
              </w:rPr>
              <w:t>250-а</w:t>
            </w:r>
          </w:p>
          <w:p w:rsidR="00950921" w:rsidRPr="00EB2BCA" w:rsidRDefault="00950921" w:rsidP="00FA3FD1">
            <w:pPr>
              <w:widowControl w:val="0"/>
              <w:autoSpaceDE w:val="0"/>
              <w:autoSpaceDN w:val="0"/>
              <w:adjustRightInd w:val="0"/>
              <w:ind w:right="-265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 xml:space="preserve"> </w:t>
            </w:r>
            <w:proofErr w:type="gramStart"/>
            <w:r>
              <w:rPr>
                <w:rFonts w:eastAsia="MS Mincho"/>
                <w:sz w:val="20"/>
                <w:szCs w:val="28"/>
                <w:lang w:eastAsia="ja-JP"/>
              </w:rPr>
              <w:t>от</w:t>
            </w:r>
            <w:proofErr w:type="gramEnd"/>
            <w:r>
              <w:rPr>
                <w:rFonts w:eastAsia="MS Mincho"/>
                <w:sz w:val="20"/>
                <w:szCs w:val="28"/>
                <w:lang w:eastAsia="ja-JP"/>
              </w:rPr>
              <w:t xml:space="preserve"> « </w:t>
            </w:r>
            <w:r w:rsidR="00A32C91">
              <w:rPr>
                <w:rFonts w:eastAsia="MS Mincho"/>
                <w:sz w:val="20"/>
                <w:szCs w:val="28"/>
                <w:lang w:eastAsia="ja-JP"/>
              </w:rPr>
              <w:t>17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 » </w:t>
            </w:r>
            <w:r w:rsidR="00A32C91">
              <w:rPr>
                <w:rFonts w:eastAsia="MS Mincho"/>
                <w:sz w:val="20"/>
                <w:szCs w:val="28"/>
                <w:lang w:eastAsia="ja-JP"/>
              </w:rPr>
              <w:t>декабря</w:t>
            </w:r>
            <w:r w:rsidRPr="00EB2BCA">
              <w:rPr>
                <w:rFonts w:eastAsia="MS Mincho"/>
                <w:sz w:val="20"/>
                <w:szCs w:val="28"/>
                <w:lang w:eastAsia="ja-JP"/>
              </w:rPr>
              <w:t xml:space="preserve">   2015г</w:t>
            </w:r>
          </w:p>
          <w:p w:rsidR="00950921" w:rsidRPr="00EB2BCA" w:rsidRDefault="00950921" w:rsidP="00FA3F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</w:p>
        </w:tc>
      </w:tr>
    </w:tbl>
    <w:p w:rsidR="00950921" w:rsidRDefault="00950921" w:rsidP="00950921">
      <w:pPr>
        <w:jc w:val="center"/>
        <w:rPr>
          <w:b/>
        </w:rPr>
      </w:pPr>
    </w:p>
    <w:p w:rsidR="00950921" w:rsidRDefault="00950921" w:rsidP="00950921">
      <w:pPr>
        <w:rPr>
          <w:b/>
        </w:rPr>
      </w:pPr>
    </w:p>
    <w:p w:rsidR="00950921" w:rsidRDefault="00950921" w:rsidP="00950921">
      <w:pPr>
        <w:jc w:val="center"/>
        <w:rPr>
          <w:b/>
        </w:rPr>
      </w:pPr>
      <w:r>
        <w:rPr>
          <w:b/>
        </w:rPr>
        <w:t xml:space="preserve">Учебный </w:t>
      </w:r>
      <w:proofErr w:type="gramStart"/>
      <w:r>
        <w:rPr>
          <w:b/>
        </w:rPr>
        <w:t>план  для</w:t>
      </w:r>
      <w:proofErr w:type="gramEnd"/>
      <w:r>
        <w:rPr>
          <w:b/>
        </w:rPr>
        <w:t xml:space="preserve"> обучающихся  6 класса</w:t>
      </w:r>
    </w:p>
    <w:p w:rsidR="00950921" w:rsidRDefault="00950921" w:rsidP="00950921">
      <w:pPr>
        <w:jc w:val="center"/>
        <w:rPr>
          <w:b/>
        </w:rPr>
      </w:pPr>
      <w:r>
        <w:rPr>
          <w:b/>
        </w:rPr>
        <w:t>МАОУ «</w:t>
      </w:r>
      <w:proofErr w:type="spellStart"/>
      <w:r>
        <w:rPr>
          <w:b/>
        </w:rPr>
        <w:t>Асланинская</w:t>
      </w:r>
      <w:proofErr w:type="spellEnd"/>
      <w:r>
        <w:rPr>
          <w:b/>
        </w:rPr>
        <w:t xml:space="preserve"> средняя общеобразовательная школа» по адаптированной основной общеобразовательной программе </w:t>
      </w:r>
    </w:p>
    <w:p w:rsidR="00950921" w:rsidRPr="00950921" w:rsidRDefault="00950921" w:rsidP="00950921">
      <w:pPr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детей </w:t>
      </w:r>
      <w:r>
        <w:rPr>
          <w:b/>
        </w:rPr>
        <w:t xml:space="preserve">с умственной отсталостью </w:t>
      </w:r>
      <w:r>
        <w:rPr>
          <w:b/>
          <w:i/>
        </w:rPr>
        <w:t>VII вида</w:t>
      </w:r>
      <w:r>
        <w:rPr>
          <w:b/>
        </w:rPr>
        <w:t xml:space="preserve"> на 2015-2016 учебный год</w:t>
      </w:r>
      <w:r>
        <w:rPr>
          <w:b/>
        </w:rPr>
        <w:t>а</w:t>
      </w:r>
    </w:p>
    <w:p w:rsidR="007F50C0" w:rsidRDefault="007F50C0" w:rsidP="007F50C0">
      <w:pPr>
        <w:jc w:val="center"/>
        <w:rPr>
          <w:b/>
          <w:i/>
        </w:rPr>
      </w:pPr>
    </w:p>
    <w:tbl>
      <w:tblPr>
        <w:tblW w:w="98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4"/>
        <w:gridCol w:w="3288"/>
      </w:tblGrid>
      <w:tr w:rsidR="007F50C0" w:rsidTr="00950921">
        <w:trPr>
          <w:cantSplit/>
          <w:trHeight w:val="332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rPr>
                <w:color w:val="0D0D0D"/>
                <w:sz w:val="26"/>
                <w:szCs w:val="26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/>
                <w:bCs/>
                <w:color w:val="0D0D0D"/>
                <w:sz w:val="26"/>
                <w:szCs w:val="26"/>
                <w:lang w:eastAsia="en-US"/>
              </w:rPr>
            </w:pPr>
          </w:p>
        </w:tc>
      </w:tr>
      <w:tr w:rsidR="007F50C0" w:rsidTr="00950921">
        <w:trPr>
          <w:cantSplit/>
          <w:trHeight w:val="695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7F50C0" w:rsidP="00F23543">
            <w:pPr>
              <w:spacing w:line="276" w:lineRule="auto"/>
              <w:rPr>
                <w:color w:val="0D0D0D"/>
                <w:sz w:val="26"/>
                <w:szCs w:val="26"/>
                <w:lang w:eastAsia="en-US"/>
              </w:rPr>
            </w:pPr>
            <w:r w:rsidRPr="0072328B">
              <w:rPr>
                <w:color w:val="0D0D0D"/>
                <w:sz w:val="26"/>
                <w:szCs w:val="26"/>
                <w:lang w:eastAsia="en-US"/>
              </w:rPr>
              <w:t>Учебные предметы (образовательная область)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/>
                <w:bCs/>
                <w:color w:val="0D0D0D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/>
                <w:sz w:val="26"/>
                <w:szCs w:val="26"/>
                <w:lang w:eastAsia="en-US"/>
              </w:rPr>
              <w:t>4</w:t>
            </w:r>
            <w:r w:rsidRPr="0072328B">
              <w:rPr>
                <w:b/>
                <w:bCs/>
                <w:color w:val="0D0D0D"/>
                <w:sz w:val="26"/>
                <w:szCs w:val="26"/>
                <w:lang w:eastAsia="en-US"/>
              </w:rPr>
              <w:t xml:space="preserve"> класс</w:t>
            </w:r>
          </w:p>
        </w:tc>
      </w:tr>
      <w:tr w:rsidR="007F50C0" w:rsidTr="00F23543">
        <w:trPr>
          <w:cantSplit/>
          <w:trHeight w:val="317"/>
        </w:trPr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i/>
                <w:color w:val="0D0D0D"/>
                <w:lang w:eastAsia="en-US"/>
              </w:rPr>
            </w:pPr>
            <w:proofErr w:type="gramStart"/>
            <w:r w:rsidRPr="0072328B">
              <w:rPr>
                <w:i/>
                <w:color w:val="0D0D0D"/>
                <w:lang w:eastAsia="en-US"/>
              </w:rPr>
              <w:t>инвариантная</w:t>
            </w:r>
            <w:proofErr w:type="gramEnd"/>
            <w:r w:rsidRPr="0072328B">
              <w:rPr>
                <w:i/>
                <w:color w:val="0D0D0D"/>
                <w:lang w:eastAsia="en-US"/>
              </w:rPr>
              <w:t xml:space="preserve"> часть (федеральный компонент)</w:t>
            </w:r>
          </w:p>
        </w:tc>
      </w:tr>
      <w:tr w:rsidR="007F50C0" w:rsidTr="00950921">
        <w:trPr>
          <w:cantSplit/>
          <w:trHeight w:val="302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Русский язык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>
              <w:rPr>
                <w:bCs/>
                <w:color w:val="0D0D0D"/>
                <w:lang w:eastAsia="en-US"/>
              </w:rPr>
              <w:t>4</w:t>
            </w:r>
          </w:p>
        </w:tc>
      </w:tr>
      <w:tr w:rsidR="007F50C0" w:rsidTr="00950921">
        <w:trPr>
          <w:cantSplit/>
          <w:trHeight w:val="273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 xml:space="preserve">Литературное чтение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>
              <w:rPr>
                <w:bCs/>
                <w:color w:val="0D0D0D"/>
                <w:lang w:eastAsia="en-US"/>
              </w:rPr>
              <w:t>3</w:t>
            </w:r>
          </w:p>
        </w:tc>
      </w:tr>
      <w:tr w:rsidR="007F50C0" w:rsidTr="00950921">
        <w:trPr>
          <w:cantSplit/>
          <w:trHeight w:val="317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Английский язык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2</w:t>
            </w:r>
          </w:p>
        </w:tc>
      </w:tr>
      <w:tr w:rsidR="007F50C0" w:rsidTr="00950921">
        <w:trPr>
          <w:cantSplit/>
          <w:trHeight w:val="317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Основы мировых религиозных культур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>
              <w:rPr>
                <w:bCs/>
                <w:color w:val="0D0D0D"/>
                <w:lang w:eastAsia="en-US"/>
              </w:rPr>
              <w:t>1</w:t>
            </w:r>
          </w:p>
        </w:tc>
      </w:tr>
      <w:tr w:rsidR="007F50C0" w:rsidTr="00950921">
        <w:trPr>
          <w:cantSplit/>
          <w:trHeight w:val="274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Математика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4</w:t>
            </w:r>
          </w:p>
        </w:tc>
      </w:tr>
      <w:tr w:rsidR="007F50C0" w:rsidTr="00950921">
        <w:trPr>
          <w:trHeight w:val="260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Окружающий мир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2</w:t>
            </w:r>
          </w:p>
        </w:tc>
      </w:tr>
      <w:tr w:rsidR="007F50C0" w:rsidTr="00950921">
        <w:trPr>
          <w:cantSplit/>
          <w:trHeight w:val="171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Музыка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1</w:t>
            </w:r>
          </w:p>
        </w:tc>
      </w:tr>
      <w:tr w:rsidR="007F50C0" w:rsidTr="00950921">
        <w:trPr>
          <w:cantSplit/>
          <w:trHeight w:val="171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 xml:space="preserve">Изобразительное искусство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1</w:t>
            </w:r>
          </w:p>
        </w:tc>
      </w:tr>
      <w:tr w:rsidR="007F50C0" w:rsidTr="00950921">
        <w:trPr>
          <w:cantSplit/>
          <w:trHeight w:val="317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7F50C0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Т</w:t>
            </w:r>
            <w:r>
              <w:rPr>
                <w:color w:val="0D0D0D"/>
                <w:lang w:eastAsia="en-US"/>
              </w:rPr>
              <w:t>рудовая подготовка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>
              <w:rPr>
                <w:bCs/>
                <w:color w:val="0D0D0D"/>
                <w:lang w:eastAsia="en-US"/>
              </w:rPr>
              <w:t>2</w:t>
            </w:r>
          </w:p>
        </w:tc>
      </w:tr>
      <w:tr w:rsidR="007F50C0" w:rsidTr="00950921">
        <w:trPr>
          <w:cantSplit/>
          <w:trHeight w:val="245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Физическая культура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 w:rsidRPr="0072328B">
              <w:rPr>
                <w:bCs/>
                <w:color w:val="0D0D0D"/>
                <w:lang w:eastAsia="en-US"/>
              </w:rPr>
              <w:t>3</w:t>
            </w:r>
          </w:p>
        </w:tc>
      </w:tr>
      <w:tr w:rsidR="007F50C0" w:rsidTr="00950921">
        <w:trPr>
          <w:cantSplit/>
          <w:trHeight w:val="332"/>
        </w:trPr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7F50C0" w:rsidP="00F23543">
            <w:pPr>
              <w:spacing w:line="276" w:lineRule="auto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Итого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/>
                <w:bCs/>
                <w:color w:val="0D0D0D"/>
                <w:lang w:eastAsia="en-US"/>
              </w:rPr>
            </w:pPr>
            <w:r w:rsidRPr="0072328B">
              <w:rPr>
                <w:b/>
                <w:bCs/>
                <w:color w:val="0D0D0D"/>
                <w:lang w:eastAsia="en-US"/>
              </w:rPr>
              <w:t>23</w:t>
            </w:r>
          </w:p>
        </w:tc>
      </w:tr>
    </w:tbl>
    <w:p w:rsidR="007F50C0" w:rsidRDefault="007F50C0" w:rsidP="007F50C0">
      <w:pPr>
        <w:jc w:val="center"/>
      </w:pPr>
    </w:p>
    <w:p w:rsidR="007F50C0" w:rsidRDefault="007F50C0" w:rsidP="007F50C0">
      <w:pPr>
        <w:jc w:val="center"/>
        <w:rPr>
          <w:b/>
        </w:rPr>
      </w:pPr>
      <w:r w:rsidRPr="00F56665">
        <w:rPr>
          <w:b/>
        </w:rPr>
        <w:t xml:space="preserve">Обязательные индивидуальные и </w:t>
      </w:r>
      <w:proofErr w:type="gramStart"/>
      <w:r w:rsidRPr="00F56665">
        <w:rPr>
          <w:b/>
        </w:rPr>
        <w:t>коррекционные  занятия</w:t>
      </w:r>
      <w:proofErr w:type="gramEnd"/>
    </w:p>
    <w:p w:rsidR="007F50C0" w:rsidRPr="00F56665" w:rsidRDefault="007F50C0" w:rsidP="007F50C0">
      <w:pPr>
        <w:jc w:val="center"/>
        <w:rPr>
          <w:b/>
        </w:rPr>
      </w:pPr>
    </w:p>
    <w:tbl>
      <w:tblPr>
        <w:tblW w:w="97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9"/>
        <w:gridCol w:w="3303"/>
      </w:tblGrid>
      <w:tr w:rsidR="007F50C0" w:rsidTr="00F23543">
        <w:trPr>
          <w:cantSplit/>
          <w:trHeight w:val="747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sz w:val="26"/>
                <w:szCs w:val="26"/>
                <w:lang w:eastAsia="en-US"/>
              </w:rPr>
              <w:t>Коррекционные занятия (развивающая область)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950921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>
              <w:rPr>
                <w:bCs/>
                <w:color w:val="0D0D0D"/>
                <w:lang w:eastAsia="en-US"/>
              </w:rPr>
              <w:t>4</w:t>
            </w:r>
            <w:r w:rsidR="007F50C0">
              <w:rPr>
                <w:bCs/>
                <w:color w:val="0D0D0D"/>
                <w:lang w:eastAsia="en-US"/>
              </w:rPr>
              <w:t xml:space="preserve"> класс</w:t>
            </w:r>
          </w:p>
        </w:tc>
      </w:tr>
      <w:tr w:rsidR="007F50C0" w:rsidTr="00F23543">
        <w:trPr>
          <w:cantSplit/>
          <w:trHeight w:val="341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Русский язык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950921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>
              <w:rPr>
                <w:bCs/>
                <w:color w:val="0D0D0D"/>
                <w:lang w:eastAsia="en-US"/>
              </w:rPr>
              <w:t>1</w:t>
            </w:r>
          </w:p>
        </w:tc>
      </w:tr>
      <w:tr w:rsidR="007F50C0" w:rsidTr="00950921">
        <w:trPr>
          <w:cantSplit/>
          <w:trHeight w:val="293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 xml:space="preserve">Математика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950921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>
              <w:rPr>
                <w:bCs/>
                <w:color w:val="0D0D0D"/>
                <w:lang w:eastAsia="en-US"/>
              </w:rPr>
              <w:t>1</w:t>
            </w:r>
          </w:p>
        </w:tc>
      </w:tr>
      <w:tr w:rsidR="007F50C0" w:rsidTr="00950921">
        <w:trPr>
          <w:cantSplit/>
          <w:trHeight w:val="293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950921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Окружающий мир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950921" w:rsidP="00F23543">
            <w:pPr>
              <w:spacing w:line="276" w:lineRule="auto"/>
              <w:jc w:val="center"/>
              <w:rPr>
                <w:bCs/>
                <w:color w:val="0D0D0D"/>
                <w:lang w:eastAsia="en-US"/>
              </w:rPr>
            </w:pPr>
            <w:r>
              <w:rPr>
                <w:bCs/>
                <w:color w:val="0D0D0D"/>
                <w:lang w:eastAsia="en-US"/>
              </w:rPr>
              <w:t>1</w:t>
            </w:r>
          </w:p>
        </w:tc>
      </w:tr>
      <w:tr w:rsidR="007F50C0" w:rsidTr="00F23543">
        <w:trPr>
          <w:cantSplit/>
          <w:trHeight w:val="293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proofErr w:type="gramStart"/>
            <w:r w:rsidRPr="0072328B">
              <w:rPr>
                <w:color w:val="0D0D0D"/>
                <w:lang w:eastAsia="en-US"/>
              </w:rPr>
              <w:t>итого</w:t>
            </w:r>
            <w:proofErr w:type="gramEnd"/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C0" w:rsidRPr="0072328B" w:rsidRDefault="007F50C0" w:rsidP="00F23543">
            <w:pPr>
              <w:spacing w:line="276" w:lineRule="auto"/>
              <w:jc w:val="center"/>
              <w:rPr>
                <w:b/>
                <w:bCs/>
                <w:color w:val="0D0D0D"/>
                <w:lang w:eastAsia="en-US"/>
              </w:rPr>
            </w:pPr>
            <w:r w:rsidRPr="0072328B">
              <w:rPr>
                <w:b/>
                <w:bCs/>
                <w:color w:val="0D0D0D"/>
                <w:lang w:eastAsia="en-US"/>
              </w:rPr>
              <w:t>3</w:t>
            </w:r>
          </w:p>
        </w:tc>
      </w:tr>
      <w:tr w:rsidR="007F50C0" w:rsidTr="00F23543">
        <w:trPr>
          <w:cantSplit/>
          <w:trHeight w:val="293"/>
        </w:trPr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7F50C0" w:rsidP="00F23543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 w:rsidRPr="0072328B">
              <w:rPr>
                <w:color w:val="0D0D0D"/>
                <w:lang w:eastAsia="en-US"/>
              </w:rPr>
              <w:t>Количество обучающихся: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C0" w:rsidRPr="0072328B" w:rsidRDefault="00A12DC2" w:rsidP="00F23543">
            <w:pPr>
              <w:spacing w:line="276" w:lineRule="auto"/>
              <w:jc w:val="center"/>
              <w:rPr>
                <w:b/>
                <w:bCs/>
                <w:color w:val="0D0D0D"/>
                <w:lang w:eastAsia="en-US"/>
              </w:rPr>
            </w:pPr>
            <w:r>
              <w:rPr>
                <w:b/>
                <w:bCs/>
                <w:color w:val="0D0D0D"/>
                <w:lang w:eastAsia="en-US"/>
              </w:rPr>
              <w:t>1</w:t>
            </w:r>
          </w:p>
        </w:tc>
      </w:tr>
    </w:tbl>
    <w:p w:rsidR="007F50C0" w:rsidRDefault="007F50C0" w:rsidP="007F50C0">
      <w:pPr>
        <w:jc w:val="center"/>
        <w:rPr>
          <w:b/>
          <w:bCs/>
        </w:rPr>
      </w:pPr>
    </w:p>
    <w:p w:rsidR="007F50C0" w:rsidRDefault="007F50C0" w:rsidP="007F50C0">
      <w:pPr>
        <w:jc w:val="center"/>
        <w:rPr>
          <w:b/>
          <w:bCs/>
        </w:rPr>
      </w:pPr>
    </w:p>
    <w:p w:rsidR="007F50C0" w:rsidRDefault="007F50C0" w:rsidP="007F50C0">
      <w:pPr>
        <w:jc w:val="center"/>
        <w:rPr>
          <w:bCs/>
          <w:sz w:val="22"/>
        </w:rPr>
      </w:pPr>
    </w:p>
    <w:p w:rsidR="007F50C0" w:rsidRDefault="007F50C0" w:rsidP="007F50C0">
      <w:pPr>
        <w:jc w:val="center"/>
        <w:rPr>
          <w:bCs/>
          <w:sz w:val="22"/>
        </w:rPr>
      </w:pPr>
    </w:p>
    <w:p w:rsidR="007F50C0" w:rsidRDefault="007F50C0" w:rsidP="007F50C0">
      <w:pPr>
        <w:jc w:val="center"/>
        <w:rPr>
          <w:bCs/>
          <w:sz w:val="22"/>
        </w:rPr>
      </w:pPr>
    </w:p>
    <w:p w:rsidR="007F50C0" w:rsidRDefault="007F50C0" w:rsidP="007F50C0">
      <w:pPr>
        <w:jc w:val="center"/>
        <w:rPr>
          <w:bCs/>
          <w:sz w:val="22"/>
        </w:rPr>
      </w:pPr>
    </w:p>
    <w:p w:rsidR="007F50C0" w:rsidRDefault="007F50C0" w:rsidP="007F50C0">
      <w:pPr>
        <w:jc w:val="center"/>
        <w:rPr>
          <w:bCs/>
          <w:sz w:val="22"/>
        </w:rPr>
      </w:pPr>
    </w:p>
    <w:p w:rsidR="00A32C91" w:rsidRDefault="00A32C91" w:rsidP="00A32C91">
      <w:pPr>
        <w:jc w:val="center"/>
        <w:rPr>
          <w:b/>
          <w:sz w:val="22"/>
          <w:szCs w:val="22"/>
        </w:rPr>
      </w:pPr>
    </w:p>
    <w:p w:rsidR="00A32C91" w:rsidRDefault="00A32C91" w:rsidP="00A32C91">
      <w:pPr>
        <w:jc w:val="center"/>
        <w:rPr>
          <w:b/>
          <w:sz w:val="22"/>
          <w:szCs w:val="22"/>
        </w:rPr>
      </w:pPr>
    </w:p>
    <w:p w:rsidR="00A32C91" w:rsidRPr="00C107DA" w:rsidRDefault="00A32C91" w:rsidP="00A32C91">
      <w:pPr>
        <w:jc w:val="center"/>
        <w:rPr>
          <w:b/>
          <w:bCs/>
        </w:rPr>
      </w:pPr>
      <w:r w:rsidRPr="00C107DA">
        <w:rPr>
          <w:b/>
          <w:bCs/>
        </w:rPr>
        <w:t>Пояснительная зап</w:t>
      </w:r>
      <w:r>
        <w:rPr>
          <w:b/>
          <w:bCs/>
        </w:rPr>
        <w:t xml:space="preserve">иска </w:t>
      </w:r>
      <w:proofErr w:type="gramStart"/>
      <w:r>
        <w:rPr>
          <w:b/>
          <w:bCs/>
        </w:rPr>
        <w:t xml:space="preserve">к </w:t>
      </w:r>
      <w:bookmarkStart w:id="0" w:name="_GoBack"/>
      <w:bookmarkEnd w:id="0"/>
      <w:r>
        <w:rPr>
          <w:b/>
          <w:bCs/>
        </w:rPr>
        <w:t xml:space="preserve"> учебному</w:t>
      </w:r>
      <w:proofErr w:type="gramEnd"/>
      <w:r>
        <w:rPr>
          <w:b/>
          <w:bCs/>
        </w:rPr>
        <w:t xml:space="preserve"> плану для  </w:t>
      </w:r>
      <w:r w:rsidRPr="00C107DA">
        <w:rPr>
          <w:b/>
          <w:bCs/>
        </w:rPr>
        <w:t>4 классов</w:t>
      </w:r>
    </w:p>
    <w:p w:rsidR="00A32C91" w:rsidRPr="00C107DA" w:rsidRDefault="00A32C91" w:rsidP="00A32C91">
      <w:pPr>
        <w:jc w:val="center"/>
        <w:rPr>
          <w:b/>
          <w:bCs/>
        </w:rPr>
      </w:pPr>
      <w:r w:rsidRPr="00C107DA">
        <w:rPr>
          <w:b/>
          <w:bCs/>
        </w:rPr>
        <w:t>МАОУ «</w:t>
      </w:r>
      <w:proofErr w:type="spellStart"/>
      <w:r w:rsidRPr="00C107DA">
        <w:rPr>
          <w:b/>
          <w:bCs/>
        </w:rPr>
        <w:t>Асланинская</w:t>
      </w:r>
      <w:proofErr w:type="spellEnd"/>
      <w:r w:rsidRPr="00C107DA">
        <w:rPr>
          <w:b/>
          <w:bCs/>
        </w:rPr>
        <w:t xml:space="preserve"> средняя общеобразовательная школа»</w:t>
      </w:r>
    </w:p>
    <w:p w:rsidR="00A32C91" w:rsidRPr="00A32C91" w:rsidRDefault="00A32C91" w:rsidP="00A32C91">
      <w:pPr>
        <w:jc w:val="center"/>
        <w:rPr>
          <w:b/>
          <w:bCs/>
        </w:rPr>
      </w:pP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2015-2016</w:t>
      </w:r>
      <w:r w:rsidRPr="00C107DA">
        <w:rPr>
          <w:b/>
          <w:bCs/>
        </w:rPr>
        <w:t xml:space="preserve"> учебный год</w:t>
      </w:r>
    </w:p>
    <w:p w:rsidR="00A32C91" w:rsidRDefault="00A32C91" w:rsidP="00A32C91">
      <w:pPr>
        <w:jc w:val="center"/>
        <w:rPr>
          <w:b/>
          <w:sz w:val="22"/>
          <w:szCs w:val="22"/>
        </w:rPr>
      </w:pPr>
    </w:p>
    <w:p w:rsidR="00A32C91" w:rsidRDefault="00A32C91" w:rsidP="00A32C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Реализация специального (коррекционного) образования (VII вид) в условиях общеобразовательного класса.</w:t>
      </w:r>
    </w:p>
    <w:p w:rsidR="00A32C91" w:rsidRDefault="00A32C91" w:rsidP="00A32C91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учебный план включены обязательные индивидуальные и групповые коррекционные занятий для обучающихся. </w:t>
      </w:r>
    </w:p>
    <w:p w:rsidR="00A32C91" w:rsidRDefault="00A32C91" w:rsidP="00A32C91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нагрузку. Индивидуальный учебный план для каждого учащегося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A32C91" w:rsidRDefault="00A32C91" w:rsidP="00A32C9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Учебный план (VII вида) состоит из 2-х областей:</w:t>
      </w:r>
    </w:p>
    <w:p w:rsidR="00A32C91" w:rsidRDefault="00A32C91" w:rsidP="00A32C91">
      <w:pPr>
        <w:numPr>
          <w:ilvl w:val="0"/>
          <w:numId w:val="1"/>
        </w:numPr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Образовательная область</w:t>
      </w:r>
      <w:r>
        <w:rPr>
          <w:sz w:val="22"/>
          <w:szCs w:val="22"/>
        </w:rPr>
        <w:t xml:space="preserve"> предусматривает реализацию: </w:t>
      </w:r>
    </w:p>
    <w:p w:rsidR="00A32C91" w:rsidRDefault="00A32C91" w:rsidP="00A32C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федерального компонента государственного стандарта; </w:t>
      </w:r>
    </w:p>
    <w:p w:rsidR="00A32C91" w:rsidRDefault="00A32C91" w:rsidP="00A32C9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школьного компонента.</w:t>
      </w:r>
    </w:p>
    <w:p w:rsidR="00A32C91" w:rsidRDefault="00A32C91" w:rsidP="00A32C9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Коррекционно-развивающая область</w:t>
      </w:r>
      <w:r>
        <w:rPr>
          <w:sz w:val="22"/>
          <w:szCs w:val="22"/>
        </w:rPr>
        <w:t xml:space="preserve"> направлена на:</w:t>
      </w:r>
    </w:p>
    <w:p w:rsidR="00A32C91" w:rsidRDefault="00A32C91" w:rsidP="00A32C91">
      <w:pPr>
        <w:jc w:val="both"/>
        <w:rPr>
          <w:sz w:val="22"/>
          <w:szCs w:val="22"/>
        </w:rPr>
      </w:pPr>
      <w:r>
        <w:rPr>
          <w:sz w:val="22"/>
          <w:szCs w:val="22"/>
        </w:rPr>
        <w:t>- предупреждение отклонений в развитии, затрудняющих обучение и социализацию ребенка;</w:t>
      </w:r>
    </w:p>
    <w:p w:rsidR="00A32C91" w:rsidRDefault="00A32C91" w:rsidP="00A32C91">
      <w:pPr>
        <w:jc w:val="both"/>
        <w:rPr>
          <w:sz w:val="22"/>
          <w:szCs w:val="22"/>
        </w:rPr>
      </w:pPr>
      <w:r>
        <w:rPr>
          <w:sz w:val="22"/>
          <w:szCs w:val="22"/>
        </w:rPr>
        <w:t>- исправление нарушений психофизического развития медицинскими, психологическими, педагогическими средствами;</w:t>
      </w:r>
    </w:p>
    <w:p w:rsidR="00A32C91" w:rsidRDefault="00A32C91" w:rsidP="00A32C91">
      <w:pPr>
        <w:jc w:val="both"/>
        <w:rPr>
          <w:sz w:val="22"/>
          <w:szCs w:val="22"/>
        </w:rPr>
      </w:pPr>
      <w:r>
        <w:rPr>
          <w:sz w:val="22"/>
          <w:szCs w:val="22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A32C91" w:rsidRDefault="00A32C91" w:rsidP="00A32C9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</w:t>
      </w:r>
      <w:r>
        <w:rPr>
          <w:b/>
          <w:sz w:val="22"/>
          <w:szCs w:val="22"/>
        </w:rPr>
        <w:t>компенсированы</w:t>
      </w:r>
      <w:r>
        <w:rPr>
          <w:sz w:val="22"/>
          <w:szCs w:val="22"/>
        </w:rPr>
        <w:t xml:space="preserve">. </w:t>
      </w:r>
    </w:p>
    <w:p w:rsidR="00A32C91" w:rsidRDefault="00A32C91" w:rsidP="00A32C91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A32C91" w:rsidRDefault="00A32C91" w:rsidP="00A32C91">
      <w:pPr>
        <w:ind w:firstLine="567"/>
        <w:jc w:val="both"/>
        <w:rPr>
          <w:rStyle w:val="Zag11"/>
          <w:rFonts w:eastAsia="@Arial Unicode MS"/>
        </w:rPr>
      </w:pPr>
      <w:r>
        <w:rPr>
          <w:sz w:val="22"/>
          <w:szCs w:val="22"/>
        </w:rPr>
        <w:t xml:space="preserve">Согласно Программе коррекционной работы, разработанной в соответствии с требованиями Закона «Об образовании», Федерального государственного образовательного стандарта начального общего образования общеобразовательное учреждение самостоятельно </w:t>
      </w:r>
      <w:r>
        <w:rPr>
          <w:rStyle w:val="Zag11"/>
          <w:rFonts w:eastAsia="@Arial Unicode MS"/>
          <w:sz w:val="22"/>
          <w:szCs w:val="22"/>
        </w:rPr>
        <w:t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здоровья.</w:t>
      </w:r>
    </w:p>
    <w:p w:rsidR="00A32C91" w:rsidRPr="00684857" w:rsidRDefault="00A32C91" w:rsidP="00A32C91">
      <w:pPr>
        <w:spacing w:line="360" w:lineRule="auto"/>
        <w:jc w:val="both"/>
      </w:pPr>
    </w:p>
    <w:p w:rsidR="00A32C91" w:rsidRPr="00830C04" w:rsidRDefault="00A32C91" w:rsidP="00A32C91">
      <w:pPr>
        <w:jc w:val="right"/>
        <w:rPr>
          <w:sz w:val="22"/>
        </w:rPr>
      </w:pPr>
      <w:r w:rsidRPr="00830C04">
        <w:rPr>
          <w:sz w:val="22"/>
        </w:rPr>
        <w:t xml:space="preserve">Зам директора по </w:t>
      </w:r>
      <w:proofErr w:type="gramStart"/>
      <w:r w:rsidRPr="00830C04">
        <w:rPr>
          <w:sz w:val="22"/>
        </w:rPr>
        <w:t xml:space="preserve">УВР:   </w:t>
      </w:r>
      <w:proofErr w:type="gramEnd"/>
      <w:r w:rsidRPr="00830C04">
        <w:rPr>
          <w:sz w:val="22"/>
        </w:rPr>
        <w:t xml:space="preserve">        </w:t>
      </w:r>
      <w:proofErr w:type="spellStart"/>
      <w:r w:rsidRPr="00830C04">
        <w:rPr>
          <w:sz w:val="22"/>
        </w:rPr>
        <w:t>Нурмухаметова</w:t>
      </w:r>
      <w:proofErr w:type="spellEnd"/>
      <w:r w:rsidRPr="00830C04">
        <w:rPr>
          <w:sz w:val="22"/>
        </w:rPr>
        <w:t xml:space="preserve"> Г.Х.</w:t>
      </w:r>
    </w:p>
    <w:p w:rsidR="007F50C0" w:rsidRDefault="007F50C0" w:rsidP="007F50C0">
      <w:pPr>
        <w:jc w:val="center"/>
        <w:rPr>
          <w:bCs/>
          <w:sz w:val="22"/>
        </w:rPr>
      </w:pPr>
    </w:p>
    <w:p w:rsidR="007F50C0" w:rsidRPr="00857FEF" w:rsidRDefault="007F50C0" w:rsidP="007F50C0">
      <w:pPr>
        <w:tabs>
          <w:tab w:val="left" w:pos="993"/>
        </w:tabs>
        <w:spacing w:line="360" w:lineRule="auto"/>
        <w:ind w:right="-286"/>
        <w:jc w:val="both"/>
        <w:rPr>
          <w:rFonts w:ascii="Arial" w:hAnsi="Arial" w:cs="Arial"/>
        </w:rPr>
        <w:sectPr w:rsidR="007F50C0" w:rsidRPr="00857FEF" w:rsidSect="007D66ED">
          <w:footerReference w:type="default" r:id="rId7"/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B33FCB" w:rsidRDefault="004D3422"/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22" w:rsidRDefault="004D3422">
      <w:r>
        <w:separator/>
      </w:r>
    </w:p>
  </w:endnote>
  <w:endnote w:type="continuationSeparator" w:id="0">
    <w:p w:rsidR="004D3422" w:rsidRDefault="004D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ED" w:rsidRDefault="004D3422">
    <w:pPr>
      <w:pStyle w:val="a3"/>
      <w:jc w:val="center"/>
    </w:pPr>
  </w:p>
  <w:p w:rsidR="007D66ED" w:rsidRPr="007735C5" w:rsidRDefault="004D342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22" w:rsidRDefault="004D3422">
      <w:r>
        <w:separator/>
      </w:r>
    </w:p>
  </w:footnote>
  <w:footnote w:type="continuationSeparator" w:id="0">
    <w:p w:rsidR="004D3422" w:rsidRDefault="004D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07"/>
    <w:rsid w:val="004D3422"/>
    <w:rsid w:val="007F50C0"/>
    <w:rsid w:val="00950921"/>
    <w:rsid w:val="00971A64"/>
    <w:rsid w:val="00A12DC2"/>
    <w:rsid w:val="00A32C91"/>
    <w:rsid w:val="00A530C3"/>
    <w:rsid w:val="00B10107"/>
    <w:rsid w:val="00B3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875AA-001D-4D00-87D8-2B4E32AC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50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rsid w:val="007F50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0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0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A32C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A32C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A3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3</cp:revision>
  <cp:lastPrinted>2016-02-10T05:26:00Z</cp:lastPrinted>
  <dcterms:created xsi:type="dcterms:W3CDTF">2016-01-21T05:01:00Z</dcterms:created>
  <dcterms:modified xsi:type="dcterms:W3CDTF">2016-02-10T05:27:00Z</dcterms:modified>
</cp:coreProperties>
</file>