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07" w:rsidRDefault="006C2707" w:rsidP="008B2B25">
      <w:pPr>
        <w:pStyle w:val="1"/>
        <w:rPr>
          <w:color w:val="800000"/>
          <w:sz w:val="36"/>
          <w:szCs w:val="36"/>
        </w:rPr>
      </w:pPr>
      <w:bookmarkStart w:id="0" w:name="_GoBack"/>
      <w:bookmarkEnd w:id="0"/>
      <w:r w:rsidRPr="007F62FF">
        <w:rPr>
          <w:color w:val="800000"/>
          <w:sz w:val="36"/>
          <w:szCs w:val="36"/>
        </w:rPr>
        <w:t>План работы МО гуманитарно-эстетического цикла</w:t>
      </w:r>
    </w:p>
    <w:p w:rsidR="006C2707" w:rsidRPr="007F62FF" w:rsidRDefault="008B2B25" w:rsidP="006C2707">
      <w:pPr>
        <w:pStyle w:val="1"/>
        <w:jc w:val="center"/>
        <w:rPr>
          <w:color w:val="800000"/>
          <w:sz w:val="36"/>
          <w:szCs w:val="36"/>
        </w:rPr>
      </w:pPr>
      <w:r>
        <w:rPr>
          <w:color w:val="800000"/>
          <w:sz w:val="36"/>
          <w:szCs w:val="36"/>
        </w:rPr>
        <w:t xml:space="preserve"> на 2015-2016</w:t>
      </w:r>
      <w:r w:rsidR="006C2707" w:rsidRPr="007F62FF">
        <w:rPr>
          <w:color w:val="800000"/>
          <w:sz w:val="36"/>
          <w:szCs w:val="36"/>
        </w:rPr>
        <w:t xml:space="preserve"> учебный год</w:t>
      </w:r>
    </w:p>
    <w:p w:rsidR="006C2707" w:rsidRPr="00D82932" w:rsidRDefault="006C2707" w:rsidP="006C2707">
      <w:pPr>
        <w:jc w:val="right"/>
        <w:rPr>
          <w:b/>
          <w:sz w:val="28"/>
          <w:szCs w:val="28"/>
        </w:rPr>
      </w:pPr>
      <w:r w:rsidRPr="000206DC"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6C2707" w:rsidRDefault="006C2707" w:rsidP="006C2707">
      <w:pPr>
        <w:jc w:val="both"/>
        <w:rPr>
          <w:b/>
          <w:bCs/>
          <w:sz w:val="28"/>
          <w:szCs w:val="28"/>
        </w:rPr>
      </w:pPr>
      <w:r w:rsidRPr="000206DC">
        <w:rPr>
          <w:b/>
          <w:bCs/>
          <w:sz w:val="28"/>
          <w:szCs w:val="28"/>
        </w:rPr>
        <w:t>Состав методического объединения:</w:t>
      </w:r>
    </w:p>
    <w:p w:rsidR="006C2707" w:rsidRPr="00D82932" w:rsidRDefault="006C2707" w:rsidP="006C2707">
      <w:pPr>
        <w:rPr>
          <w:sz w:val="28"/>
          <w:szCs w:val="28"/>
        </w:rPr>
      </w:pPr>
      <w:r w:rsidRPr="00D82932">
        <w:rPr>
          <w:sz w:val="28"/>
          <w:szCs w:val="28"/>
          <w:u w:val="single"/>
        </w:rPr>
        <w:t>Руководитель</w:t>
      </w:r>
      <w:r w:rsidR="00952AD3">
        <w:rPr>
          <w:sz w:val="28"/>
          <w:szCs w:val="28"/>
        </w:rPr>
        <w:t xml:space="preserve"> МО – Исмагилова А.Н.</w:t>
      </w:r>
      <w:r>
        <w:rPr>
          <w:sz w:val="28"/>
          <w:szCs w:val="28"/>
        </w:rPr>
        <w:t xml:space="preserve">, </w:t>
      </w:r>
      <w:r w:rsidR="00952AD3">
        <w:rPr>
          <w:sz w:val="28"/>
          <w:szCs w:val="28"/>
        </w:rPr>
        <w:t>учитель татарского</w:t>
      </w:r>
      <w:r w:rsidRPr="000206DC">
        <w:rPr>
          <w:sz w:val="28"/>
          <w:szCs w:val="28"/>
        </w:rPr>
        <w:t xml:space="preserve"> языка и литературы</w:t>
      </w:r>
      <w:r w:rsidR="00952AD3">
        <w:rPr>
          <w:sz w:val="28"/>
          <w:szCs w:val="28"/>
        </w:rPr>
        <w:t>,</w:t>
      </w:r>
      <w:r w:rsidR="008B2B25">
        <w:rPr>
          <w:sz w:val="28"/>
          <w:szCs w:val="28"/>
        </w:rPr>
        <w:t xml:space="preserve"> </w:t>
      </w:r>
      <w:r w:rsidR="00952AD3">
        <w:rPr>
          <w:sz w:val="28"/>
          <w:szCs w:val="28"/>
        </w:rPr>
        <w:t>музыки</w:t>
      </w:r>
    </w:p>
    <w:p w:rsidR="006C2707" w:rsidRPr="00D82932" w:rsidRDefault="006C2707" w:rsidP="006C2707">
      <w:pPr>
        <w:jc w:val="both"/>
        <w:rPr>
          <w:sz w:val="28"/>
          <w:szCs w:val="28"/>
          <w:u w:val="single"/>
        </w:rPr>
      </w:pPr>
      <w:r w:rsidRPr="00D82932">
        <w:rPr>
          <w:sz w:val="28"/>
          <w:szCs w:val="28"/>
          <w:u w:val="single"/>
        </w:rPr>
        <w:t>Члены МО</w:t>
      </w:r>
      <w:r>
        <w:rPr>
          <w:sz w:val="28"/>
          <w:szCs w:val="28"/>
          <w:u w:val="single"/>
        </w:rPr>
        <w:t>:</w:t>
      </w:r>
    </w:p>
    <w:p w:rsidR="00FF619D" w:rsidRDefault="00FF619D" w:rsidP="00952AD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Аликашева</w:t>
      </w:r>
      <w:proofErr w:type="spellEnd"/>
      <w:r>
        <w:rPr>
          <w:sz w:val="28"/>
          <w:szCs w:val="28"/>
        </w:rPr>
        <w:t xml:space="preserve"> А.Т.-учитель русского языка и литературы</w:t>
      </w:r>
    </w:p>
    <w:p w:rsidR="00FF619D" w:rsidRDefault="00FF619D" w:rsidP="00952AD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Мирязов</w:t>
      </w:r>
      <w:proofErr w:type="spellEnd"/>
      <w:r>
        <w:rPr>
          <w:sz w:val="28"/>
          <w:szCs w:val="28"/>
        </w:rPr>
        <w:t xml:space="preserve"> Е.Х.-учитель русского языка и литератур</w:t>
      </w:r>
    </w:p>
    <w:p w:rsidR="006C2707" w:rsidRPr="00952AD3" w:rsidRDefault="00952AD3" w:rsidP="00952AD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952AD3">
        <w:rPr>
          <w:sz w:val="28"/>
          <w:szCs w:val="28"/>
        </w:rPr>
        <w:t>Рахимов Ш.Б</w:t>
      </w:r>
      <w:r>
        <w:rPr>
          <w:sz w:val="28"/>
          <w:szCs w:val="28"/>
        </w:rPr>
        <w:t>.</w:t>
      </w:r>
      <w:r w:rsidR="006C2707" w:rsidRPr="00952AD3">
        <w:rPr>
          <w:iCs/>
          <w:sz w:val="28"/>
          <w:szCs w:val="28"/>
        </w:rPr>
        <w:t xml:space="preserve"> </w:t>
      </w:r>
      <w:r w:rsidR="006C2707" w:rsidRPr="00952AD3">
        <w:rPr>
          <w:sz w:val="28"/>
          <w:szCs w:val="28"/>
        </w:rPr>
        <w:t>– учит</w:t>
      </w:r>
      <w:r w:rsidRPr="00952AD3">
        <w:rPr>
          <w:sz w:val="28"/>
          <w:szCs w:val="28"/>
        </w:rPr>
        <w:t xml:space="preserve">ель истории, обществознания, </w:t>
      </w:r>
    </w:p>
    <w:p w:rsidR="00952AD3" w:rsidRPr="00952AD3" w:rsidRDefault="00952AD3" w:rsidP="00952AD3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Мирязов</w:t>
      </w:r>
      <w:proofErr w:type="spellEnd"/>
      <w:r>
        <w:rPr>
          <w:sz w:val="28"/>
          <w:szCs w:val="28"/>
        </w:rPr>
        <w:t xml:space="preserve"> М.М.-учитель истории</w:t>
      </w:r>
    </w:p>
    <w:p w:rsidR="00FF619D" w:rsidRDefault="00952AD3" w:rsidP="006C2707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952AD3">
        <w:rPr>
          <w:sz w:val="28"/>
          <w:szCs w:val="28"/>
        </w:rPr>
        <w:t>Аликашев</w:t>
      </w:r>
      <w:proofErr w:type="spellEnd"/>
      <w:r w:rsidRPr="00952AD3">
        <w:rPr>
          <w:sz w:val="28"/>
          <w:szCs w:val="28"/>
        </w:rPr>
        <w:t xml:space="preserve"> Р.Ч</w:t>
      </w:r>
      <w:r>
        <w:rPr>
          <w:sz w:val="28"/>
          <w:szCs w:val="28"/>
        </w:rPr>
        <w:t>.</w:t>
      </w:r>
      <w:r w:rsidRPr="00952AD3">
        <w:rPr>
          <w:sz w:val="28"/>
          <w:szCs w:val="28"/>
        </w:rPr>
        <w:t xml:space="preserve"> – учитель ИЗО,</w:t>
      </w:r>
      <w:r>
        <w:rPr>
          <w:sz w:val="28"/>
          <w:szCs w:val="28"/>
        </w:rPr>
        <w:t xml:space="preserve"> </w:t>
      </w:r>
      <w:r w:rsidRPr="00952AD3">
        <w:rPr>
          <w:sz w:val="28"/>
          <w:szCs w:val="28"/>
        </w:rPr>
        <w:t>искусства</w:t>
      </w:r>
      <w:r>
        <w:rPr>
          <w:sz w:val="28"/>
          <w:szCs w:val="28"/>
        </w:rPr>
        <w:t>,</w:t>
      </w:r>
      <w:r w:rsidR="00FF619D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</w:p>
    <w:p w:rsidR="00FF619D" w:rsidRDefault="006C2707" w:rsidP="006C2707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FF619D">
        <w:rPr>
          <w:sz w:val="28"/>
          <w:szCs w:val="28"/>
        </w:rPr>
        <w:t xml:space="preserve"> </w:t>
      </w:r>
      <w:r w:rsidR="00952AD3" w:rsidRPr="00FF619D">
        <w:rPr>
          <w:sz w:val="28"/>
          <w:szCs w:val="28"/>
        </w:rPr>
        <w:t xml:space="preserve">Каримова А.Х. </w:t>
      </w:r>
      <w:r w:rsidR="00FF619D">
        <w:rPr>
          <w:sz w:val="28"/>
          <w:szCs w:val="28"/>
        </w:rPr>
        <w:t>– учитель английского язык</w:t>
      </w:r>
    </w:p>
    <w:p w:rsidR="006C2707" w:rsidRPr="00FF619D" w:rsidRDefault="00FF619D" w:rsidP="006C2707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FF619D">
        <w:rPr>
          <w:sz w:val="28"/>
          <w:szCs w:val="28"/>
        </w:rPr>
        <w:t>Янабаева</w:t>
      </w:r>
      <w:proofErr w:type="spellEnd"/>
      <w:r w:rsidRPr="00FF619D">
        <w:rPr>
          <w:sz w:val="28"/>
          <w:szCs w:val="28"/>
        </w:rPr>
        <w:t xml:space="preserve"> Л.З.-учитель</w:t>
      </w:r>
      <w:r>
        <w:rPr>
          <w:sz w:val="28"/>
          <w:szCs w:val="28"/>
        </w:rPr>
        <w:t xml:space="preserve"> </w:t>
      </w:r>
      <w:r w:rsidRPr="00FF619D">
        <w:rPr>
          <w:sz w:val="28"/>
          <w:szCs w:val="28"/>
        </w:rPr>
        <w:t>технологии</w:t>
      </w:r>
    </w:p>
    <w:p w:rsidR="006C2707" w:rsidRDefault="006C2707" w:rsidP="006C2707">
      <w:pPr>
        <w:jc w:val="both"/>
        <w:rPr>
          <w:sz w:val="28"/>
          <w:szCs w:val="28"/>
          <w:u w:val="single"/>
        </w:rPr>
      </w:pP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  <w:u w:val="single"/>
        </w:rPr>
        <w:t>Методическая тема МО</w:t>
      </w:r>
      <w:r w:rsidRPr="000206DC">
        <w:rPr>
          <w:sz w:val="28"/>
          <w:szCs w:val="28"/>
        </w:rPr>
        <w:t>: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i/>
          <w:iCs/>
          <w:sz w:val="28"/>
          <w:szCs w:val="28"/>
        </w:rPr>
        <w:t xml:space="preserve">Совершенствование системы работы учителя через применение </w:t>
      </w:r>
      <w:proofErr w:type="spellStart"/>
      <w:r w:rsidRPr="000206DC">
        <w:rPr>
          <w:i/>
          <w:iCs/>
          <w:sz w:val="28"/>
          <w:szCs w:val="28"/>
        </w:rPr>
        <w:t>компетентностного</w:t>
      </w:r>
      <w:proofErr w:type="spellEnd"/>
      <w:r w:rsidRPr="000206DC">
        <w:rPr>
          <w:i/>
          <w:iCs/>
          <w:sz w:val="28"/>
          <w:szCs w:val="28"/>
        </w:rPr>
        <w:t xml:space="preserve"> подхода, направленного на выявление личностных особенностей, профессиональных склонностей и интересов обучающихся, а также развитие их творческих способностей и талантов в условиях реализации ФГОС ООО.</w:t>
      </w:r>
    </w:p>
    <w:p w:rsidR="006C2707" w:rsidRDefault="006C2707" w:rsidP="006C2707">
      <w:pPr>
        <w:jc w:val="both"/>
        <w:rPr>
          <w:sz w:val="28"/>
          <w:szCs w:val="28"/>
          <w:u w:val="single"/>
        </w:rPr>
      </w:pP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  <w:u w:val="single"/>
        </w:rPr>
        <w:t>Основные направления работы МО</w:t>
      </w:r>
      <w:r w:rsidRPr="000206DC">
        <w:rPr>
          <w:sz w:val="28"/>
          <w:szCs w:val="28"/>
        </w:rPr>
        <w:t>: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i/>
          <w:iCs/>
          <w:sz w:val="28"/>
          <w:szCs w:val="28"/>
        </w:rPr>
        <w:t xml:space="preserve">организационно-координирующее, информационное, методическое, </w:t>
      </w:r>
      <w:proofErr w:type="spellStart"/>
      <w:r w:rsidRPr="000206DC">
        <w:rPr>
          <w:i/>
          <w:iCs/>
          <w:sz w:val="28"/>
          <w:szCs w:val="28"/>
        </w:rPr>
        <w:t>диагностико</w:t>
      </w:r>
      <w:proofErr w:type="spellEnd"/>
      <w:r w:rsidRPr="000206DC">
        <w:rPr>
          <w:i/>
          <w:iCs/>
          <w:sz w:val="28"/>
          <w:szCs w:val="28"/>
        </w:rPr>
        <w:t>-аналитическое.</w:t>
      </w:r>
    </w:p>
    <w:p w:rsidR="006C2707" w:rsidRDefault="006C2707" w:rsidP="006C2707">
      <w:pPr>
        <w:jc w:val="both"/>
        <w:rPr>
          <w:sz w:val="28"/>
          <w:szCs w:val="28"/>
        </w:rPr>
      </w:pP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</w:rPr>
        <w:t>ЦЕЛЬ деятельности МО: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i/>
          <w:iCs/>
          <w:sz w:val="28"/>
          <w:szCs w:val="28"/>
        </w:rPr>
        <w:t>создание условий для совершенствования методики преподавания дисциплин гуманитарно-эстетического направления, для повышения профессионального уровня учителей-предметников, ориентированного на развитие их индивидуальности, формирование готовности к самовоспитанию и саморазвитию.</w:t>
      </w:r>
    </w:p>
    <w:p w:rsidR="006C2707" w:rsidRDefault="006C2707" w:rsidP="006C2707">
      <w:pPr>
        <w:jc w:val="both"/>
        <w:rPr>
          <w:sz w:val="28"/>
          <w:szCs w:val="28"/>
        </w:rPr>
      </w:pP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</w:rPr>
        <w:t>ЗАДАЧИ: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</w:rPr>
        <w:t xml:space="preserve">• повышение теоретического, научно-методического уровня подготовки учителей по вопросам учебно-образовательной работы; 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 w:rsidRPr="000206DC">
        <w:rPr>
          <w:sz w:val="28"/>
          <w:szCs w:val="28"/>
        </w:rPr>
        <w:t>• отработка технологи</w:t>
      </w:r>
      <w:r w:rsidR="00FF619D">
        <w:rPr>
          <w:sz w:val="28"/>
          <w:szCs w:val="28"/>
        </w:rPr>
        <w:t xml:space="preserve">й подготовки 9, 11 классов к </w:t>
      </w:r>
      <w:proofErr w:type="spellStart"/>
      <w:r w:rsidR="00FF619D">
        <w:rPr>
          <w:sz w:val="28"/>
          <w:szCs w:val="28"/>
        </w:rPr>
        <w:t>огэ</w:t>
      </w:r>
      <w:proofErr w:type="spellEnd"/>
      <w:r w:rsidRPr="000206DC">
        <w:rPr>
          <w:sz w:val="28"/>
          <w:szCs w:val="28"/>
        </w:rPr>
        <w:t xml:space="preserve">  и ЕГЭ по гуманитарным предметам;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•</w:t>
      </w:r>
      <w:r w:rsidRPr="000206DC">
        <w:rPr>
          <w:sz w:val="28"/>
          <w:szCs w:val="28"/>
        </w:rPr>
        <w:t>   организация программно-методического сопровождения учебной деятельности учителей, способствующей совершенствованию и повышению эффективности образовательного процесса;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• </w:t>
      </w:r>
      <w:r>
        <w:rPr>
          <w:sz w:val="28"/>
          <w:szCs w:val="28"/>
        </w:rPr>
        <w:t>об</w:t>
      </w:r>
      <w:r w:rsidRPr="000206DC">
        <w:rPr>
          <w:sz w:val="28"/>
          <w:szCs w:val="28"/>
        </w:rPr>
        <w:t>общение, систематизация и распространение передового педагогического опыта, вооружение учителей-предметников инновационными образовательными технологиями и знанием современных форм и методов педагогической работы;</w:t>
      </w:r>
    </w:p>
    <w:p w:rsidR="006C2707" w:rsidRPr="000206DC" w:rsidRDefault="006C2707" w:rsidP="006C2707">
      <w:pPr>
        <w:jc w:val="both"/>
        <w:rPr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0206DC">
        <w:rPr>
          <w:sz w:val="28"/>
          <w:szCs w:val="28"/>
        </w:rPr>
        <w:t>координация планирования, организации и педагогического анализа учебных уроков и внеклассных мероприятий по предмету;</w:t>
      </w:r>
    </w:p>
    <w:p w:rsidR="006C2707" w:rsidRDefault="006C2707" w:rsidP="006C2707">
      <w:pPr>
        <w:jc w:val="both"/>
        <w:rPr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•</w:t>
      </w:r>
      <w:r>
        <w:rPr>
          <w:sz w:val="28"/>
          <w:szCs w:val="28"/>
        </w:rPr>
        <w:t xml:space="preserve"> р</w:t>
      </w:r>
      <w:r w:rsidRPr="000206DC">
        <w:rPr>
          <w:sz w:val="28"/>
          <w:szCs w:val="28"/>
        </w:rPr>
        <w:t>азвитие информационной культуры учителей, использование информационных технологий в учебно-образо</w:t>
      </w:r>
      <w:r>
        <w:rPr>
          <w:sz w:val="28"/>
          <w:szCs w:val="28"/>
        </w:rPr>
        <w:t>вательной деятельности</w:t>
      </w:r>
    </w:p>
    <w:p w:rsidR="006C2707" w:rsidRDefault="006C2707" w:rsidP="006C2707">
      <w:pPr>
        <w:jc w:val="both"/>
        <w:rPr>
          <w:sz w:val="28"/>
          <w:szCs w:val="28"/>
        </w:rPr>
      </w:pPr>
    </w:p>
    <w:p w:rsidR="006C2707" w:rsidRDefault="006C2707" w:rsidP="006C2707">
      <w:pPr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План работы методического объединения учителей </w:t>
      </w:r>
    </w:p>
    <w:p w:rsidR="006C2707" w:rsidRDefault="006C2707" w:rsidP="006C2707">
      <w:pPr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гуманитарно-эстетического цикла</w:t>
      </w:r>
    </w:p>
    <w:p w:rsidR="006C2707" w:rsidRDefault="006C2707" w:rsidP="006C2707">
      <w:pPr>
        <w:jc w:val="both"/>
        <w:rPr>
          <w:sz w:val="28"/>
          <w:szCs w:val="28"/>
        </w:rPr>
      </w:pPr>
    </w:p>
    <w:p w:rsidR="006C2707" w:rsidRPr="000206DC" w:rsidRDefault="006C2707" w:rsidP="006C2707">
      <w:pPr>
        <w:jc w:val="both"/>
        <w:rPr>
          <w:sz w:val="28"/>
          <w:szCs w:val="28"/>
        </w:rPr>
      </w:pPr>
    </w:p>
    <w:tbl>
      <w:tblPr>
        <w:tblStyle w:val="a7"/>
        <w:tblW w:w="11520" w:type="dxa"/>
        <w:tblInd w:w="-1332" w:type="dxa"/>
        <w:tblLook w:val="01E0" w:firstRow="1" w:lastRow="1" w:firstColumn="1" w:lastColumn="1" w:noHBand="0" w:noVBand="0"/>
      </w:tblPr>
      <w:tblGrid>
        <w:gridCol w:w="566"/>
        <w:gridCol w:w="2008"/>
        <w:gridCol w:w="5949"/>
        <w:gridCol w:w="1213"/>
        <w:gridCol w:w="1784"/>
      </w:tblGrid>
      <w:tr w:rsidR="006C2707" w:rsidTr="004F02A1">
        <w:trPr>
          <w:trHeight w:val="1186"/>
        </w:trPr>
        <w:tc>
          <w:tcPr>
            <w:tcW w:w="566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08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</w:p>
          <w:p w:rsidR="006C2707" w:rsidRPr="008B79C5" w:rsidRDefault="006C2707" w:rsidP="00BD685B">
            <w:pPr>
              <w:jc w:val="both"/>
              <w:rPr>
                <w:b/>
                <w:sz w:val="28"/>
                <w:szCs w:val="28"/>
              </w:rPr>
            </w:pPr>
            <w:r w:rsidRPr="008B79C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949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6C2707" w:rsidRPr="008B79C5" w:rsidRDefault="006C2707" w:rsidP="00BD685B">
            <w:pPr>
              <w:jc w:val="both"/>
              <w:rPr>
                <w:b/>
                <w:sz w:val="28"/>
                <w:szCs w:val="28"/>
              </w:rPr>
            </w:pPr>
            <w:r w:rsidRPr="008B79C5">
              <w:rPr>
                <w:b/>
                <w:sz w:val="28"/>
                <w:szCs w:val="28"/>
              </w:rPr>
              <w:t xml:space="preserve">             Тема</w:t>
            </w:r>
          </w:p>
        </w:tc>
        <w:tc>
          <w:tcPr>
            <w:tcW w:w="1213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</w:p>
          <w:p w:rsidR="006C2707" w:rsidRPr="008B79C5" w:rsidRDefault="006C2707" w:rsidP="00BD685B">
            <w:pPr>
              <w:jc w:val="both"/>
              <w:rPr>
                <w:b/>
                <w:sz w:val="28"/>
                <w:szCs w:val="28"/>
              </w:rPr>
            </w:pPr>
            <w:r w:rsidRPr="008B79C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84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</w:p>
          <w:p w:rsidR="006C2707" w:rsidRPr="00AE745C" w:rsidRDefault="006C2707" w:rsidP="00BD685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B79C5">
              <w:rPr>
                <w:b/>
                <w:sz w:val="28"/>
                <w:szCs w:val="28"/>
              </w:rPr>
              <w:t>Ответст</w:t>
            </w:r>
            <w:proofErr w:type="spellEnd"/>
            <w:r>
              <w:rPr>
                <w:b/>
                <w:sz w:val="28"/>
                <w:szCs w:val="28"/>
              </w:rPr>
              <w:t>-вен</w:t>
            </w:r>
            <w:r w:rsidRPr="008B79C5">
              <w:rPr>
                <w:b/>
                <w:sz w:val="28"/>
                <w:szCs w:val="28"/>
              </w:rPr>
              <w:t>ный</w:t>
            </w:r>
            <w:proofErr w:type="gramEnd"/>
          </w:p>
        </w:tc>
      </w:tr>
      <w:tr w:rsidR="00F0501A" w:rsidTr="004F02A1">
        <w:trPr>
          <w:trHeight w:val="3082"/>
        </w:trPr>
        <w:tc>
          <w:tcPr>
            <w:tcW w:w="566" w:type="dxa"/>
          </w:tcPr>
          <w:p w:rsidR="00F0501A" w:rsidRDefault="00F0501A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08" w:type="dxa"/>
          </w:tcPr>
          <w:p w:rsidR="00F0501A" w:rsidRDefault="0011012D" w:rsidP="00BD685B">
            <w:pPr>
              <w:jc w:val="both"/>
              <w:rPr>
                <w:sz w:val="28"/>
                <w:szCs w:val="28"/>
              </w:rPr>
            </w:pPr>
            <w:r>
              <w:t xml:space="preserve"> З</w:t>
            </w:r>
            <w:r w:rsidR="00F0501A">
              <w:t>аседание №1</w:t>
            </w:r>
          </w:p>
        </w:tc>
        <w:tc>
          <w:tcPr>
            <w:tcW w:w="5949" w:type="dxa"/>
          </w:tcPr>
          <w:p w:rsidR="00F0501A" w:rsidRDefault="00F0501A" w:rsidP="00BD685B">
            <w:pPr>
              <w:jc w:val="both"/>
            </w:pPr>
            <w:r>
              <w:t>1. Анализ деятельности МО за прошлый учебный год.</w:t>
            </w:r>
            <w:r>
              <w:br/>
              <w:t>2. Обсуждение и утверждение плана работы МО на новый учебный год. </w:t>
            </w:r>
          </w:p>
          <w:p w:rsidR="00F0501A" w:rsidRPr="008B79C5" w:rsidRDefault="00F0501A" w:rsidP="00BD685B">
            <w:pPr>
              <w:jc w:val="both"/>
            </w:pPr>
            <w:r>
              <w:t xml:space="preserve">3. </w:t>
            </w:r>
            <w:r w:rsidRPr="008B79C5">
              <w:t>Методические рекомендации по составлению рабочих программ с учётом внедрения ФГОС ООО</w:t>
            </w:r>
          </w:p>
          <w:p w:rsidR="00F0501A" w:rsidRDefault="00F0501A" w:rsidP="00BD685B">
            <w:pPr>
              <w:jc w:val="both"/>
            </w:pPr>
            <w:r>
              <w:t xml:space="preserve">4. </w:t>
            </w:r>
            <w:r w:rsidRPr="00AE745C">
              <w:t>Утверждение рабочих программ по предметам</w:t>
            </w:r>
          </w:p>
          <w:p w:rsidR="00F0501A" w:rsidRDefault="00F0501A" w:rsidP="00BD685B">
            <w:pPr>
              <w:jc w:val="both"/>
            </w:pPr>
            <w:r>
              <w:t>5 Утверждение тем по самообразованию</w:t>
            </w:r>
          </w:p>
          <w:p w:rsidR="00F0501A" w:rsidRDefault="0011012D" w:rsidP="00BD685B">
            <w:pPr>
              <w:jc w:val="both"/>
            </w:pPr>
            <w:r>
              <w:t>6.</w:t>
            </w:r>
            <w:r w:rsidR="00F0501A">
              <w:t xml:space="preserve"> Проведение входной диагностики по русскому языку в 5 классе</w:t>
            </w:r>
          </w:p>
          <w:p w:rsidR="00F0501A" w:rsidRDefault="0011012D" w:rsidP="00BD685B">
            <w:pPr>
              <w:jc w:val="both"/>
            </w:pPr>
            <w:r>
              <w:t>7.</w:t>
            </w:r>
            <w:r w:rsidR="00F0501A">
              <w:t xml:space="preserve"> Оформление уголков по ОГЭ и ЕГЭ в кабинетах</w:t>
            </w:r>
          </w:p>
          <w:p w:rsidR="004F02A1" w:rsidRDefault="004F02A1" w:rsidP="00BD685B">
            <w:pPr>
              <w:jc w:val="both"/>
            </w:pPr>
            <w:r>
              <w:t>8.Ознакомить с графиком проведения внутренней системы оценки качества образования</w:t>
            </w:r>
          </w:p>
          <w:p w:rsidR="00F0501A" w:rsidRDefault="00F0501A" w:rsidP="00BD6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0501A" w:rsidRPr="0011012D" w:rsidRDefault="0011012D" w:rsidP="00BD68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84" w:type="dxa"/>
          </w:tcPr>
          <w:p w:rsidR="00F0501A" w:rsidRDefault="0011012D" w:rsidP="00BD685B">
            <w:pPr>
              <w:jc w:val="both"/>
            </w:pPr>
            <w:r>
              <w:t>Руководитель МО</w:t>
            </w:r>
          </w:p>
          <w:p w:rsidR="0011012D" w:rsidRPr="00FF619D" w:rsidRDefault="0011012D" w:rsidP="00BD685B">
            <w:pPr>
              <w:jc w:val="both"/>
            </w:pPr>
          </w:p>
        </w:tc>
      </w:tr>
      <w:tr w:rsidR="006C2707" w:rsidTr="004F02A1">
        <w:tc>
          <w:tcPr>
            <w:tcW w:w="566" w:type="dxa"/>
          </w:tcPr>
          <w:p w:rsidR="006C2707" w:rsidRDefault="008B2B25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6C2707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:rsidR="006C2707" w:rsidRPr="0009338C" w:rsidRDefault="00FF619D" w:rsidP="00BD685B">
            <w:pPr>
              <w:jc w:val="both"/>
            </w:pPr>
            <w:r>
              <w:t>Заседание МО №2</w:t>
            </w:r>
          </w:p>
        </w:tc>
        <w:tc>
          <w:tcPr>
            <w:tcW w:w="5949" w:type="dxa"/>
          </w:tcPr>
          <w:p w:rsidR="006C2707" w:rsidRPr="007F7325" w:rsidRDefault="006C2707" w:rsidP="00BD685B">
            <w:pPr>
              <w:jc w:val="both"/>
            </w:pPr>
            <w:r>
              <w:t xml:space="preserve">1. </w:t>
            </w:r>
            <w:r w:rsidRPr="007F7325">
              <w:t>Алгоритм деятельности учителей гуманитарно-эстетического цикла в условиях ФГОС ООО</w:t>
            </w:r>
            <w:r>
              <w:t xml:space="preserve"> (презентация)</w:t>
            </w:r>
          </w:p>
          <w:p w:rsidR="006C2707" w:rsidRPr="007F7325" w:rsidRDefault="006C2707" w:rsidP="00BD685B">
            <w:pPr>
              <w:jc w:val="both"/>
            </w:pPr>
            <w:r>
              <w:t xml:space="preserve">2. </w:t>
            </w:r>
            <w:r w:rsidRPr="007F7325">
              <w:t>Организация и проведение школьного этапа Всероссийской олимпиады школьников по предметам гуманитарного цикла</w:t>
            </w:r>
          </w:p>
          <w:p w:rsidR="006C2707" w:rsidRDefault="006C2707" w:rsidP="00BD685B">
            <w:pPr>
              <w:jc w:val="both"/>
            </w:pPr>
            <w:r>
              <w:t xml:space="preserve">3. </w:t>
            </w:r>
            <w:r w:rsidRPr="007F7325">
              <w:t>Поддержка одарённых детей</w:t>
            </w:r>
            <w:r>
              <w:t xml:space="preserve"> (конкурсы «</w:t>
            </w:r>
            <w:proofErr w:type="spellStart"/>
            <w:r>
              <w:t>КиТ</w:t>
            </w:r>
            <w:proofErr w:type="spellEnd"/>
            <w:r>
              <w:t>», «Русский медвежонок»)</w:t>
            </w:r>
          </w:p>
          <w:p w:rsidR="006C2707" w:rsidRDefault="0011012D" w:rsidP="00BD685B">
            <w:pPr>
              <w:jc w:val="both"/>
            </w:pPr>
            <w:r>
              <w:t>4</w:t>
            </w:r>
            <w:r w:rsidR="006C2707">
              <w:t xml:space="preserve">.Обзор, </w:t>
            </w:r>
            <w:r w:rsidR="006C2707" w:rsidRPr="0057282B">
              <w:t>изучение новинок научно-методической литературы и профессиональных журналов</w:t>
            </w:r>
          </w:p>
          <w:p w:rsidR="006C2707" w:rsidRPr="004F02A1" w:rsidRDefault="004F02A1" w:rsidP="00BD6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Ознакомление с результатами</w:t>
            </w:r>
            <w:r w:rsidRPr="004F02A1">
              <w:rPr>
                <w:sz w:val="22"/>
                <w:szCs w:val="22"/>
              </w:rPr>
              <w:t xml:space="preserve"> </w:t>
            </w:r>
            <w:proofErr w:type="gramStart"/>
            <w:r w:rsidRPr="004F02A1">
              <w:rPr>
                <w:sz w:val="22"/>
                <w:szCs w:val="22"/>
              </w:rPr>
              <w:t>МСОКО,РСОКО</w:t>
            </w:r>
            <w:proofErr w:type="gramEnd"/>
          </w:p>
        </w:tc>
        <w:tc>
          <w:tcPr>
            <w:tcW w:w="1213" w:type="dxa"/>
          </w:tcPr>
          <w:p w:rsidR="006C2707" w:rsidRDefault="006C2707" w:rsidP="00BD685B">
            <w:pPr>
              <w:jc w:val="both"/>
              <w:rPr>
                <w:sz w:val="28"/>
                <w:szCs w:val="28"/>
              </w:rPr>
            </w:pPr>
          </w:p>
          <w:p w:rsidR="006C2707" w:rsidRPr="0011012D" w:rsidRDefault="008B2B25" w:rsidP="00BD685B">
            <w:pPr>
              <w:jc w:val="both"/>
              <w:rPr>
                <w:sz w:val="24"/>
                <w:szCs w:val="24"/>
              </w:rPr>
            </w:pPr>
            <w:r w:rsidRPr="0011012D">
              <w:rPr>
                <w:sz w:val="24"/>
                <w:szCs w:val="24"/>
              </w:rPr>
              <w:t>ноябрь</w:t>
            </w:r>
          </w:p>
        </w:tc>
        <w:tc>
          <w:tcPr>
            <w:tcW w:w="1784" w:type="dxa"/>
          </w:tcPr>
          <w:p w:rsidR="006C2707" w:rsidRPr="007F7325" w:rsidRDefault="006C2707" w:rsidP="00BD685B">
            <w:pPr>
              <w:jc w:val="both"/>
            </w:pPr>
            <w:r>
              <w:t>.</w:t>
            </w:r>
          </w:p>
        </w:tc>
      </w:tr>
      <w:tr w:rsidR="008B2B25" w:rsidTr="004F02A1">
        <w:tc>
          <w:tcPr>
            <w:tcW w:w="566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08" w:type="dxa"/>
          </w:tcPr>
          <w:p w:rsidR="008B2B25" w:rsidRPr="0080445B" w:rsidRDefault="008B2B25" w:rsidP="00BD685B">
            <w:pPr>
              <w:jc w:val="both"/>
            </w:pPr>
            <w:r>
              <w:t>Заседание №3</w:t>
            </w:r>
          </w:p>
        </w:tc>
        <w:tc>
          <w:tcPr>
            <w:tcW w:w="5949" w:type="dxa"/>
          </w:tcPr>
          <w:p w:rsidR="008B2B25" w:rsidRDefault="008B2B25" w:rsidP="00B81113">
            <w:pPr>
              <w:jc w:val="both"/>
            </w:pPr>
            <w:r>
              <w:t>1.Контроль и учёт зна</w:t>
            </w:r>
            <w:r w:rsidR="0011012D">
              <w:t>ний учащихся за Ι полугодие 2015 – 2016</w:t>
            </w:r>
            <w:r>
              <w:t xml:space="preserve"> учебного года.</w:t>
            </w:r>
          </w:p>
          <w:p w:rsidR="008B2B25" w:rsidRDefault="008B2B25" w:rsidP="00B81113">
            <w:pPr>
              <w:jc w:val="both"/>
            </w:pPr>
            <w:r>
              <w:t>2. О ходе подготовки к промежуточной аттестации</w:t>
            </w:r>
            <w:r w:rsidR="004F02A1">
              <w:t>, к итоговой аттестации</w:t>
            </w:r>
          </w:p>
          <w:p w:rsidR="008B2B25" w:rsidRDefault="008B2B25" w:rsidP="00B81113">
            <w:pPr>
              <w:jc w:val="both"/>
            </w:pPr>
            <w:r>
              <w:t>2.</w:t>
            </w:r>
            <w:r w:rsidRPr="00EA666B">
              <w:t>Обновление и пополнения разделов школьного сайта</w:t>
            </w:r>
            <w:r w:rsidR="004F02A1">
              <w:t>, методической копилки</w:t>
            </w:r>
            <w:r w:rsidRPr="00EA666B">
              <w:t xml:space="preserve"> в рамках мониторинга сайтов образовательных учреждений района</w:t>
            </w:r>
          </w:p>
          <w:p w:rsidR="008B2B25" w:rsidRDefault="008B2B25" w:rsidP="00B81113">
            <w:pPr>
              <w:jc w:val="both"/>
              <w:rPr>
                <w:bCs/>
                <w:iCs/>
              </w:rPr>
            </w:pPr>
            <w:r>
              <w:t>3.</w:t>
            </w:r>
            <w:r w:rsidRPr="00530C79">
              <w:rPr>
                <w:bCs/>
                <w:iCs/>
                <w:sz w:val="28"/>
                <w:szCs w:val="28"/>
              </w:rPr>
              <w:t xml:space="preserve"> </w:t>
            </w:r>
            <w:r w:rsidRPr="000D2C6A">
              <w:rPr>
                <w:bCs/>
                <w:iCs/>
              </w:rPr>
              <w:t xml:space="preserve">Мастер-класс по </w:t>
            </w:r>
            <w:r w:rsidR="00F0501A">
              <w:rPr>
                <w:bCs/>
                <w:iCs/>
              </w:rPr>
              <w:t xml:space="preserve">применению </w:t>
            </w:r>
            <w:proofErr w:type="spellStart"/>
            <w:r w:rsidR="00F0501A">
              <w:rPr>
                <w:bCs/>
                <w:iCs/>
              </w:rPr>
              <w:t>здоровье</w:t>
            </w:r>
            <w:r w:rsidRPr="000D2C6A">
              <w:rPr>
                <w:bCs/>
                <w:iCs/>
              </w:rPr>
              <w:t>сберегающих</w:t>
            </w:r>
            <w:proofErr w:type="spellEnd"/>
            <w:r w:rsidRPr="000D2C6A">
              <w:rPr>
                <w:bCs/>
                <w:iCs/>
              </w:rPr>
              <w:t xml:space="preserve"> технологий в образовательном процессе школы (учителя физкультуры)</w:t>
            </w:r>
          </w:p>
          <w:p w:rsidR="008B2B25" w:rsidRPr="00EA666B" w:rsidRDefault="008B2B25" w:rsidP="00B81113">
            <w:pPr>
              <w:jc w:val="both"/>
            </w:pPr>
          </w:p>
        </w:tc>
        <w:tc>
          <w:tcPr>
            <w:tcW w:w="1213" w:type="dxa"/>
          </w:tcPr>
          <w:p w:rsidR="008B2B25" w:rsidRPr="0011012D" w:rsidRDefault="008B2B25" w:rsidP="00BD685B">
            <w:pPr>
              <w:jc w:val="both"/>
              <w:rPr>
                <w:sz w:val="24"/>
                <w:szCs w:val="24"/>
              </w:rPr>
            </w:pPr>
            <w:r w:rsidRPr="0011012D">
              <w:rPr>
                <w:sz w:val="24"/>
                <w:szCs w:val="24"/>
              </w:rPr>
              <w:t>январь</w:t>
            </w:r>
          </w:p>
        </w:tc>
        <w:tc>
          <w:tcPr>
            <w:tcW w:w="1784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</w:p>
        </w:tc>
      </w:tr>
      <w:tr w:rsidR="008B2B25" w:rsidTr="004F02A1">
        <w:trPr>
          <w:trHeight w:val="1418"/>
        </w:trPr>
        <w:tc>
          <w:tcPr>
            <w:tcW w:w="566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8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№4</w:t>
            </w:r>
          </w:p>
        </w:tc>
        <w:tc>
          <w:tcPr>
            <w:tcW w:w="5949" w:type="dxa"/>
          </w:tcPr>
          <w:p w:rsidR="008B2B25" w:rsidRDefault="008B2B25" w:rsidP="00B81113">
            <w:pPr>
              <w:jc w:val="both"/>
            </w:pPr>
            <w:r>
              <w:t>1.</w:t>
            </w:r>
            <w:r w:rsidRPr="000206DC">
              <w:t xml:space="preserve">Разработка уроков по ФГОС каждым членом МО с последующей публикацией на сайте образовательного учреждения </w:t>
            </w:r>
          </w:p>
          <w:p w:rsidR="008B2B25" w:rsidRDefault="0011012D" w:rsidP="00B81113">
            <w:pPr>
              <w:jc w:val="both"/>
            </w:pPr>
            <w:r>
              <w:t>2</w:t>
            </w:r>
            <w:r w:rsidR="008B2B25">
              <w:t>. Отчёты учителей по теме самообразования</w:t>
            </w:r>
          </w:p>
          <w:p w:rsidR="0011012D" w:rsidRDefault="0011012D" w:rsidP="0011012D">
            <w:r>
              <w:t xml:space="preserve">3.Семинар «Система оценки достижения планируемых результатов освоения </w:t>
            </w:r>
          </w:p>
          <w:p w:rsidR="0011012D" w:rsidRDefault="0011012D" w:rsidP="0011012D">
            <w:pPr>
              <w:jc w:val="both"/>
            </w:pPr>
            <w:r>
              <w:t>основной образовательной программы в условиях ФГОС»</w:t>
            </w:r>
          </w:p>
          <w:p w:rsidR="008B2B25" w:rsidRDefault="004F02A1" w:rsidP="00B81113">
            <w:pPr>
              <w:jc w:val="both"/>
            </w:pPr>
            <w:r>
              <w:t xml:space="preserve">4. </w:t>
            </w:r>
            <w:r>
              <w:rPr>
                <w:sz w:val="22"/>
                <w:szCs w:val="22"/>
              </w:rPr>
              <w:t>. Ознакомление с результатами</w:t>
            </w:r>
            <w:r w:rsidRPr="004F02A1">
              <w:rPr>
                <w:sz w:val="22"/>
                <w:szCs w:val="22"/>
              </w:rPr>
              <w:t xml:space="preserve"> </w:t>
            </w:r>
            <w:proofErr w:type="gramStart"/>
            <w:r w:rsidRPr="004F02A1">
              <w:rPr>
                <w:sz w:val="22"/>
                <w:szCs w:val="22"/>
              </w:rPr>
              <w:t>МСОКО,РСОКО</w:t>
            </w:r>
            <w:proofErr w:type="gramEnd"/>
          </w:p>
          <w:p w:rsidR="008B2B25" w:rsidRPr="00E92A53" w:rsidRDefault="008B2B25" w:rsidP="00B81113">
            <w:pPr>
              <w:jc w:val="both"/>
            </w:pPr>
          </w:p>
        </w:tc>
        <w:tc>
          <w:tcPr>
            <w:tcW w:w="1213" w:type="dxa"/>
          </w:tcPr>
          <w:p w:rsidR="008B2B25" w:rsidRPr="0011012D" w:rsidRDefault="0011012D" w:rsidP="00BD685B">
            <w:pPr>
              <w:jc w:val="both"/>
              <w:rPr>
                <w:sz w:val="24"/>
                <w:szCs w:val="24"/>
              </w:rPr>
            </w:pPr>
            <w:r w:rsidRPr="0011012D">
              <w:rPr>
                <w:sz w:val="24"/>
                <w:szCs w:val="24"/>
              </w:rPr>
              <w:t>март</w:t>
            </w:r>
          </w:p>
        </w:tc>
        <w:tc>
          <w:tcPr>
            <w:tcW w:w="1784" w:type="dxa"/>
          </w:tcPr>
          <w:p w:rsidR="008B2B25" w:rsidRPr="000B1C90" w:rsidRDefault="008B2B25" w:rsidP="00BD685B">
            <w:pPr>
              <w:jc w:val="both"/>
            </w:pPr>
          </w:p>
        </w:tc>
      </w:tr>
      <w:tr w:rsidR="008B2B25" w:rsidTr="004F02A1">
        <w:tc>
          <w:tcPr>
            <w:tcW w:w="566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08" w:type="dxa"/>
          </w:tcPr>
          <w:p w:rsidR="008B2B25" w:rsidRDefault="008B2B25" w:rsidP="00B81113">
            <w:pPr>
              <w:jc w:val="both"/>
            </w:pPr>
          </w:p>
          <w:p w:rsidR="008B2B25" w:rsidRPr="00E92A53" w:rsidRDefault="008B2B25" w:rsidP="00B81113">
            <w:pPr>
              <w:jc w:val="both"/>
            </w:pPr>
            <w:r>
              <w:t>Заседание №5</w:t>
            </w:r>
          </w:p>
        </w:tc>
        <w:tc>
          <w:tcPr>
            <w:tcW w:w="5949" w:type="dxa"/>
          </w:tcPr>
          <w:p w:rsidR="008B2B25" w:rsidRPr="00E92A53" w:rsidRDefault="008B2B25" w:rsidP="00B81113">
            <w:pPr>
              <w:jc w:val="both"/>
            </w:pPr>
            <w:r>
              <w:t xml:space="preserve">1. </w:t>
            </w:r>
            <w:r w:rsidRPr="00E92A53">
              <w:t>Проведение регионального мониторинга качества образования</w:t>
            </w:r>
          </w:p>
          <w:p w:rsidR="008B2B25" w:rsidRDefault="008B2B25" w:rsidP="00B81113">
            <w:pPr>
              <w:jc w:val="both"/>
            </w:pPr>
            <w:r>
              <w:t xml:space="preserve">2. </w:t>
            </w:r>
            <w:r w:rsidRPr="00E92A53">
              <w:t>Формирование банка данных о выборе предметов для сдачи экзаменов ОГЭ за курс основной школы</w:t>
            </w:r>
            <w:r>
              <w:t xml:space="preserve">. </w:t>
            </w:r>
          </w:p>
          <w:p w:rsidR="008B2B25" w:rsidRDefault="008B2B25" w:rsidP="00B81113">
            <w:pPr>
              <w:jc w:val="both"/>
            </w:pPr>
            <w:r>
              <w:t>3. Утверждение экзаменационного материала к промежуточной аттестации</w:t>
            </w:r>
          </w:p>
          <w:p w:rsidR="0011012D" w:rsidRDefault="0011012D" w:rsidP="0011012D">
            <w:pPr>
              <w:jc w:val="both"/>
            </w:pPr>
            <w:r>
              <w:t>4.Проведение, анализ годовых административных контрольных работ.</w:t>
            </w:r>
          </w:p>
          <w:p w:rsidR="008B2B25" w:rsidRDefault="0011012D" w:rsidP="0011012D">
            <w:pPr>
              <w:jc w:val="both"/>
              <w:rPr>
                <w:sz w:val="28"/>
                <w:szCs w:val="28"/>
              </w:rPr>
            </w:pPr>
            <w:r>
              <w:t>5. Подготовка анализа работы МО за год</w:t>
            </w:r>
          </w:p>
          <w:p w:rsidR="0011012D" w:rsidRDefault="0011012D" w:rsidP="00110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8B2B25" w:rsidRPr="0011012D" w:rsidRDefault="0011012D" w:rsidP="00BD685B">
            <w:pPr>
              <w:jc w:val="both"/>
              <w:rPr>
                <w:sz w:val="24"/>
                <w:szCs w:val="24"/>
              </w:rPr>
            </w:pPr>
            <w:r w:rsidRPr="0011012D">
              <w:rPr>
                <w:sz w:val="24"/>
                <w:szCs w:val="24"/>
              </w:rPr>
              <w:t>май</w:t>
            </w:r>
          </w:p>
        </w:tc>
        <w:tc>
          <w:tcPr>
            <w:tcW w:w="1784" w:type="dxa"/>
          </w:tcPr>
          <w:p w:rsidR="008B2B25" w:rsidRDefault="008B2B25" w:rsidP="00BD685B">
            <w:pPr>
              <w:jc w:val="both"/>
              <w:rPr>
                <w:sz w:val="28"/>
                <w:szCs w:val="28"/>
              </w:rPr>
            </w:pPr>
          </w:p>
          <w:p w:rsidR="008B2B25" w:rsidRPr="00EA666B" w:rsidRDefault="008B2B25" w:rsidP="00BD685B">
            <w:pPr>
              <w:jc w:val="both"/>
            </w:pPr>
          </w:p>
        </w:tc>
      </w:tr>
    </w:tbl>
    <w:p w:rsidR="006C2707" w:rsidRDefault="006C2707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11012D" w:rsidRDefault="0011012D" w:rsidP="006C2707"/>
    <w:p w:rsidR="00B703DB" w:rsidRPr="00B703DB" w:rsidRDefault="00B703DB" w:rsidP="00B703DB">
      <w:pPr>
        <w:tabs>
          <w:tab w:val="left" w:pos="5460"/>
        </w:tabs>
      </w:pPr>
    </w:p>
    <w:sectPr w:rsidR="00B703DB" w:rsidRPr="00B7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71BA"/>
    <w:multiLevelType w:val="multilevel"/>
    <w:tmpl w:val="8882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97C63"/>
    <w:multiLevelType w:val="multilevel"/>
    <w:tmpl w:val="819C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A5B46"/>
    <w:multiLevelType w:val="hybridMultilevel"/>
    <w:tmpl w:val="5C9C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B430C"/>
    <w:multiLevelType w:val="multilevel"/>
    <w:tmpl w:val="E6AE3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256B1"/>
    <w:multiLevelType w:val="multilevel"/>
    <w:tmpl w:val="0D9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DB"/>
    <w:rsid w:val="000467DC"/>
    <w:rsid w:val="00082919"/>
    <w:rsid w:val="0011012D"/>
    <w:rsid w:val="004F02A1"/>
    <w:rsid w:val="005414AE"/>
    <w:rsid w:val="006C2707"/>
    <w:rsid w:val="008B2B25"/>
    <w:rsid w:val="00952AD3"/>
    <w:rsid w:val="00A13E66"/>
    <w:rsid w:val="00B703DB"/>
    <w:rsid w:val="00BA2EF6"/>
    <w:rsid w:val="00C02F56"/>
    <w:rsid w:val="00F0501A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B4C34-8EFD-4A74-94F1-FE002CDF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3D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2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rsid w:val="006C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6C2707"/>
    <w:rPr>
      <w:b/>
      <w:bCs/>
    </w:rPr>
  </w:style>
  <w:style w:type="table" w:styleId="a7">
    <w:name w:val="Table Grid"/>
    <w:basedOn w:val="a1"/>
    <w:rsid w:val="006C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left">
    <w:name w:val="justifyleft"/>
    <w:basedOn w:val="a"/>
    <w:rsid w:val="00A1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13E66"/>
    <w:rPr>
      <w:i/>
      <w:iCs/>
    </w:rPr>
  </w:style>
  <w:style w:type="paragraph" w:customStyle="1" w:styleId="title-first">
    <w:name w:val="title-first"/>
    <w:basedOn w:val="a"/>
    <w:rsid w:val="00A1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E66"/>
  </w:style>
  <w:style w:type="paragraph" w:styleId="a9">
    <w:name w:val="List Paragraph"/>
    <w:basedOn w:val="a"/>
    <w:uiPriority w:val="34"/>
    <w:qFormat/>
    <w:rsid w:val="0095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2015-10-30T08:30:00Z</cp:lastPrinted>
  <dcterms:created xsi:type="dcterms:W3CDTF">2016-02-18T11:55:00Z</dcterms:created>
  <dcterms:modified xsi:type="dcterms:W3CDTF">2016-02-18T11:55:00Z</dcterms:modified>
</cp:coreProperties>
</file>