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D9" w:rsidRDefault="008A4CD9"/>
    <w:p w:rsidR="00465B88" w:rsidRDefault="00465B88" w:rsidP="00465B88">
      <w:pPr>
        <w:jc w:val="center"/>
      </w:pPr>
      <w:r>
        <w:rPr>
          <w:noProof/>
          <w:lang w:eastAsia="ru-RU"/>
        </w:rPr>
        <w:drawing>
          <wp:inline distT="0" distB="0" distL="0" distR="0" wp14:anchorId="347A2A78" wp14:editId="4DBC0826">
            <wp:extent cx="514350" cy="714375"/>
            <wp:effectExtent l="0" t="0" r="0" b="952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B88" w:rsidRPr="00CA3484" w:rsidRDefault="00465B88" w:rsidP="00465B88">
      <w:pPr>
        <w:pStyle w:val="a4"/>
        <w:rPr>
          <w:szCs w:val="28"/>
        </w:rPr>
      </w:pPr>
      <w:r w:rsidRPr="00CA3484">
        <w:rPr>
          <w:szCs w:val="28"/>
        </w:rPr>
        <w:t>Муниципальное казённое учреждение Ялуторовского района</w:t>
      </w:r>
    </w:p>
    <w:p w:rsidR="00465B88" w:rsidRPr="0056203A" w:rsidRDefault="00465B88" w:rsidP="00465B88">
      <w:pPr>
        <w:rPr>
          <w:b/>
          <w:sz w:val="36"/>
        </w:rPr>
      </w:pPr>
      <w:r>
        <w:rPr>
          <w:b/>
          <w:sz w:val="36"/>
        </w:rPr>
        <w:t xml:space="preserve">                                     «Отдел образования»</w:t>
      </w:r>
    </w:p>
    <w:p w:rsidR="00465B88" w:rsidRDefault="00465B88" w:rsidP="00465B8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1CEFDA" wp14:editId="372A6E4A">
                <wp:simplePos x="0" y="0"/>
                <wp:positionH relativeFrom="column">
                  <wp:posOffset>109855</wp:posOffset>
                </wp:positionH>
                <wp:positionV relativeFrom="paragraph">
                  <wp:posOffset>113030</wp:posOffset>
                </wp:positionV>
                <wp:extent cx="5943600" cy="0"/>
                <wp:effectExtent l="14605" t="17780" r="1397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729F9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8.9pt" to="476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" o:allowincell="f" strokeweight="1.5pt"/>
            </w:pict>
          </mc:Fallback>
        </mc:AlternateContent>
      </w:r>
    </w:p>
    <w:p w:rsidR="00465B88" w:rsidRDefault="00465B88" w:rsidP="00465B88">
      <w:pPr>
        <w:jc w:val="center"/>
        <w:rPr>
          <w:b/>
        </w:rPr>
      </w:pPr>
      <w:r>
        <w:rPr>
          <w:b/>
        </w:rPr>
        <w:t xml:space="preserve">Тюменская ул., д.23, </w:t>
      </w:r>
      <w:proofErr w:type="spellStart"/>
      <w:r>
        <w:rPr>
          <w:b/>
        </w:rPr>
        <w:t>г.Ялуторовск</w:t>
      </w:r>
      <w:proofErr w:type="spellEnd"/>
      <w:r>
        <w:rPr>
          <w:b/>
        </w:rPr>
        <w:t xml:space="preserve">, Тюменская область, </w:t>
      </w:r>
      <w:proofErr w:type="gramStart"/>
      <w:r>
        <w:rPr>
          <w:b/>
        </w:rPr>
        <w:t>627010  телефон</w:t>
      </w:r>
      <w:proofErr w:type="gramEnd"/>
      <w:r>
        <w:rPr>
          <w:b/>
        </w:rPr>
        <w:t xml:space="preserve"> 3-06-78</w:t>
      </w:r>
    </w:p>
    <w:p w:rsidR="00465B88" w:rsidRDefault="00465B88" w:rsidP="00465B88">
      <w:pPr>
        <w:jc w:val="center"/>
        <w:rPr>
          <w:b/>
        </w:rPr>
      </w:pPr>
      <w:r>
        <w:rPr>
          <w:b/>
        </w:rPr>
        <w:t>ОКПО 32740307,    ОГРН  1027201465587,  ИНН/КПП 7207007728/ 720701001</w:t>
      </w:r>
    </w:p>
    <w:p w:rsidR="00465B88" w:rsidRDefault="00465B88"/>
    <w:p w:rsidR="00465B88" w:rsidRDefault="00456D8C">
      <w:r>
        <w:t>2</w:t>
      </w:r>
      <w:r w:rsidR="00E974ED">
        <w:t>5</w:t>
      </w:r>
      <w:r>
        <w:t xml:space="preserve"> марта</w:t>
      </w:r>
      <w:r w:rsidR="00465B88" w:rsidRPr="00CD0430">
        <w:t xml:space="preserve"> 2016 года № _</w:t>
      </w:r>
      <w:r w:rsidR="00E974ED">
        <w:t>262</w:t>
      </w:r>
      <w:r w:rsidR="00465B88" w:rsidRPr="00CD0430">
        <w:t>_</w:t>
      </w:r>
    </w:p>
    <w:p w:rsidR="00FF0178" w:rsidRDefault="00FF0178" w:rsidP="00465B88">
      <w:pPr>
        <w:jc w:val="right"/>
      </w:pPr>
    </w:p>
    <w:p w:rsidR="001B5087" w:rsidRDefault="00E974ED" w:rsidP="001B5087">
      <w:pPr>
        <w:jc w:val="right"/>
      </w:pPr>
      <w:r>
        <w:t>Руководителям ОО</w:t>
      </w:r>
    </w:p>
    <w:p w:rsidR="00E974ED" w:rsidRPr="00CD0430" w:rsidRDefault="00E974ED" w:rsidP="001B5087">
      <w:pPr>
        <w:jc w:val="right"/>
      </w:pPr>
      <w:r>
        <w:t>Ялуторовского района</w:t>
      </w:r>
    </w:p>
    <w:p w:rsidR="001B5087" w:rsidRDefault="001B5087" w:rsidP="00082B0A"/>
    <w:p w:rsidR="00456D8C" w:rsidRDefault="001B5087" w:rsidP="00082B0A">
      <w:pPr>
        <w:rPr>
          <w:i/>
        </w:rPr>
      </w:pPr>
      <w:r>
        <w:rPr>
          <w:i/>
        </w:rPr>
        <w:t xml:space="preserve">О </w:t>
      </w:r>
      <w:r w:rsidR="00456D8C">
        <w:rPr>
          <w:i/>
        </w:rPr>
        <w:t xml:space="preserve"> диагностических работах на базе школ</w:t>
      </w:r>
    </w:p>
    <w:p w:rsidR="005C5E14" w:rsidRPr="00082B0A" w:rsidRDefault="00456D8C" w:rsidP="00082B0A">
      <w:pPr>
        <w:rPr>
          <w:i/>
        </w:rPr>
      </w:pPr>
      <w:r>
        <w:rPr>
          <w:i/>
        </w:rPr>
        <w:t xml:space="preserve">в 8,10 </w:t>
      </w:r>
      <w:r w:rsidR="001B5087">
        <w:rPr>
          <w:i/>
        </w:rPr>
        <w:t xml:space="preserve"> классах</w:t>
      </w:r>
    </w:p>
    <w:p w:rsidR="00F71DB1" w:rsidRDefault="00F71DB1" w:rsidP="00F71DB1">
      <w:pPr>
        <w:jc w:val="both"/>
        <w:rPr>
          <w:sz w:val="28"/>
          <w:szCs w:val="28"/>
        </w:rPr>
      </w:pPr>
    </w:p>
    <w:p w:rsidR="00406112" w:rsidRPr="005C5E14" w:rsidRDefault="00406112" w:rsidP="00F71DB1">
      <w:pPr>
        <w:jc w:val="both"/>
        <w:rPr>
          <w:sz w:val="28"/>
          <w:szCs w:val="28"/>
        </w:rPr>
      </w:pPr>
    </w:p>
    <w:p w:rsidR="00E66DF1" w:rsidRDefault="00465B88" w:rsidP="00E66DF1">
      <w:pPr>
        <w:spacing w:line="360" w:lineRule="auto"/>
        <w:jc w:val="both"/>
        <w:rPr>
          <w:szCs w:val="28"/>
        </w:rPr>
      </w:pPr>
      <w:r w:rsidRPr="00A86F6E">
        <w:rPr>
          <w:szCs w:val="28"/>
        </w:rPr>
        <w:t xml:space="preserve">МКУ Ялуторовского района «Отдел образования» </w:t>
      </w:r>
      <w:r w:rsidR="00406112">
        <w:rPr>
          <w:szCs w:val="28"/>
        </w:rPr>
        <w:t xml:space="preserve">доводит до Вашего </w:t>
      </w:r>
      <w:r w:rsidR="001B5087">
        <w:rPr>
          <w:szCs w:val="28"/>
        </w:rPr>
        <w:t xml:space="preserve"> </w:t>
      </w:r>
      <w:r w:rsidR="00406112">
        <w:rPr>
          <w:szCs w:val="28"/>
        </w:rPr>
        <w:t>сведения график</w:t>
      </w:r>
      <w:r w:rsidR="001B5087">
        <w:rPr>
          <w:szCs w:val="28"/>
        </w:rPr>
        <w:t xml:space="preserve"> проведения </w:t>
      </w:r>
      <w:r w:rsidR="00456D8C">
        <w:rPr>
          <w:szCs w:val="28"/>
        </w:rPr>
        <w:t>диагностических работ в 8,10 классах</w:t>
      </w:r>
      <w:r w:rsidR="00406112">
        <w:rPr>
          <w:szCs w:val="28"/>
        </w:rPr>
        <w:t xml:space="preserve"> в ОО Ялуторовского района</w:t>
      </w:r>
      <w:r w:rsidR="001B5087">
        <w:rPr>
          <w:szCs w:val="28"/>
        </w:rPr>
        <w:t xml:space="preserve">, согласно приказу </w:t>
      </w:r>
      <w:proofErr w:type="spellStart"/>
      <w:r w:rsidR="001B5087">
        <w:rPr>
          <w:szCs w:val="28"/>
        </w:rPr>
        <w:t>ДОиН</w:t>
      </w:r>
      <w:proofErr w:type="spellEnd"/>
      <w:r w:rsidR="001B5087">
        <w:rPr>
          <w:szCs w:val="28"/>
        </w:rPr>
        <w:t xml:space="preserve"> ТО № 74/од от 9 февраля 2016 года «Об утверждении графика проведения мероприяти</w:t>
      </w:r>
      <w:r w:rsidR="00DA6AE5">
        <w:rPr>
          <w:szCs w:val="28"/>
        </w:rPr>
        <w:t>й</w:t>
      </w:r>
      <w:r w:rsidR="001B5087">
        <w:rPr>
          <w:szCs w:val="28"/>
        </w:rPr>
        <w:t xml:space="preserve"> независимой оценки качества образования в 2015-2016 учебном году»</w:t>
      </w:r>
      <w:r w:rsidR="005C5E14" w:rsidRPr="00A86F6E">
        <w:rPr>
          <w:szCs w:val="28"/>
        </w:rPr>
        <w:t>:</w:t>
      </w:r>
    </w:p>
    <w:p w:rsidR="00981758" w:rsidRPr="00A86F6E" w:rsidRDefault="008747C2" w:rsidP="00456D8C">
      <w:pPr>
        <w:spacing w:line="360" w:lineRule="auto"/>
        <w:jc w:val="center"/>
        <w:rPr>
          <w:szCs w:val="28"/>
        </w:rPr>
      </w:pPr>
      <w:r>
        <w:rPr>
          <w:szCs w:val="28"/>
        </w:rPr>
        <w:t>График д</w:t>
      </w:r>
      <w:r w:rsidR="00456D8C">
        <w:rPr>
          <w:szCs w:val="28"/>
        </w:rPr>
        <w:t>иагностически</w:t>
      </w:r>
      <w:r>
        <w:rPr>
          <w:szCs w:val="28"/>
        </w:rPr>
        <w:t>х</w:t>
      </w:r>
      <w:r w:rsidR="00456D8C">
        <w:rPr>
          <w:szCs w:val="28"/>
        </w:rPr>
        <w:t xml:space="preserve"> работ в 8,10 классах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2584"/>
        <w:gridCol w:w="2127"/>
        <w:gridCol w:w="1999"/>
      </w:tblGrid>
      <w:tr w:rsidR="008747C2" w:rsidRPr="005B2714" w:rsidTr="008747C2">
        <w:tc>
          <w:tcPr>
            <w:tcW w:w="3143" w:type="dxa"/>
            <w:shd w:val="clear" w:color="auto" w:fill="auto"/>
          </w:tcPr>
          <w:p w:rsidR="008747C2" w:rsidRPr="005B2714" w:rsidRDefault="008747C2" w:rsidP="008747C2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B271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84" w:type="dxa"/>
            <w:shd w:val="clear" w:color="auto" w:fill="auto"/>
          </w:tcPr>
          <w:p w:rsidR="008747C2" w:rsidRPr="005B2714" w:rsidRDefault="008747C2" w:rsidP="008747C2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B2714"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127" w:type="dxa"/>
            <w:shd w:val="clear" w:color="auto" w:fill="auto"/>
          </w:tcPr>
          <w:p w:rsidR="008747C2" w:rsidRPr="005B2714" w:rsidRDefault="008747C2" w:rsidP="008747C2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B2714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8747C2" w:rsidRPr="005B2714" w:rsidRDefault="008747C2" w:rsidP="008747C2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Формат проведения</w:t>
            </w:r>
          </w:p>
        </w:tc>
      </w:tr>
      <w:tr w:rsidR="008747C2" w:rsidRPr="005B2714" w:rsidTr="008747C2">
        <w:tc>
          <w:tcPr>
            <w:tcW w:w="3143" w:type="dxa"/>
            <w:shd w:val="clear" w:color="auto" w:fill="D9D9D9"/>
          </w:tcPr>
          <w:p w:rsidR="008747C2" w:rsidRPr="005B2714" w:rsidRDefault="008747C2" w:rsidP="00406112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мая</w:t>
            </w:r>
            <w:r w:rsidRPr="005B271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четверг</w:t>
            </w:r>
            <w:r w:rsidRPr="005B271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584" w:type="dxa"/>
            <w:shd w:val="clear" w:color="auto" w:fill="D9D9D9"/>
          </w:tcPr>
          <w:p w:rsidR="008747C2" w:rsidRPr="005B2714" w:rsidRDefault="008747C2" w:rsidP="00456D8C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27" w:type="dxa"/>
            <w:vMerge w:val="restart"/>
            <w:shd w:val="clear" w:color="auto" w:fill="D9D9D9"/>
          </w:tcPr>
          <w:p w:rsidR="008747C2" w:rsidRDefault="008747C2" w:rsidP="00456D8C">
            <w:pPr>
              <w:jc w:val="center"/>
              <w:rPr>
                <w:bCs/>
                <w:sz w:val="28"/>
                <w:szCs w:val="28"/>
              </w:rPr>
            </w:pPr>
          </w:p>
          <w:p w:rsidR="008747C2" w:rsidRPr="005B2714" w:rsidRDefault="008747C2" w:rsidP="00456D8C">
            <w:pPr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класс</w:t>
            </w:r>
          </w:p>
        </w:tc>
        <w:tc>
          <w:tcPr>
            <w:tcW w:w="1999" w:type="dxa"/>
            <w:vMerge w:val="restart"/>
            <w:shd w:val="clear" w:color="auto" w:fill="D9D9D9"/>
          </w:tcPr>
          <w:p w:rsidR="008747C2" w:rsidRDefault="008747C2" w:rsidP="008747C2">
            <w:pPr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КИМ на электронном носителе</w:t>
            </w:r>
          </w:p>
        </w:tc>
      </w:tr>
      <w:tr w:rsidR="008747C2" w:rsidRPr="005B2714" w:rsidTr="008747C2">
        <w:tc>
          <w:tcPr>
            <w:tcW w:w="3143" w:type="dxa"/>
            <w:shd w:val="clear" w:color="auto" w:fill="D9D9D9"/>
          </w:tcPr>
          <w:p w:rsidR="008747C2" w:rsidRPr="005B2714" w:rsidRDefault="008747C2" w:rsidP="00456D8C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 мая</w:t>
            </w:r>
            <w:r w:rsidRPr="005B271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среда</w:t>
            </w:r>
            <w:r w:rsidRPr="005B271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584" w:type="dxa"/>
            <w:shd w:val="clear" w:color="auto" w:fill="D9D9D9"/>
          </w:tcPr>
          <w:p w:rsidR="008747C2" w:rsidRPr="005B2714" w:rsidRDefault="008747C2" w:rsidP="00456D8C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2127" w:type="dxa"/>
            <w:vMerge/>
            <w:shd w:val="clear" w:color="auto" w:fill="auto"/>
          </w:tcPr>
          <w:p w:rsidR="008747C2" w:rsidRPr="005B2714" w:rsidRDefault="008747C2" w:rsidP="00341C6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9" w:type="dxa"/>
            <w:vMerge/>
          </w:tcPr>
          <w:p w:rsidR="008747C2" w:rsidRPr="005B2714" w:rsidRDefault="008747C2" w:rsidP="00341C6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747C2" w:rsidRPr="005B2714" w:rsidTr="008747C2">
        <w:tc>
          <w:tcPr>
            <w:tcW w:w="3143" w:type="dxa"/>
            <w:shd w:val="clear" w:color="auto" w:fill="D9D9D9"/>
          </w:tcPr>
          <w:p w:rsidR="008747C2" w:rsidRDefault="008747C2" w:rsidP="00456D8C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 мая (вторник)</w:t>
            </w:r>
          </w:p>
        </w:tc>
        <w:tc>
          <w:tcPr>
            <w:tcW w:w="2584" w:type="dxa"/>
            <w:shd w:val="clear" w:color="auto" w:fill="D9D9D9"/>
          </w:tcPr>
          <w:p w:rsidR="008747C2" w:rsidRDefault="008747C2" w:rsidP="00456D8C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127" w:type="dxa"/>
            <w:vMerge/>
            <w:shd w:val="clear" w:color="auto" w:fill="auto"/>
          </w:tcPr>
          <w:p w:rsidR="008747C2" w:rsidRPr="005B2714" w:rsidRDefault="008747C2" w:rsidP="00341C6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9" w:type="dxa"/>
            <w:vMerge/>
          </w:tcPr>
          <w:p w:rsidR="008747C2" w:rsidRPr="005B2714" w:rsidRDefault="008747C2" w:rsidP="00341C6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747C2" w:rsidRPr="005B2714" w:rsidTr="008747C2">
        <w:tc>
          <w:tcPr>
            <w:tcW w:w="3143" w:type="dxa"/>
            <w:shd w:val="clear" w:color="auto" w:fill="D9D9D9"/>
          </w:tcPr>
          <w:p w:rsidR="008747C2" w:rsidRDefault="008747C2" w:rsidP="00456D8C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 мая (четверг)</w:t>
            </w:r>
          </w:p>
        </w:tc>
        <w:tc>
          <w:tcPr>
            <w:tcW w:w="2584" w:type="dxa"/>
            <w:shd w:val="clear" w:color="auto" w:fill="D9D9D9"/>
          </w:tcPr>
          <w:p w:rsidR="008747C2" w:rsidRDefault="008747C2" w:rsidP="00456D8C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Физика</w:t>
            </w:r>
          </w:p>
        </w:tc>
        <w:tc>
          <w:tcPr>
            <w:tcW w:w="2127" w:type="dxa"/>
            <w:vMerge/>
            <w:shd w:val="clear" w:color="auto" w:fill="auto"/>
          </w:tcPr>
          <w:p w:rsidR="008747C2" w:rsidRPr="005B2714" w:rsidRDefault="008747C2" w:rsidP="00341C6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9" w:type="dxa"/>
            <w:vMerge/>
          </w:tcPr>
          <w:p w:rsidR="008747C2" w:rsidRPr="005B2714" w:rsidRDefault="008747C2" w:rsidP="00341C6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747C2" w:rsidRPr="005B2714" w:rsidTr="008747C2">
        <w:tc>
          <w:tcPr>
            <w:tcW w:w="3143" w:type="dxa"/>
            <w:shd w:val="clear" w:color="auto" w:fill="FFFFFF"/>
          </w:tcPr>
          <w:p w:rsidR="008747C2" w:rsidRPr="005B2714" w:rsidRDefault="008747C2" w:rsidP="00E05CF5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 </w:t>
            </w:r>
            <w:proofErr w:type="gramStart"/>
            <w:r>
              <w:rPr>
                <w:bCs/>
                <w:sz w:val="28"/>
                <w:szCs w:val="28"/>
              </w:rPr>
              <w:t>мая</w:t>
            </w:r>
            <w:r w:rsidRPr="005B271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B2714">
              <w:rPr>
                <w:bCs/>
                <w:sz w:val="28"/>
                <w:szCs w:val="28"/>
              </w:rPr>
              <w:t>(</w:t>
            </w:r>
            <w:proofErr w:type="gramEnd"/>
            <w:r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84" w:type="dxa"/>
            <w:shd w:val="clear" w:color="auto" w:fill="FFFFFF"/>
          </w:tcPr>
          <w:p w:rsidR="008747C2" w:rsidRPr="005B2714" w:rsidRDefault="008747C2" w:rsidP="00456D8C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  <w:r w:rsidRPr="005B271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747C2" w:rsidRDefault="008747C2" w:rsidP="00341C64">
            <w:pPr>
              <w:jc w:val="center"/>
              <w:rPr>
                <w:bCs/>
                <w:sz w:val="28"/>
                <w:szCs w:val="28"/>
              </w:rPr>
            </w:pPr>
          </w:p>
          <w:p w:rsidR="008747C2" w:rsidRPr="005B2714" w:rsidRDefault="008747C2" w:rsidP="00456D8C">
            <w:pPr>
              <w:rPr>
                <w:bCs/>
                <w:sz w:val="28"/>
                <w:szCs w:val="28"/>
              </w:rPr>
            </w:pPr>
            <w:r w:rsidRPr="005B2714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  <w:r w:rsidRPr="005B2714">
              <w:rPr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999" w:type="dxa"/>
            <w:vMerge w:val="restart"/>
          </w:tcPr>
          <w:p w:rsidR="008747C2" w:rsidRDefault="008747C2" w:rsidP="008747C2">
            <w:pPr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КИМ на электронном носителе</w:t>
            </w:r>
          </w:p>
        </w:tc>
      </w:tr>
      <w:tr w:rsidR="008747C2" w:rsidRPr="005B2714" w:rsidTr="008747C2">
        <w:tc>
          <w:tcPr>
            <w:tcW w:w="3143" w:type="dxa"/>
            <w:shd w:val="clear" w:color="auto" w:fill="FFFFFF"/>
          </w:tcPr>
          <w:p w:rsidR="008747C2" w:rsidRPr="005B2714" w:rsidRDefault="008747C2" w:rsidP="00E05CF5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 мая (четверг)</w:t>
            </w:r>
          </w:p>
        </w:tc>
        <w:tc>
          <w:tcPr>
            <w:tcW w:w="2584" w:type="dxa"/>
            <w:shd w:val="clear" w:color="auto" w:fill="FFFFFF"/>
          </w:tcPr>
          <w:p w:rsidR="008747C2" w:rsidRPr="005B2714" w:rsidRDefault="008747C2" w:rsidP="00456D8C">
            <w:pPr>
              <w:ind w:firstLine="0"/>
              <w:rPr>
                <w:bCs/>
                <w:sz w:val="28"/>
                <w:szCs w:val="28"/>
              </w:rPr>
            </w:pPr>
            <w:r w:rsidRPr="005B2714"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2127" w:type="dxa"/>
            <w:vMerge/>
            <w:shd w:val="clear" w:color="auto" w:fill="auto"/>
          </w:tcPr>
          <w:p w:rsidR="008747C2" w:rsidRPr="005B2714" w:rsidRDefault="008747C2" w:rsidP="00341C6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9" w:type="dxa"/>
            <w:vMerge/>
          </w:tcPr>
          <w:p w:rsidR="008747C2" w:rsidRPr="005B2714" w:rsidRDefault="008747C2" w:rsidP="00341C6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747C2" w:rsidRPr="005B2714" w:rsidTr="008747C2">
        <w:tc>
          <w:tcPr>
            <w:tcW w:w="3143" w:type="dxa"/>
            <w:shd w:val="clear" w:color="auto" w:fill="FFFFFF"/>
          </w:tcPr>
          <w:p w:rsidR="008747C2" w:rsidRDefault="008747C2" w:rsidP="005F6104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 мая (вторник)</w:t>
            </w:r>
          </w:p>
        </w:tc>
        <w:tc>
          <w:tcPr>
            <w:tcW w:w="2584" w:type="dxa"/>
            <w:shd w:val="clear" w:color="auto" w:fill="FFFFFF"/>
          </w:tcPr>
          <w:p w:rsidR="008747C2" w:rsidRDefault="008747C2" w:rsidP="005F6104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127" w:type="dxa"/>
            <w:vMerge/>
            <w:shd w:val="clear" w:color="auto" w:fill="auto"/>
          </w:tcPr>
          <w:p w:rsidR="008747C2" w:rsidRPr="005B2714" w:rsidRDefault="008747C2" w:rsidP="00341C6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9" w:type="dxa"/>
            <w:vMerge/>
          </w:tcPr>
          <w:p w:rsidR="008747C2" w:rsidRPr="005B2714" w:rsidRDefault="008747C2" w:rsidP="00341C6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747C2" w:rsidRPr="005B2714" w:rsidTr="008747C2">
        <w:tc>
          <w:tcPr>
            <w:tcW w:w="3143" w:type="dxa"/>
            <w:shd w:val="clear" w:color="auto" w:fill="FFFFFF"/>
          </w:tcPr>
          <w:p w:rsidR="008747C2" w:rsidRDefault="008747C2" w:rsidP="005F6104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 мая (четверг)</w:t>
            </w:r>
          </w:p>
        </w:tc>
        <w:tc>
          <w:tcPr>
            <w:tcW w:w="2584" w:type="dxa"/>
            <w:shd w:val="clear" w:color="auto" w:fill="FFFFFF"/>
          </w:tcPr>
          <w:p w:rsidR="008747C2" w:rsidRDefault="008747C2" w:rsidP="005F6104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Физика</w:t>
            </w:r>
          </w:p>
        </w:tc>
        <w:tc>
          <w:tcPr>
            <w:tcW w:w="2127" w:type="dxa"/>
            <w:vMerge/>
            <w:shd w:val="clear" w:color="auto" w:fill="auto"/>
          </w:tcPr>
          <w:p w:rsidR="008747C2" w:rsidRPr="005B2714" w:rsidRDefault="008747C2" w:rsidP="00341C6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9" w:type="dxa"/>
            <w:vMerge/>
          </w:tcPr>
          <w:p w:rsidR="008747C2" w:rsidRPr="005B2714" w:rsidRDefault="008747C2" w:rsidP="00341C64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F0178" w:rsidRPr="00A86F6E" w:rsidRDefault="00FF0178" w:rsidP="00A86F6E">
      <w:pPr>
        <w:pStyle w:val="a3"/>
        <w:ind w:left="360" w:firstLine="0"/>
        <w:jc w:val="both"/>
      </w:pPr>
    </w:p>
    <w:p w:rsidR="00CD0430" w:rsidRDefault="00CD0430" w:rsidP="00465B88">
      <w:pPr>
        <w:pStyle w:val="a3"/>
        <w:ind w:firstLine="0"/>
      </w:pPr>
    </w:p>
    <w:p w:rsidR="00406112" w:rsidRPr="00CD0430" w:rsidRDefault="00406112" w:rsidP="00465B88">
      <w:pPr>
        <w:pStyle w:val="a3"/>
        <w:ind w:firstLine="0"/>
      </w:pPr>
    </w:p>
    <w:p w:rsidR="00CD0430" w:rsidRPr="00CD0430" w:rsidRDefault="00CD0430" w:rsidP="00465B88">
      <w:pPr>
        <w:pStyle w:val="a3"/>
        <w:ind w:firstLine="0"/>
      </w:pPr>
      <w:r w:rsidRPr="00CD0430">
        <w:t xml:space="preserve">Начальник отдела образования </w:t>
      </w:r>
      <w:r w:rsidRPr="00CD0430">
        <w:tab/>
      </w:r>
      <w:r w:rsidRPr="00CD0430">
        <w:tab/>
      </w:r>
      <w:r w:rsidR="00E66DF1">
        <w:tab/>
      </w:r>
      <w:r w:rsidR="00E66DF1">
        <w:tab/>
      </w:r>
      <w:proofErr w:type="spellStart"/>
      <w:r w:rsidRPr="00CD0430">
        <w:t>Л.А.Цыганкова</w:t>
      </w:r>
      <w:proofErr w:type="spellEnd"/>
    </w:p>
    <w:p w:rsidR="00CD0430" w:rsidRDefault="00CD0430" w:rsidP="00465B88">
      <w:pPr>
        <w:pStyle w:val="a3"/>
        <w:ind w:firstLine="0"/>
        <w:rPr>
          <w:sz w:val="28"/>
        </w:rPr>
      </w:pPr>
    </w:p>
    <w:p w:rsidR="00CD0430" w:rsidRDefault="00CD0430" w:rsidP="00465B88">
      <w:pPr>
        <w:pStyle w:val="a3"/>
        <w:ind w:firstLine="0"/>
        <w:rPr>
          <w:sz w:val="28"/>
        </w:rPr>
      </w:pPr>
    </w:p>
    <w:p w:rsidR="00FF0178" w:rsidRDefault="00FF0178" w:rsidP="00465B88">
      <w:pPr>
        <w:pStyle w:val="a3"/>
        <w:ind w:firstLine="0"/>
        <w:rPr>
          <w:sz w:val="28"/>
        </w:rPr>
      </w:pPr>
    </w:p>
    <w:p w:rsidR="00406112" w:rsidRDefault="00406112" w:rsidP="00465B88">
      <w:pPr>
        <w:pStyle w:val="a3"/>
        <w:ind w:firstLine="0"/>
        <w:rPr>
          <w:sz w:val="28"/>
        </w:rPr>
      </w:pPr>
    </w:p>
    <w:p w:rsidR="008747C2" w:rsidRDefault="008747C2" w:rsidP="005C5E14">
      <w:pPr>
        <w:pStyle w:val="a3"/>
        <w:ind w:firstLine="0"/>
        <w:rPr>
          <w:sz w:val="20"/>
        </w:rPr>
      </w:pPr>
    </w:p>
    <w:p w:rsidR="008747C2" w:rsidRDefault="008747C2" w:rsidP="005C5E14">
      <w:pPr>
        <w:pStyle w:val="a3"/>
        <w:ind w:firstLine="0"/>
        <w:rPr>
          <w:sz w:val="20"/>
        </w:rPr>
      </w:pPr>
    </w:p>
    <w:p w:rsidR="008747C2" w:rsidRDefault="008747C2" w:rsidP="005C5E14">
      <w:pPr>
        <w:pStyle w:val="a3"/>
        <w:ind w:firstLine="0"/>
        <w:rPr>
          <w:sz w:val="20"/>
        </w:rPr>
      </w:pPr>
    </w:p>
    <w:p w:rsidR="008747C2" w:rsidRDefault="008747C2" w:rsidP="008747C2">
      <w:bookmarkStart w:id="0" w:name="_GoBack"/>
      <w:bookmarkEnd w:id="0"/>
    </w:p>
    <w:sectPr w:rsidR="008747C2" w:rsidSect="00A86F6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C1ECE"/>
    <w:multiLevelType w:val="hybridMultilevel"/>
    <w:tmpl w:val="F724AF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6A718B"/>
    <w:multiLevelType w:val="hybridMultilevel"/>
    <w:tmpl w:val="5CB40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C2809"/>
    <w:multiLevelType w:val="hybridMultilevel"/>
    <w:tmpl w:val="33E409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4E83215"/>
    <w:multiLevelType w:val="hybridMultilevel"/>
    <w:tmpl w:val="3B3CDF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1D1C27"/>
    <w:multiLevelType w:val="hybridMultilevel"/>
    <w:tmpl w:val="99F6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F3127"/>
    <w:multiLevelType w:val="hybridMultilevel"/>
    <w:tmpl w:val="DE9CCBA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5C86A18"/>
    <w:multiLevelType w:val="hybridMultilevel"/>
    <w:tmpl w:val="FA007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B11271A"/>
    <w:multiLevelType w:val="hybridMultilevel"/>
    <w:tmpl w:val="226AA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4B"/>
    <w:rsid w:val="00020248"/>
    <w:rsid w:val="00082B0A"/>
    <w:rsid w:val="001527DF"/>
    <w:rsid w:val="001B5087"/>
    <w:rsid w:val="0024395C"/>
    <w:rsid w:val="00255F88"/>
    <w:rsid w:val="00406112"/>
    <w:rsid w:val="00456D8C"/>
    <w:rsid w:val="00465B88"/>
    <w:rsid w:val="005271CF"/>
    <w:rsid w:val="005C5E14"/>
    <w:rsid w:val="00795DA9"/>
    <w:rsid w:val="008012A6"/>
    <w:rsid w:val="008747C2"/>
    <w:rsid w:val="008A4CD9"/>
    <w:rsid w:val="00972720"/>
    <w:rsid w:val="00981758"/>
    <w:rsid w:val="00A86F6E"/>
    <w:rsid w:val="00AD464B"/>
    <w:rsid w:val="00CD0430"/>
    <w:rsid w:val="00DA6AE5"/>
    <w:rsid w:val="00E133C5"/>
    <w:rsid w:val="00E66DF1"/>
    <w:rsid w:val="00E974ED"/>
    <w:rsid w:val="00F0070E"/>
    <w:rsid w:val="00F67A8C"/>
    <w:rsid w:val="00F71DB1"/>
    <w:rsid w:val="00F7514C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CB38F-0538-408B-9547-5C417E20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DB1"/>
    <w:pPr>
      <w:spacing w:after="0" w:line="240" w:lineRule="auto"/>
      <w:ind w:firstLine="567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2">
    <w:name w:val="heading 2"/>
    <w:basedOn w:val="a"/>
    <w:link w:val="20"/>
    <w:uiPriority w:val="9"/>
    <w:qFormat/>
    <w:rsid w:val="005C5E14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DB1"/>
    <w:pPr>
      <w:ind w:left="720"/>
      <w:contextualSpacing/>
    </w:pPr>
  </w:style>
  <w:style w:type="paragraph" w:styleId="a4">
    <w:name w:val="Title"/>
    <w:basedOn w:val="a"/>
    <w:next w:val="a"/>
    <w:link w:val="a5"/>
    <w:qFormat/>
    <w:rsid w:val="00465B88"/>
    <w:pPr>
      <w:ind w:firstLine="0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465B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5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B88"/>
    <w:rPr>
      <w:rFonts w:ascii="Tahoma" w:eastAsia="PMingLiU" w:hAnsi="Tahoma" w:cs="Tahoma"/>
      <w:sz w:val="16"/>
      <w:szCs w:val="16"/>
      <w:lang w:eastAsia="zh-TW"/>
    </w:rPr>
  </w:style>
  <w:style w:type="character" w:customStyle="1" w:styleId="20">
    <w:name w:val="Заголовок 2 Знак"/>
    <w:basedOn w:val="a0"/>
    <w:link w:val="2"/>
    <w:uiPriority w:val="9"/>
    <w:rsid w:val="005C5E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C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94887-34F6-4477-B392-F4A794EE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2</cp:revision>
  <cp:lastPrinted>2016-03-23T06:16:00Z</cp:lastPrinted>
  <dcterms:created xsi:type="dcterms:W3CDTF">2016-04-15T07:49:00Z</dcterms:created>
  <dcterms:modified xsi:type="dcterms:W3CDTF">2016-04-15T07:49:00Z</dcterms:modified>
</cp:coreProperties>
</file>