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90" w:rsidRPr="00062980" w:rsidRDefault="00274F90" w:rsidP="00274F9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4F90" w:rsidRPr="00062980" w:rsidRDefault="00274F90" w:rsidP="00274F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62980">
        <w:rPr>
          <w:rFonts w:ascii="Times New Roman" w:eastAsia="Calibri" w:hAnsi="Times New Roman" w:cs="Times New Roman"/>
          <w:sz w:val="24"/>
        </w:rPr>
        <w:t xml:space="preserve">Филиал «МАОУ </w:t>
      </w:r>
      <w:proofErr w:type="spellStart"/>
      <w:r w:rsidRPr="00062980">
        <w:rPr>
          <w:rFonts w:ascii="Times New Roman" w:eastAsia="Calibri" w:hAnsi="Times New Roman" w:cs="Times New Roman"/>
          <w:sz w:val="24"/>
        </w:rPr>
        <w:t>Новоатьяловская</w:t>
      </w:r>
      <w:proofErr w:type="spellEnd"/>
      <w:r w:rsidRPr="00062980">
        <w:rPr>
          <w:rFonts w:ascii="Times New Roman" w:eastAsia="Calibri" w:hAnsi="Times New Roman" w:cs="Times New Roman"/>
          <w:sz w:val="24"/>
        </w:rPr>
        <w:t xml:space="preserve"> СОШ» </w:t>
      </w:r>
    </w:p>
    <w:p w:rsidR="00274F90" w:rsidRPr="00274F90" w:rsidRDefault="00274F90" w:rsidP="005A443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062980">
        <w:rPr>
          <w:rFonts w:ascii="Times New Roman" w:eastAsia="Calibri" w:hAnsi="Times New Roman" w:cs="Times New Roman"/>
          <w:sz w:val="28"/>
        </w:rPr>
        <w:t>«</w:t>
      </w:r>
      <w:proofErr w:type="spellStart"/>
      <w:r w:rsidRPr="00062980">
        <w:rPr>
          <w:rFonts w:ascii="Times New Roman" w:eastAsia="Calibri" w:hAnsi="Times New Roman" w:cs="Times New Roman"/>
          <w:sz w:val="28"/>
        </w:rPr>
        <w:t>Асланинская</w:t>
      </w:r>
      <w:proofErr w:type="spellEnd"/>
      <w:r w:rsidRPr="00062980">
        <w:rPr>
          <w:rFonts w:ascii="Times New Roman" w:eastAsia="Calibri" w:hAnsi="Times New Roman" w:cs="Times New Roman"/>
          <w:sz w:val="28"/>
        </w:rPr>
        <w:t xml:space="preserve"> средняя общеобразовательная </w:t>
      </w:r>
      <w:proofErr w:type="gramStart"/>
      <w:r w:rsidRPr="00062980">
        <w:rPr>
          <w:rFonts w:ascii="Times New Roman" w:eastAsia="Calibri" w:hAnsi="Times New Roman" w:cs="Times New Roman"/>
          <w:sz w:val="28"/>
        </w:rPr>
        <w:t xml:space="preserve">школа»   </w:t>
      </w:r>
      <w:proofErr w:type="gramEnd"/>
      <w:r w:rsidRPr="00062980">
        <w:rPr>
          <w:rFonts w:ascii="Times New Roman" w:eastAsia="Calibri" w:hAnsi="Times New Roman" w:cs="Times New Roman"/>
          <w:sz w:val="28"/>
        </w:rPr>
        <w:t xml:space="preserve">                                          </w:t>
      </w:r>
      <w:r w:rsidRPr="000629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627042, Тюменская область, </w:t>
      </w:r>
      <w:proofErr w:type="spellStart"/>
      <w:r w:rsidRPr="000629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 w:rsidRPr="000629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274F90" w:rsidRPr="00274F90" w:rsidRDefault="00274F90" w:rsidP="00274F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74F90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Социально-значимая деятельность в летний период</w:t>
      </w:r>
      <w:r w:rsidRPr="00274F90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: </w:t>
      </w:r>
    </w:p>
    <w:p w:rsidR="00274F90" w:rsidRPr="00274F90" w:rsidRDefault="00274F90" w:rsidP="00274F90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9878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68"/>
        <w:gridCol w:w="3261"/>
        <w:gridCol w:w="3827"/>
      </w:tblGrid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Кол-во охваченных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Ф.И.О 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ответственного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Аликашев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Р.Ч.</w:t>
            </w:r>
          </w:p>
        </w:tc>
      </w:tr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Каримова А.Х.</w:t>
            </w:r>
          </w:p>
        </w:tc>
      </w:tr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Рахимов Ш.Б.</w:t>
            </w:r>
          </w:p>
        </w:tc>
      </w:tr>
      <w:tr w:rsidR="00274F90" w:rsidRPr="00274F90" w:rsidTr="00274F90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E72FC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</w:tr>
    </w:tbl>
    <w:p w:rsidR="00274F90" w:rsidRPr="00274F90" w:rsidRDefault="00274F90" w:rsidP="00274F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74F90" w:rsidRPr="00274F90" w:rsidRDefault="00274F90" w:rsidP="00274F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74F9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Досуговые площадки по месту жительства на базе школы</w:t>
      </w:r>
      <w:r w:rsidRPr="00274F90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(работают, когда нет ЛДП по 3ч.в день)</w:t>
      </w:r>
    </w:p>
    <w:p w:rsidR="00274F90" w:rsidRPr="00274F90" w:rsidRDefault="00274F90" w:rsidP="00274F90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9878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68"/>
        <w:gridCol w:w="2955"/>
        <w:gridCol w:w="1710"/>
        <w:gridCol w:w="2423"/>
      </w:tblGrid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Кол-во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охваченных 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Режим работы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Ф.И.О ответственного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274F90" w:rsidRPr="00274F90" w:rsidTr="00274F9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274F90" w:rsidRPr="00274F90" w:rsidTr="00274F90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74F90"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  <w:t xml:space="preserve">Организация профильных отрядов на базе </w:t>
      </w:r>
      <w:proofErr w:type="gramStart"/>
      <w:r w:rsidRPr="00274F90"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  <w:t>ОУ</w:t>
      </w:r>
      <w:r w:rsidRPr="00274F90">
        <w:rPr>
          <w:rFonts w:ascii="Arial" w:eastAsia="Times New Roman" w:hAnsi="Arial" w:cs="Times New Roman"/>
          <w:sz w:val="28"/>
          <w:szCs w:val="28"/>
          <w:lang w:eastAsia="ru-RU"/>
        </w:rPr>
        <w:t xml:space="preserve"> :</w:t>
      </w:r>
      <w:proofErr w:type="gramEnd"/>
      <w:r w:rsidRPr="00274F90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</w:p>
    <w:p w:rsidR="00274F90" w:rsidRPr="00274F90" w:rsidRDefault="00274F90" w:rsidP="00274F9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967"/>
        <w:gridCol w:w="2126"/>
        <w:gridCol w:w="2127"/>
        <w:gridCol w:w="850"/>
        <w:gridCol w:w="1837"/>
      </w:tblGrid>
      <w:tr w:rsidR="005A443B" w:rsidRPr="00274F90" w:rsidTr="00F3320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Вид программы по летнему отдыху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(</w:t>
            </w:r>
            <w:r w:rsidRPr="00274F90">
              <w:rPr>
                <w:rFonts w:ascii="Arial" w:eastAsia="Times New Roman" w:hAnsi="Arial" w:cs="Times New Roman"/>
                <w:b/>
                <w:sz w:val="24"/>
                <w:szCs w:val="24"/>
                <w:lang w:eastAsia="ru-RU"/>
              </w:rPr>
              <w:t>комплексная или профильная)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Направление деятельности профильного отряда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Название профильного отряда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Кол-во охваченных человек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Ф.И.О ответственного </w:t>
            </w:r>
          </w:p>
        </w:tc>
      </w:tr>
      <w:tr w:rsidR="005A443B" w:rsidRPr="00274F90" w:rsidTr="00F3320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комплексная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«Экологический десант»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Хайруллина Г.Х.</w:t>
            </w:r>
          </w:p>
        </w:tc>
      </w:tr>
      <w:tr w:rsidR="005A443B" w:rsidRPr="00274F90" w:rsidTr="00F3320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A443B" w:rsidRPr="00274F90" w:rsidTr="00F33208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комплексная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интеллектуальное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«Эрудит»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Шарафутдинова</w:t>
            </w:r>
            <w:proofErr w:type="spellEnd"/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Р.З.</w:t>
            </w:r>
          </w:p>
        </w:tc>
      </w:tr>
      <w:tr w:rsidR="005A443B" w:rsidRPr="00274F90" w:rsidTr="00F33208"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          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lang w:eastAsia="ru-RU"/>
        </w:rPr>
      </w:pPr>
    </w:p>
    <w:p w:rsid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9247F2" w:rsidRDefault="009247F2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9247F2" w:rsidRPr="00274F90" w:rsidRDefault="009247F2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74F90"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  <w:t xml:space="preserve">Кружки, спортивные секции, творческие студии (хор, театр, </w:t>
      </w:r>
      <w:proofErr w:type="spellStart"/>
      <w:proofErr w:type="gramStart"/>
      <w:r w:rsidRPr="00274F90"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  <w:t>легоконструирование</w:t>
      </w:r>
      <w:proofErr w:type="spellEnd"/>
      <w:r w:rsidRPr="00274F90"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  <w:t>..</w:t>
      </w:r>
      <w:proofErr w:type="gramEnd"/>
      <w:r w:rsidRPr="00274F90"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  <w:t xml:space="preserve">),  хобби-студии (оригами, папье-маше, вышивание, вязание…) на базе ОУ: </w:t>
      </w:r>
      <w:bookmarkStart w:id="0" w:name="_GoBack"/>
      <w:bookmarkEnd w:id="0"/>
    </w:p>
    <w:p w:rsidR="00274F90" w:rsidRPr="00274F90" w:rsidRDefault="00274F90" w:rsidP="00274F9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2268"/>
        <w:gridCol w:w="3827"/>
      </w:tblGrid>
      <w:tr w:rsidR="00274F90" w:rsidRPr="00274F90" w:rsidTr="00274F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Название кружка, спорт. секции, творческих студий, хобби-студии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Кол-во охваченных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Ф.И.О 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ответственного</w:t>
            </w:r>
          </w:p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274F90" w:rsidRPr="00274F90" w:rsidTr="00274F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5A443B">
            <w:pPr>
              <w:tabs>
                <w:tab w:val="left" w:pos="18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ab/>
              <w:t>«Зеленый патруль», «Юный патриот»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  <w:p w:rsidR="005A443B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Хайруллина Г.Х.</w:t>
            </w:r>
          </w:p>
          <w:p w:rsidR="005A443B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Аликашев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Р.Ч.</w:t>
            </w:r>
          </w:p>
        </w:tc>
      </w:tr>
      <w:tr w:rsidR="00274F90" w:rsidRPr="00274F90" w:rsidTr="00274F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C0F1F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C0F1F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C0F1F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</w:tr>
      <w:tr w:rsidR="00274F90" w:rsidRPr="00274F90" w:rsidTr="00274F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5A443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Чемпионик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5A443B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Ишбулатова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274F90" w:rsidRPr="00274F90" w:rsidTr="00274F90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90" w:rsidRPr="00274F90" w:rsidRDefault="00274F90" w:rsidP="0027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74F9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2E72FC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90" w:rsidRPr="00274F90" w:rsidRDefault="00F33208" w:rsidP="00274F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</w:tr>
    </w:tbl>
    <w:p w:rsidR="00274F90" w:rsidRPr="00274F90" w:rsidRDefault="00274F90" w:rsidP="00274F9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74F90" w:rsidRPr="00274F90" w:rsidRDefault="00274F90" w:rsidP="00274F90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0D21D4" w:rsidRDefault="000D21D4"/>
    <w:sectPr w:rsidR="000D21D4" w:rsidSect="002E72F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207E8"/>
    <w:multiLevelType w:val="hybridMultilevel"/>
    <w:tmpl w:val="D1D6A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D2"/>
    <w:rsid w:val="000624D2"/>
    <w:rsid w:val="000D21D4"/>
    <w:rsid w:val="00274F90"/>
    <w:rsid w:val="002E72FC"/>
    <w:rsid w:val="005A443B"/>
    <w:rsid w:val="005C0F1F"/>
    <w:rsid w:val="009247F2"/>
    <w:rsid w:val="00F3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3E984-8DD7-41B3-AAB0-DA19E84F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cp:lastPrinted>2016-03-18T05:33:00Z</cp:lastPrinted>
  <dcterms:created xsi:type="dcterms:W3CDTF">2016-03-18T05:10:00Z</dcterms:created>
  <dcterms:modified xsi:type="dcterms:W3CDTF">2016-03-29T04:11:00Z</dcterms:modified>
</cp:coreProperties>
</file>