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585" w:rsidRPr="00D45585" w:rsidRDefault="00D45585" w:rsidP="00355DB6">
      <w:pPr>
        <w:pBdr>
          <w:bottom w:val="single" w:sz="6" w:space="7" w:color="DADBDA"/>
        </w:pBdr>
        <w:shd w:val="clear" w:color="auto" w:fill="FFFFFF"/>
        <w:spacing w:after="30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  <w:bookmarkStart w:id="0" w:name="_GoBack"/>
      <w:bookmarkEnd w:id="0"/>
      <w:r w:rsidRPr="00D45585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Дан старт проекту «</w:t>
      </w:r>
      <w:proofErr w:type="spellStart"/>
      <w:r w:rsidRPr="00D45585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Агропоколение</w:t>
      </w:r>
      <w:proofErr w:type="spellEnd"/>
      <w:r w:rsidRPr="00D45585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» в Ялуторовском районе в 2015–2016 учебном году</w:t>
      </w:r>
    </w:p>
    <w:p w:rsidR="00D45585" w:rsidRPr="00D45585" w:rsidRDefault="00D45585" w:rsidP="00D4558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5585">
        <w:rPr>
          <w:rFonts w:ascii="Arial" w:eastAsia="Times New Roman" w:hAnsi="Arial" w:cs="Arial"/>
          <w:i/>
          <w:iCs/>
          <w:color w:val="777777"/>
          <w:sz w:val="19"/>
          <w:szCs w:val="19"/>
          <w:lang w:eastAsia="ru-RU"/>
        </w:rPr>
        <w:t>23 декабря 2015</w:t>
      </w:r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D45585" w:rsidRPr="00D45585" w:rsidRDefault="00D45585" w:rsidP="00D4558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Эта сетевая программа реализуется в Тюменской области с октября 2013 года. Ее цель — создание условий для профессионального самоопределения школьников и студентов, формирование мотивации к работе на селе. Открытие </w:t>
      </w:r>
      <w:proofErr w:type="spellStart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агрокласса</w:t>
      </w:r>
      <w:proofErr w:type="spellEnd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нашем районе можно отнести к одной из самых значимых традиций.</w:t>
      </w:r>
    </w:p>
    <w:p w:rsidR="00D45585" w:rsidRPr="00D45585" w:rsidRDefault="00D45585" w:rsidP="00D4558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рамках проекта сформирован межшкольный </w:t>
      </w:r>
      <w:proofErr w:type="spellStart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агрокласс</w:t>
      </w:r>
      <w:proofErr w:type="spellEnd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учащихся 9–11 классов. Вот уже третий год ребята проявили активное желание заниматься в ГАПОУ ТО «Ялуторовский агротехнологический колледж». Три раза в неделю, после того, как в школах завершаются основные уроки, ребят собирает автобус и везет в Ялуторовск. В колледже они занимаются несколько часов, в течение которых изучает те предметы, которые в обязательную программу не входят. Кроме того, что школьники проводят время за партами, они бывают на агропредприятиях района и области, где могут убедиться, что там трудятся люди, сохранившие верность земле, пообщаться со специалистами и узнать о тонкостях профессий на селе. Еженедельно группа трактористов выезжает на практические занятия в </w:t>
      </w:r>
      <w:proofErr w:type="spellStart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техноцентр</w:t>
      </w:r>
      <w:proofErr w:type="spellEnd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п. Винзили.</w:t>
      </w:r>
    </w:p>
    <w:p w:rsidR="00D45585" w:rsidRPr="00D45585" w:rsidRDefault="00D45585" w:rsidP="00D4558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Межшкольный </w:t>
      </w:r>
      <w:proofErr w:type="spellStart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агрокласс</w:t>
      </w:r>
      <w:proofErr w:type="spellEnd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2015–2016 учебном году начал свои занятия с 1 октября 2015 года по следующим направлениям профессиональной подготовки:</w:t>
      </w:r>
    </w:p>
    <w:p w:rsidR="00D45585" w:rsidRPr="00D45585" w:rsidRDefault="00D45585" w:rsidP="00D45585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376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Тракторист-машинист сельскохозяйственного производства</w:t>
      </w:r>
    </w:p>
    <w:p w:rsidR="00D45585" w:rsidRPr="00D45585" w:rsidRDefault="00D45585" w:rsidP="00D45585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376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Слесарь по ремонту сельскохозяйственных машин и оборудования</w:t>
      </w:r>
    </w:p>
    <w:p w:rsidR="00D45585" w:rsidRPr="00D45585" w:rsidRDefault="00D45585" w:rsidP="00D45585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376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Овощевод</w:t>
      </w:r>
    </w:p>
    <w:p w:rsidR="00D45585" w:rsidRPr="00D45585" w:rsidRDefault="00D45585" w:rsidP="00D45585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376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Оператор ЭВМ</w:t>
      </w:r>
    </w:p>
    <w:p w:rsidR="00D45585" w:rsidRPr="00D45585" w:rsidRDefault="00D45585" w:rsidP="00D4558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Традиционно в сентябре 2015 года на базе </w:t>
      </w:r>
      <w:proofErr w:type="spellStart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Старокавдыкской</w:t>
      </w:r>
      <w:proofErr w:type="spellEnd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СОШ прошла информационно-разъяснительная встреча с учащимися, будущими </w:t>
      </w:r>
      <w:proofErr w:type="spellStart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агроклассниками</w:t>
      </w:r>
      <w:proofErr w:type="spellEnd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и их родителями, в которой участвовало более 100 детей и взрослых.</w:t>
      </w:r>
    </w:p>
    <w:p w:rsidR="00D45585" w:rsidRPr="00D45585" w:rsidRDefault="00D45585" w:rsidP="00D4558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Информационно-разъяснительный блок встречи открыли:</w:t>
      </w:r>
    </w:p>
    <w:p w:rsidR="00D45585" w:rsidRPr="00D45585" w:rsidRDefault="00D45585" w:rsidP="00D45585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376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глава</w:t>
      </w:r>
      <w:proofErr w:type="gramEnd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Ялуторовского района А.С. </w:t>
      </w:r>
      <w:proofErr w:type="spellStart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Гильгенберг</w:t>
      </w:r>
      <w:proofErr w:type="spellEnd"/>
    </w:p>
    <w:p w:rsidR="00D45585" w:rsidRPr="00D45585" w:rsidRDefault="00D45585" w:rsidP="00D45585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376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</w:t>
      </w:r>
      <w:proofErr w:type="gramEnd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«Ялуторовского агротехнологического колледжа» В.Н. Агапов</w:t>
      </w:r>
    </w:p>
    <w:p w:rsidR="00D45585" w:rsidRPr="00D45585" w:rsidRDefault="00D45585" w:rsidP="00D45585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376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начальник</w:t>
      </w:r>
      <w:proofErr w:type="gramEnd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отдела образования Л.А. Цыганкова</w:t>
      </w:r>
    </w:p>
    <w:p w:rsidR="00D45585" w:rsidRPr="00D45585" w:rsidRDefault="00D45585" w:rsidP="00D45585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376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начальник</w:t>
      </w:r>
      <w:proofErr w:type="gramEnd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управления АПК района А.В. </w:t>
      </w:r>
      <w:proofErr w:type="spellStart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Пирков</w:t>
      </w:r>
      <w:proofErr w:type="spellEnd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45585" w:rsidRPr="00D45585" w:rsidRDefault="00D45585" w:rsidP="00D4558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 напутственными словами для учащихся и их родителей выступили руководители агропредприятий района: Е.С. </w:t>
      </w:r>
      <w:proofErr w:type="spellStart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Шарашин</w:t>
      </w:r>
      <w:proofErr w:type="spellEnd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ОАО «Приозерное», А.В. </w:t>
      </w:r>
      <w:proofErr w:type="spellStart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Шишканов</w:t>
      </w:r>
      <w:proofErr w:type="spellEnd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ООО «Дружба-Нива».</w:t>
      </w:r>
    </w:p>
    <w:p w:rsidR="00D45585" w:rsidRPr="00D45585" w:rsidRDefault="00D45585" w:rsidP="00D4558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Встречу с родителями предваряло заседание рабочей группы вышеуказанных лиц. В ходе разговора за круглым столом было принято решение о необходимости принятия мер эффективного взаимодействия всех заинтересованных структур в успешной реализации областного проекта «</w:t>
      </w:r>
      <w:proofErr w:type="spellStart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Агропоколение</w:t>
      </w:r>
      <w:proofErr w:type="spellEnd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в Ялуторовском районе и выходе на уровень межмуниципального взаимодействия.</w:t>
      </w:r>
    </w:p>
    <w:p w:rsidR="00D45585" w:rsidRPr="00D45585" w:rsidRDefault="00D45585" w:rsidP="00D4558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С каждым годом увеличивается количество старшеклассников, желающих принять участие в обучении. Если в 2013-2014 учебном году </w:t>
      </w:r>
      <w:proofErr w:type="spellStart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агронауку</w:t>
      </w:r>
      <w:proofErr w:type="spellEnd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изучали более 50 ребят (15% от общего числа 9-11 классов), то в 2014-2015 учебном году выпускников </w:t>
      </w:r>
      <w:proofErr w:type="spellStart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агрокласса</w:t>
      </w:r>
      <w:proofErr w:type="spellEnd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было 104 человека (35%), сегодня общий набор в группы по </w:t>
      </w:r>
      <w:proofErr w:type="spellStart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допрофессиональной</w:t>
      </w:r>
      <w:proofErr w:type="spellEnd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подготовке составляет – около 90 участников (27</w:t>
      </w:r>
      <w:proofErr w:type="gramStart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% )</w:t>
      </w:r>
      <w:proofErr w:type="gramEnd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45585" w:rsidRPr="00D45585" w:rsidRDefault="00D45585" w:rsidP="00D4558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Наибольшей популярностью пользуются у </w:t>
      </w:r>
      <w:proofErr w:type="spellStart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агроклассников</w:t>
      </w:r>
      <w:proofErr w:type="spellEnd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такие направления, как слесарь с/х машин (ежегодно 2 группы формируется) и тракторист-машинист.</w:t>
      </w:r>
    </w:p>
    <w:p w:rsidR="00D45585" w:rsidRPr="00D45585" w:rsidRDefault="00D45585" w:rsidP="00D4558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Основная цель обучения в </w:t>
      </w:r>
      <w:proofErr w:type="spellStart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агроклассах</w:t>
      </w:r>
      <w:proofErr w:type="spellEnd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познакомить школьников с профессиями и специальностями, востребованными в агропромышленном комплексе района и области, с содержанием, характером и условиями труда сельского предпринимателя, ведь, </w:t>
      </w:r>
      <w:proofErr w:type="gramStart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пре-</w:t>
      </w:r>
      <w:proofErr w:type="spellStart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жде</w:t>
      </w:r>
      <w:proofErr w:type="spellEnd"/>
      <w:proofErr w:type="gramEnd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чем ожидать от школьников стремления поднимать село, надо вложить много сил в их воспитание и образование.</w:t>
      </w:r>
    </w:p>
    <w:p w:rsidR="00D45585" w:rsidRPr="00D45585" w:rsidRDefault="00D45585" w:rsidP="00D4558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процессе обучения ребята знакомятся с условиями работы агропромышленного комплекса района, ведущие сельхозпредприятия делятся секретами растениеводства и животноводства. Наши партнеры – ведущие агрохозяйства Ялуторовского района: ОАО Приозерное, ООО Чайка, ООО «Дружба-Нива», КФХ </w:t>
      </w:r>
      <w:proofErr w:type="spellStart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Зайкина</w:t>
      </w:r>
      <w:proofErr w:type="spellEnd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СПК «Садовод», а также Тюменской области: </w:t>
      </w:r>
      <w:proofErr w:type="spellStart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техноцентр</w:t>
      </w:r>
      <w:proofErr w:type="spellEnd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п. Винзили, ЗАО «Успенское», ОАО «Агрофирма “</w:t>
      </w:r>
      <w:proofErr w:type="spellStart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КРиММ</w:t>
      </w:r>
      <w:proofErr w:type="spellEnd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”», ОАО «Плодовое» и другие.</w:t>
      </w:r>
    </w:p>
    <w:p w:rsidR="00D45585" w:rsidRPr="00D45585" w:rsidRDefault="00D45585" w:rsidP="00D4558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Слова признательности за плодотворное сотрудничество в реализации сетевого проекта «</w:t>
      </w:r>
      <w:proofErr w:type="spellStart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Агропоколение</w:t>
      </w:r>
      <w:proofErr w:type="spellEnd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в Ялуторовском районе, трудоустройство учащихся, возможность реализации практико-ориентированной деятельности выражаем </w:t>
      </w:r>
      <w:proofErr w:type="spellStart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Зайкину</w:t>
      </w:r>
      <w:proofErr w:type="spellEnd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И.А., руководителю КФХ </w:t>
      </w:r>
      <w:proofErr w:type="spellStart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Зайкина</w:t>
      </w:r>
      <w:proofErr w:type="spellEnd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Шишканову</w:t>
      </w:r>
      <w:proofErr w:type="spellEnd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А.В., директору ООО «Дружба-Нива», Федосенко Ю.В., </w:t>
      </w:r>
      <w:proofErr w:type="spellStart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передседателю</w:t>
      </w:r>
      <w:proofErr w:type="spellEnd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СПК «Садовод», </w:t>
      </w:r>
      <w:proofErr w:type="spellStart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Охотникову</w:t>
      </w:r>
      <w:proofErr w:type="spellEnd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А.В., руководителю ОАО «Чайка», </w:t>
      </w:r>
      <w:proofErr w:type="spellStart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Шарашину</w:t>
      </w:r>
      <w:proofErr w:type="spellEnd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Е.С., руководителю ОАО «Приозерное», </w:t>
      </w:r>
      <w:proofErr w:type="spellStart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Юртлубаеву</w:t>
      </w:r>
      <w:proofErr w:type="spellEnd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Х.В., председателю СПК «Тобол».</w:t>
      </w:r>
    </w:p>
    <w:p w:rsidR="00D45585" w:rsidRPr="00D45585" w:rsidRDefault="00D45585" w:rsidP="00D4558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рамках проекта актуализированы важные для агропромышленного комплекса района профессиональные направления: агрономия и </w:t>
      </w:r>
      <w:proofErr w:type="spellStart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агроинженерия</w:t>
      </w:r>
      <w:proofErr w:type="spellEnd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механизация, зоотехния и ветеринария. Администрация района заинтересована в том, чтобы все дети успешно прошли программу </w:t>
      </w:r>
      <w:proofErr w:type="spellStart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агрокласса</w:t>
      </w:r>
      <w:proofErr w:type="spellEnd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вернулись к нам в села дипломированными специалистами, любящими и умеющими работать на земле</w:t>
      </w:r>
    </w:p>
    <w:p w:rsidR="00D45585" w:rsidRPr="00D45585" w:rsidRDefault="00D45585" w:rsidP="00D4558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Более 30% </w:t>
      </w:r>
      <w:proofErr w:type="spellStart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агроклассников</w:t>
      </w:r>
      <w:proofErr w:type="spellEnd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(от общего числа выпускников 9 и 11 классов) поступили в Ялуторовский агротехнологический колледж и государственный аграрный университет Северного Зауралья на профессии сельскохозяйственной направленности за последние 3 года. Динамика профессионального выбора выпускниками 9, 11 классов сельскохозяйственных специальностей: среднее </w:t>
      </w:r>
      <w:proofErr w:type="gramStart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профессиональное,  2013</w:t>
      </w:r>
      <w:proofErr w:type="gramEnd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 – 10%, 2014 год – 12%, 2015 год – 15%; высшее профессиональное, 2013 год – 4%, 2014 год – 10%, 2015 год – 7%.</w:t>
      </w:r>
    </w:p>
    <w:p w:rsidR="00D45585" w:rsidRPr="00D45585" w:rsidRDefault="00D45585" w:rsidP="00D4558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Вместе с тем есть еще ряд нерешенных проблем:</w:t>
      </w:r>
    </w:p>
    <w:p w:rsidR="00D45585" w:rsidRPr="00D45585" w:rsidRDefault="00D45585" w:rsidP="00D45585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ind w:left="376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необходимо</w:t>
      </w:r>
      <w:proofErr w:type="gramEnd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активизировать участие руководителей предприятий района в реализации проекта в части проведения мастер-классов;</w:t>
      </w:r>
    </w:p>
    <w:p w:rsidR="00D45585" w:rsidRPr="00D45585" w:rsidRDefault="00D45585" w:rsidP="00D45585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ind w:left="376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активизировать</w:t>
      </w:r>
      <w:proofErr w:type="gramEnd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участие специалистов АПК в мероприятиях </w:t>
      </w:r>
      <w:proofErr w:type="spellStart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направленности школьников;</w:t>
      </w:r>
    </w:p>
    <w:p w:rsidR="00D45585" w:rsidRPr="00D45585" w:rsidRDefault="00D45585" w:rsidP="00D45585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ind w:left="376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необходимо</w:t>
      </w:r>
      <w:proofErr w:type="gramEnd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раннее выявление и дальнейшее сопровождение учащихся для направления на обучение по программам агротехнологического профиля на целевой </w:t>
      </w:r>
      <w:proofErr w:type="spellStart"/>
      <w:r w:rsidRPr="00D455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</w:t>
      </w:r>
      <w:proofErr w:type="spellEnd"/>
    </w:p>
    <w:p w:rsidR="00B33FCB" w:rsidRDefault="00355DB6"/>
    <w:sectPr w:rsidR="00B33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7C47C0"/>
    <w:multiLevelType w:val="multilevel"/>
    <w:tmpl w:val="8704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653C73"/>
    <w:multiLevelType w:val="multilevel"/>
    <w:tmpl w:val="A380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56537C"/>
    <w:multiLevelType w:val="multilevel"/>
    <w:tmpl w:val="E3D2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08355A"/>
    <w:multiLevelType w:val="multilevel"/>
    <w:tmpl w:val="1C12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4F"/>
    <w:rsid w:val="00355DB6"/>
    <w:rsid w:val="00971A64"/>
    <w:rsid w:val="00A530C3"/>
    <w:rsid w:val="00D45585"/>
    <w:rsid w:val="00D8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8494C-6447-4803-8D59-D066908A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1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242998">
          <w:marLeft w:val="304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5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2928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817</Words>
  <Characters>4662</Characters>
  <Application>Microsoft Office Word</Application>
  <DocSecurity>0</DocSecurity>
  <Lines>38</Lines>
  <Paragraphs>10</Paragraphs>
  <ScaleCrop>false</ScaleCrop>
  <Company/>
  <LinksUpToDate>false</LinksUpToDate>
  <CharactersWithSpaces>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Аслана</dc:creator>
  <cp:keywords/>
  <dc:description/>
  <cp:lastModifiedBy>Библиотека</cp:lastModifiedBy>
  <cp:revision>5</cp:revision>
  <dcterms:created xsi:type="dcterms:W3CDTF">2016-05-06T08:51:00Z</dcterms:created>
  <dcterms:modified xsi:type="dcterms:W3CDTF">2016-05-10T09:25:00Z</dcterms:modified>
</cp:coreProperties>
</file>