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373" w:rsidRDefault="00FB4373" w:rsidP="00FB437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95A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Аннотация к рабочей программе</w:t>
      </w:r>
      <w:r w:rsidRPr="00E723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FB4373" w:rsidRPr="00714D5A" w:rsidRDefault="00FB4373" w:rsidP="00FB4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A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изобразительному искусству</w:t>
      </w: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3 класс, УМК «ПНШ»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0B0E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Адаптированная</w:t>
      </w:r>
    </w:p>
    <w:p w:rsidR="00FB4373" w:rsidRPr="00FD3953" w:rsidRDefault="00FB4373" w:rsidP="00FB4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  программа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предмету «Изобразительное искусство»</w:t>
      </w:r>
      <w:r w:rsidRPr="00E72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3 класса составлена на основании:</w:t>
      </w:r>
    </w:p>
    <w:p w:rsidR="00FB4373" w:rsidRDefault="00FB4373" w:rsidP="00FB437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</w:t>
      </w:r>
      <w:r w:rsidRPr="008257B2">
        <w:rPr>
          <w:rFonts w:ascii="Times New Roman" w:hAnsi="Times New Roman"/>
          <w:sz w:val="24"/>
          <w:szCs w:val="24"/>
        </w:rPr>
        <w:t>едерального государственного образовательного  стандарта начального общего образования</w:t>
      </w:r>
      <w:proofErr w:type="gramStart"/>
      <w:r w:rsidRPr="008257B2">
        <w:rPr>
          <w:rFonts w:ascii="Times New Roman" w:hAnsi="Times New Roman"/>
          <w:sz w:val="24"/>
          <w:szCs w:val="24"/>
        </w:rPr>
        <w:t xml:space="preserve"> ,</w:t>
      </w:r>
      <w:proofErr w:type="gramEnd"/>
    </w:p>
    <w:p w:rsidR="00FB4373" w:rsidRDefault="00FB4373" w:rsidP="00FB43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257B2">
        <w:rPr>
          <w:rFonts w:ascii="Times New Roman" w:hAnsi="Times New Roman"/>
          <w:sz w:val="24"/>
          <w:szCs w:val="24"/>
        </w:rPr>
        <w:t xml:space="preserve"> авторской программы  «Изобразительное </w:t>
      </w:r>
      <w:r>
        <w:rPr>
          <w:rFonts w:ascii="Times New Roman" w:hAnsi="Times New Roman"/>
          <w:sz w:val="24"/>
          <w:szCs w:val="24"/>
        </w:rPr>
        <w:t xml:space="preserve">искусство», автор  </w:t>
      </w:r>
      <w:proofErr w:type="spellStart"/>
      <w:r>
        <w:rPr>
          <w:rFonts w:ascii="Times New Roman" w:hAnsi="Times New Roman"/>
          <w:sz w:val="24"/>
          <w:szCs w:val="24"/>
        </w:rPr>
        <w:t>И.Э.Кашеков</w:t>
      </w:r>
      <w:proofErr w:type="spellEnd"/>
      <w:r w:rsidRPr="008257B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257B2">
        <w:rPr>
          <w:rFonts w:ascii="Times New Roman" w:hAnsi="Times New Roman"/>
          <w:sz w:val="24"/>
          <w:szCs w:val="24"/>
        </w:rPr>
        <w:t>А.Л.Кашекова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</w:p>
    <w:p w:rsidR="00FB4373" w:rsidRDefault="00FB4373" w:rsidP="00FB4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57B2">
        <w:rPr>
          <w:rFonts w:ascii="Times New Roman" w:hAnsi="Times New Roman"/>
          <w:color w:val="000000"/>
          <w:sz w:val="24"/>
          <w:szCs w:val="27"/>
          <w:shd w:val="clear" w:color="auto" w:fill="FFFFFF"/>
        </w:rPr>
        <w:t xml:space="preserve"> </w:t>
      </w:r>
      <w:r w:rsidRPr="003A7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примерной программы начального общего образования по предмету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Изобразительное искусство</w:t>
      </w:r>
      <w:r w:rsidRPr="003A7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FB4373" w:rsidRDefault="00FB4373" w:rsidP="00FB4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план ФМАОУ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Новоатьяловская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Асланинская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на 2019- 2020 учебный год.</w:t>
      </w:r>
    </w:p>
    <w:p w:rsidR="00FB4373" w:rsidRPr="007B4132" w:rsidRDefault="00FB4373" w:rsidP="00FB437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B41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Программу реализуется через УМК:</w:t>
      </w:r>
    </w:p>
    <w:p w:rsidR="00FB4373" w:rsidRPr="006D65BA" w:rsidRDefault="00FB4373" w:rsidP="00FB43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65BA">
        <w:rPr>
          <w:rFonts w:ascii="Times New Roman" w:eastAsia="Times New Roman" w:hAnsi="Times New Roman" w:cs="Times New Roman"/>
          <w:b/>
          <w:sz w:val="24"/>
          <w:szCs w:val="24"/>
        </w:rPr>
        <w:t>Программа обеспечена соответствующим программе учебно-методическим комплексом:</w:t>
      </w:r>
    </w:p>
    <w:p w:rsidR="00FB4373" w:rsidRDefault="00FB4373" w:rsidP="00FB43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- </w:t>
      </w:r>
      <w:proofErr w:type="spellStart"/>
      <w:r w:rsidRPr="00BB1125">
        <w:rPr>
          <w:rFonts w:ascii="Times New Roman" w:hAnsi="Times New Roman" w:cs="Times New Roman"/>
          <w:color w:val="000000"/>
          <w:shd w:val="clear" w:color="auto" w:fill="FFFFFF"/>
        </w:rPr>
        <w:t>Кашекова</w:t>
      </w:r>
      <w:proofErr w:type="spellEnd"/>
      <w:r w:rsidRPr="00BB1125">
        <w:rPr>
          <w:rFonts w:ascii="Times New Roman" w:hAnsi="Times New Roman" w:cs="Times New Roman"/>
          <w:color w:val="000000"/>
          <w:shd w:val="clear" w:color="auto" w:fill="FFFFFF"/>
        </w:rPr>
        <w:t xml:space="preserve"> И.Э., </w:t>
      </w:r>
      <w:proofErr w:type="spellStart"/>
      <w:r w:rsidRPr="00BB1125">
        <w:rPr>
          <w:rFonts w:ascii="Times New Roman" w:hAnsi="Times New Roman" w:cs="Times New Roman"/>
          <w:color w:val="000000"/>
          <w:shd w:val="clear" w:color="auto" w:fill="FFFFFF"/>
        </w:rPr>
        <w:t>Кашеков</w:t>
      </w:r>
      <w:proofErr w:type="spellEnd"/>
      <w:r w:rsidRPr="00BB1125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>А.Л. Изобразительное искусство</w:t>
      </w:r>
      <w:proofErr w:type="gramStart"/>
      <w:r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Pr="00BB1125">
        <w:rPr>
          <w:rFonts w:ascii="Times New Roman" w:hAnsi="Times New Roman" w:cs="Times New Roman"/>
          <w:color w:val="000000"/>
          <w:shd w:val="clear" w:color="auto" w:fill="FFFFFF"/>
        </w:rPr>
        <w:t>У</w:t>
      </w:r>
      <w:proofErr w:type="gramEnd"/>
      <w:r w:rsidRPr="00BB1125">
        <w:rPr>
          <w:rFonts w:ascii="Times New Roman" w:hAnsi="Times New Roman" w:cs="Times New Roman"/>
          <w:color w:val="000000"/>
          <w:shd w:val="clear" w:color="auto" w:fill="FFFFFF"/>
        </w:rPr>
        <w:t>чебник</w:t>
      </w:r>
      <w:r>
        <w:rPr>
          <w:rFonts w:ascii="Times New Roman" w:hAnsi="Times New Roman" w:cs="Times New Roman"/>
          <w:color w:val="000000"/>
          <w:shd w:val="clear" w:color="auto" w:fill="FFFFFF"/>
        </w:rPr>
        <w:t>3</w:t>
      </w:r>
      <w:r w:rsidRPr="00BB1125">
        <w:rPr>
          <w:rFonts w:ascii="Times New Roman" w:hAnsi="Times New Roman" w:cs="Times New Roman"/>
          <w:color w:val="000000"/>
          <w:shd w:val="clear" w:color="auto" w:fill="FFFFFF"/>
        </w:rPr>
        <w:t>кл.</w:t>
      </w:r>
      <w:r>
        <w:rPr>
          <w:rFonts w:ascii="Times New Roman" w:eastAsia="Times New Roman" w:hAnsi="Times New Roman" w:cs="Times New Roman"/>
          <w:sz w:val="24"/>
          <w:szCs w:val="24"/>
        </w:rPr>
        <w:t>2–</w:t>
      </w:r>
      <w:r w:rsidRPr="006B5EB4">
        <w:rPr>
          <w:rFonts w:ascii="Times New Roman" w:eastAsia="Times New Roman" w:hAnsi="Times New Roman" w:cs="Times New Roman"/>
          <w:sz w:val="24"/>
          <w:szCs w:val="24"/>
        </w:rPr>
        <w:t>М.: Академкнига/Учебник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FB4373" w:rsidRDefault="00FB4373" w:rsidP="00FB4373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И.Э.Кашеков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C359B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BB1125">
        <w:rPr>
          <w:rFonts w:ascii="Times New Roman" w:hAnsi="Times New Roman" w:cs="Times New Roman"/>
          <w:color w:val="000000"/>
          <w:shd w:val="clear" w:color="auto" w:fill="FFFFFF"/>
        </w:rPr>
        <w:t>Кашекова</w:t>
      </w:r>
      <w:proofErr w:type="spellEnd"/>
      <w:r w:rsidRPr="00BB1125">
        <w:rPr>
          <w:rFonts w:ascii="Times New Roman" w:hAnsi="Times New Roman" w:cs="Times New Roman"/>
          <w:color w:val="000000"/>
          <w:shd w:val="clear" w:color="auto" w:fill="FFFFFF"/>
        </w:rPr>
        <w:t xml:space="preserve"> И.Э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BB1125">
        <w:rPr>
          <w:rFonts w:ascii="Times New Roman" w:hAnsi="Times New Roman" w:cs="Times New Roman"/>
          <w:color w:val="000000"/>
          <w:shd w:val="clear" w:color="auto" w:fill="FFFFFF"/>
        </w:rPr>
        <w:t>Изобразительное искусство.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Поурочн</w:t>
      </w:r>
      <w:proofErr w:type="gramStart"/>
      <w:r>
        <w:rPr>
          <w:rFonts w:ascii="Times New Roman" w:hAnsi="Times New Roman" w:cs="Times New Roman"/>
          <w:color w:val="000000"/>
          <w:shd w:val="clear" w:color="auto" w:fill="FFFFFF"/>
        </w:rPr>
        <w:t>о-</w:t>
      </w:r>
      <w:proofErr w:type="gram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 тематическое планирование.3кл: методическое пособие / 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И.Э.Кашекова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.-М:    Академкнига/ Учебник, </w:t>
      </w:r>
    </w:p>
    <w:p w:rsidR="00FB4373" w:rsidRDefault="00FB4373" w:rsidP="00FB4373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BB1125">
        <w:rPr>
          <w:rFonts w:ascii="Times New Roman" w:hAnsi="Times New Roman" w:cs="Times New Roman"/>
          <w:color w:val="000000"/>
          <w:shd w:val="clear" w:color="auto" w:fill="FFFFFF"/>
        </w:rPr>
        <w:t>Кашекова</w:t>
      </w:r>
      <w:proofErr w:type="spellEnd"/>
      <w:r w:rsidRPr="00BB1125">
        <w:rPr>
          <w:rFonts w:ascii="Times New Roman" w:hAnsi="Times New Roman" w:cs="Times New Roman"/>
          <w:color w:val="000000"/>
          <w:shd w:val="clear" w:color="auto" w:fill="FFFFFF"/>
        </w:rPr>
        <w:t xml:space="preserve"> И.Э., </w:t>
      </w:r>
      <w:proofErr w:type="spellStart"/>
      <w:r w:rsidRPr="00BB1125">
        <w:rPr>
          <w:rFonts w:ascii="Times New Roman" w:hAnsi="Times New Roman" w:cs="Times New Roman"/>
          <w:color w:val="000000"/>
          <w:shd w:val="clear" w:color="auto" w:fill="FFFFFF"/>
        </w:rPr>
        <w:t>Кашеков</w:t>
      </w:r>
      <w:proofErr w:type="spellEnd"/>
      <w:r w:rsidRPr="00BB1125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>А.Л.</w:t>
      </w:r>
      <w:r w:rsidRPr="0032756F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BB1125">
        <w:rPr>
          <w:rFonts w:ascii="Times New Roman" w:hAnsi="Times New Roman" w:cs="Times New Roman"/>
          <w:color w:val="000000"/>
          <w:shd w:val="clear" w:color="auto" w:fill="FFFFFF"/>
        </w:rPr>
        <w:t>Изобразительное искусство.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Тетрадь для самостоятельной работы 3класс: - М:  Академкнига/ 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Учебнк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</w:rPr>
        <w:t>.,</w:t>
      </w:r>
    </w:p>
    <w:p w:rsidR="00FB4373" w:rsidRPr="0032756F" w:rsidRDefault="00FB4373" w:rsidP="00FB4373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75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Цели и задачи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учебного предмета</w:t>
      </w:r>
    </w:p>
    <w:p w:rsidR="00FB4373" w:rsidRPr="00714D5A" w:rsidRDefault="00FB4373" w:rsidP="00FB4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 курса:</w:t>
      </w:r>
    </w:p>
    <w:p w:rsidR="00FB4373" w:rsidRPr="00714D5A" w:rsidRDefault="00FB4373" w:rsidP="00FB4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 воспитание эстетических чувств, интереса к изобразительному искусству; обогащение нравственного опыта, представлений о добре и зле; воспитание нравственных чувств, уважения к культуре народов многонациональной России и других стран;</w:t>
      </w:r>
    </w:p>
    <w:p w:rsidR="00FB4373" w:rsidRPr="00714D5A" w:rsidRDefault="00FB4373" w:rsidP="00FB4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 развитие воображения, желания и умения подходить к любой своей деятельности творчески; способности к восприятию искусства и окружающего мира; умений и навыков сотрудничества в художественной деятельности;</w:t>
      </w:r>
    </w:p>
    <w:p w:rsidR="00FB4373" w:rsidRPr="00714D5A" w:rsidRDefault="00FB4373" w:rsidP="00FB4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 освоение первоначальных знаний о пластических искусствах: изобразительных, декоративно-прикладных, архитектуре и дизайне — их роли в жизни человека и общества;</w:t>
      </w:r>
    </w:p>
    <w:p w:rsidR="00FB4373" w:rsidRPr="00714D5A" w:rsidRDefault="00FB4373" w:rsidP="00FB4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 овладение элементарной художественной грамотой; формирование художественного кругозора и приобретение опыта работы в различных видах художественно-творческой деятельности, разными художественными материалами; совершенствование эстетического вкуса.</w:t>
      </w:r>
    </w:p>
    <w:p w:rsidR="00FB4373" w:rsidRPr="00714D5A" w:rsidRDefault="00FB4373" w:rsidP="00FB4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Перечисленные цели реализуются в конкретных задачах обучения:</w:t>
      </w:r>
    </w:p>
    <w:p w:rsidR="00FB4373" w:rsidRPr="00714D5A" w:rsidRDefault="00FB4373" w:rsidP="00FB4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 совершенствование эмоционально-образного восприятия произведений искусства и окружающего мира;</w:t>
      </w:r>
    </w:p>
    <w:p w:rsidR="00FB4373" w:rsidRPr="00714D5A" w:rsidRDefault="00FB4373" w:rsidP="00FB4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 развитие способности видеть проявление художественной культуры в реальной жизни (музеи, архитектура, дизайн, скульптура и др.);</w:t>
      </w:r>
    </w:p>
    <w:p w:rsidR="00FB4373" w:rsidRPr="00714D5A" w:rsidRDefault="00FB4373" w:rsidP="00FB4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 формирование навыков работы с различными художественными материалами.</w:t>
      </w:r>
    </w:p>
    <w:p w:rsidR="00FB4373" w:rsidRPr="00714D5A" w:rsidRDefault="00FB4373" w:rsidP="00FB4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B4373" w:rsidRPr="0032756F" w:rsidRDefault="00FB4373" w:rsidP="00FB437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275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Количес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тво часов на изучение предмета</w:t>
      </w:r>
    </w:p>
    <w:p w:rsidR="00FB4373" w:rsidRPr="00714D5A" w:rsidRDefault="00FB4373" w:rsidP="00FB4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Количество часов в неделю -1 час.</w:t>
      </w:r>
    </w:p>
    <w:p w:rsidR="00FB4373" w:rsidRPr="00714D5A" w:rsidRDefault="00FB4373" w:rsidP="00FB4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часов в год – 34 часа.</w:t>
      </w:r>
    </w:p>
    <w:p w:rsidR="00FB4373" w:rsidRPr="0032756F" w:rsidRDefault="00FB4373" w:rsidP="00FB437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Основные разделы</w:t>
      </w:r>
    </w:p>
    <w:p w:rsidR="00FB4373" w:rsidRPr="00714D5A" w:rsidRDefault="00FB4373" w:rsidP="00FB4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Волшебный мир,  наполненный чудесами.</w:t>
      </w:r>
    </w:p>
    <w:p w:rsidR="00FB4373" w:rsidRPr="00714D5A" w:rsidRDefault="00FB4373" w:rsidP="00FB4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Сказочные темы и сюжеты в изобразительном искусстве</w:t>
      </w:r>
    </w:p>
    <w:p w:rsidR="00FB4373" w:rsidRPr="00714D5A" w:rsidRDefault="00FB4373" w:rsidP="00FB4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3.Художники – сказочники. Сказочные образы.</w:t>
      </w:r>
    </w:p>
    <w:p w:rsidR="00FB4373" w:rsidRPr="00714D5A" w:rsidRDefault="00FB4373" w:rsidP="00FB4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4.Реальность и фантазия.</w:t>
      </w:r>
    </w:p>
    <w:p w:rsidR="00FB4373" w:rsidRPr="00714D5A" w:rsidRDefault="00FB4373" w:rsidP="00FB4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Образы сказочных атрибутов.</w:t>
      </w:r>
    </w:p>
    <w:p w:rsidR="00FB4373" w:rsidRDefault="00FB4373" w:rsidP="00FB4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Скоро сказка сказывается, да не скоро дело делается.</w:t>
      </w:r>
    </w:p>
    <w:p w:rsidR="00FB4373" w:rsidRPr="00714D5A" w:rsidRDefault="00FB4373" w:rsidP="00FB4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page" w:horzAnchor="page" w:tblpX="208" w:tblpY="1"/>
        <w:tblW w:w="9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303"/>
        <w:gridCol w:w="3032"/>
      </w:tblGrid>
      <w:tr w:rsidR="00FB4373" w:rsidRPr="00714D5A" w:rsidTr="00893A7F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73" w:rsidRPr="00714D5A" w:rsidRDefault="00FB4373" w:rsidP="00893A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73" w:rsidRPr="00714D5A" w:rsidRDefault="00FB4373" w:rsidP="00893A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73" w:rsidRPr="00714D5A" w:rsidRDefault="00FB4373" w:rsidP="00893A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373" w:rsidRPr="00714D5A" w:rsidTr="00893A7F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73" w:rsidRPr="00714D5A" w:rsidRDefault="00FB4373" w:rsidP="00893A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73" w:rsidRPr="00714D5A" w:rsidRDefault="00FB4373" w:rsidP="00893A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73" w:rsidRPr="00714D5A" w:rsidRDefault="00FB4373" w:rsidP="00893A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4373" w:rsidRPr="00200901" w:rsidRDefault="00FB4373" w:rsidP="00FB43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59AC">
        <w:rPr>
          <w:rFonts w:ascii="Times New Roman" w:hAnsi="Times New Roman"/>
          <w:sz w:val="24"/>
          <w:szCs w:val="24"/>
        </w:rPr>
        <w:lastRenderedPageBreak/>
        <w:t xml:space="preserve">   </w:t>
      </w:r>
    </w:p>
    <w:p w:rsidR="006C1351" w:rsidRDefault="006C1351">
      <w:bookmarkStart w:id="0" w:name="_GoBack"/>
      <w:bookmarkEnd w:id="0"/>
    </w:p>
    <w:sectPr w:rsidR="006C1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579"/>
    <w:rsid w:val="00407579"/>
    <w:rsid w:val="006C1351"/>
    <w:rsid w:val="00FB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3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3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2338</Characters>
  <Application>Microsoft Office Word</Application>
  <DocSecurity>0</DocSecurity>
  <Lines>19</Lines>
  <Paragraphs>5</Paragraphs>
  <ScaleCrop>false</ScaleCrop>
  <Company/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2020-02-27T16:31:00Z</dcterms:created>
  <dcterms:modified xsi:type="dcterms:W3CDTF">2020-02-27T16:31:00Z</dcterms:modified>
</cp:coreProperties>
</file>