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24DE" w:rsidRPr="000724DE" w:rsidRDefault="000724DE" w:rsidP="00C92343">
      <w:pPr>
        <w:rPr>
          <w:rFonts w:ascii="Times New Roman" w:hAnsi="Times New Roman" w:cs="Times New Roman"/>
          <w:sz w:val="24"/>
          <w:szCs w:val="24"/>
        </w:rPr>
      </w:pPr>
    </w:p>
    <w:p w:rsidR="000724DE" w:rsidRPr="000724DE" w:rsidRDefault="000724DE" w:rsidP="000724DE">
      <w:pPr>
        <w:jc w:val="center"/>
        <w:rPr>
          <w:rFonts w:ascii="Times New Roman" w:hAnsi="Times New Roman" w:cs="Times New Roman"/>
          <w:sz w:val="24"/>
          <w:szCs w:val="24"/>
        </w:rPr>
      </w:pPr>
      <w:r w:rsidRPr="000724DE">
        <w:rPr>
          <w:rFonts w:ascii="Times New Roman" w:hAnsi="Times New Roman" w:cs="Times New Roman"/>
          <w:sz w:val="24"/>
          <w:szCs w:val="24"/>
        </w:rPr>
        <w:t>Аннотация к рабочей программе по литературному чтению.</w:t>
      </w:r>
    </w:p>
    <w:tbl>
      <w:tblPr>
        <w:tblStyle w:val="a3"/>
        <w:tblW w:w="0" w:type="auto"/>
        <w:tblInd w:w="-743" w:type="dxa"/>
        <w:tblLayout w:type="fixed"/>
        <w:tblLook w:val="04A0" w:firstRow="1" w:lastRow="0" w:firstColumn="1" w:lastColumn="0" w:noHBand="0" w:noVBand="1"/>
      </w:tblPr>
      <w:tblGrid>
        <w:gridCol w:w="2978"/>
        <w:gridCol w:w="7336"/>
      </w:tblGrid>
      <w:tr w:rsidR="000724DE" w:rsidRPr="000724DE" w:rsidTr="00C92343"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4DE" w:rsidRPr="000724DE" w:rsidRDefault="000724DE" w:rsidP="000724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4DE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  <w:p w:rsidR="000724DE" w:rsidRPr="000724DE" w:rsidRDefault="000724DE" w:rsidP="000724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4DE" w:rsidRPr="000724DE" w:rsidRDefault="000724DE" w:rsidP="000724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4DE">
              <w:rPr>
                <w:rFonts w:ascii="Times New Roman" w:hAnsi="Times New Roman" w:cs="Times New Roman"/>
                <w:sz w:val="24"/>
                <w:szCs w:val="24"/>
              </w:rPr>
              <w:t>Литературное чтение</w:t>
            </w:r>
          </w:p>
        </w:tc>
      </w:tr>
      <w:tr w:rsidR="000724DE" w:rsidRPr="000724DE" w:rsidTr="00C92343"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4DE" w:rsidRPr="000724DE" w:rsidRDefault="000724DE" w:rsidP="000724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4DE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7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4DE" w:rsidRPr="000724DE" w:rsidRDefault="000724DE" w:rsidP="000724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4D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724DE" w:rsidRPr="000724DE" w:rsidTr="00C92343"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4DE" w:rsidRPr="000724DE" w:rsidRDefault="000724DE" w:rsidP="000724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4DE">
              <w:rPr>
                <w:rFonts w:ascii="Times New Roman" w:hAnsi="Times New Roman" w:cs="Times New Roman"/>
                <w:sz w:val="24"/>
                <w:szCs w:val="24"/>
              </w:rPr>
              <w:t>Нормативная  база</w:t>
            </w:r>
          </w:p>
          <w:p w:rsidR="000724DE" w:rsidRPr="000724DE" w:rsidRDefault="000724DE" w:rsidP="000724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4DE" w:rsidRPr="000724DE" w:rsidRDefault="000724DE" w:rsidP="000724DE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24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Программа разработана на основе: </w:t>
            </w:r>
          </w:p>
          <w:p w:rsidR="000724DE" w:rsidRPr="000724DE" w:rsidRDefault="000724DE" w:rsidP="000724DE">
            <w:pPr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724D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1.Федерального государственного образовательного стандарта  начального общего образования  от 06.10.2009 №373. (в действующей редакции от 31.12.2015)</w:t>
            </w:r>
          </w:p>
          <w:p w:rsidR="000724DE" w:rsidRPr="000724DE" w:rsidRDefault="000724DE" w:rsidP="000724DE">
            <w:pPr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724D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2.Основной  образовательной программы  НОО МАОУ </w:t>
            </w:r>
            <w:proofErr w:type="spellStart"/>
            <w:r w:rsidRPr="000724D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Новоатьяловская</w:t>
            </w:r>
            <w:proofErr w:type="spellEnd"/>
            <w:r w:rsidRPr="000724D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СОШ</w:t>
            </w:r>
            <w:proofErr w:type="gramStart"/>
            <w:r w:rsidRPr="000724D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,</w:t>
            </w:r>
            <w:proofErr w:type="gramEnd"/>
            <w:r w:rsidRPr="000724D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  </w:t>
            </w:r>
          </w:p>
          <w:p w:rsidR="000724DE" w:rsidRPr="000724DE" w:rsidRDefault="000724DE" w:rsidP="000724DE">
            <w:pPr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724D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3.Приказа Министерства образования и науки РФ от 31 марта 2014г. №253 «Об утверждении федерального перечня учебников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образования» (в действующей редакции от 05.07.2017г.).</w:t>
            </w:r>
          </w:p>
          <w:p w:rsidR="000724DE" w:rsidRPr="000724DE" w:rsidRDefault="000724DE" w:rsidP="000724DE">
            <w:pPr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724D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4.Учебного плана </w:t>
            </w:r>
            <w:proofErr w:type="spellStart"/>
            <w:r w:rsidR="00C9234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Асланинская</w:t>
            </w:r>
            <w:proofErr w:type="spellEnd"/>
            <w:r w:rsidRPr="000724D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СОШ  ФМАОУ </w:t>
            </w:r>
            <w:proofErr w:type="spellStart"/>
            <w:r w:rsidRPr="000724D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Новоатьяловская</w:t>
            </w:r>
            <w:proofErr w:type="spellEnd"/>
            <w:r w:rsidRPr="000724D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СОШ  на 2019-2020 учебный год.</w:t>
            </w:r>
          </w:p>
          <w:p w:rsidR="000724DE" w:rsidRPr="000724DE" w:rsidRDefault="000724DE" w:rsidP="000724DE">
            <w:pPr>
              <w:tabs>
                <w:tab w:val="left" w:pos="993"/>
              </w:tabs>
              <w:ind w:left="36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0724DE">
              <w:rPr>
                <w:rFonts w:ascii="Times New Roman" w:hAnsi="Times New Roman"/>
                <w:sz w:val="24"/>
                <w:szCs w:val="24"/>
              </w:rPr>
              <w:t xml:space="preserve">5.Авторской  рабочей программы «Литературное чтение», («Азбука», авторы </w:t>
            </w:r>
            <w:proofErr w:type="spellStart"/>
            <w:r w:rsidRPr="000724DE">
              <w:rPr>
                <w:rFonts w:ascii="Times New Roman" w:hAnsi="Times New Roman"/>
                <w:sz w:val="24"/>
                <w:szCs w:val="24"/>
              </w:rPr>
              <w:t>В.Г.Горецкий</w:t>
            </w:r>
            <w:proofErr w:type="spellEnd"/>
            <w:r w:rsidRPr="000724D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0724DE">
              <w:rPr>
                <w:rFonts w:ascii="Times New Roman" w:hAnsi="Times New Roman"/>
                <w:sz w:val="24"/>
                <w:szCs w:val="24"/>
              </w:rPr>
              <w:t>В.А.Кирюшкин</w:t>
            </w:r>
            <w:proofErr w:type="spellEnd"/>
            <w:r w:rsidRPr="000724DE">
              <w:rPr>
                <w:rFonts w:ascii="Times New Roman" w:hAnsi="Times New Roman"/>
                <w:sz w:val="24"/>
                <w:szCs w:val="24"/>
              </w:rPr>
              <w:t xml:space="preserve">; «Литературное чтение», авторы </w:t>
            </w:r>
            <w:proofErr w:type="spellStart"/>
            <w:r w:rsidRPr="000724DE">
              <w:rPr>
                <w:rFonts w:ascii="Times New Roman" w:hAnsi="Times New Roman"/>
                <w:sz w:val="24"/>
                <w:szCs w:val="24"/>
              </w:rPr>
              <w:t>Л.Ф.Климанова</w:t>
            </w:r>
            <w:proofErr w:type="spellEnd"/>
            <w:r w:rsidRPr="000724D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0724DE">
              <w:rPr>
                <w:rFonts w:ascii="Times New Roman" w:hAnsi="Times New Roman"/>
                <w:sz w:val="24"/>
                <w:szCs w:val="24"/>
              </w:rPr>
              <w:t>В.Г.Горецкий</w:t>
            </w:r>
            <w:proofErr w:type="spellEnd"/>
            <w:r w:rsidRPr="000724DE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«Просвещение»2015г.</w:t>
            </w:r>
            <w:proofErr w:type="gramEnd"/>
            <w:r w:rsidRPr="000724DE">
              <w:rPr>
                <w:rFonts w:ascii="Times New Roman" w:hAnsi="Times New Roman"/>
                <w:sz w:val="24"/>
                <w:szCs w:val="24"/>
              </w:rPr>
              <w:t xml:space="preserve"> УМК «Школа России»</w:t>
            </w:r>
          </w:p>
          <w:p w:rsidR="000724DE" w:rsidRPr="000724DE" w:rsidRDefault="000724DE" w:rsidP="000724DE">
            <w:pPr>
              <w:widowControl w:val="0"/>
              <w:spacing w:line="10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724DE" w:rsidRPr="000724DE" w:rsidTr="00C92343"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4DE" w:rsidRPr="000724DE" w:rsidRDefault="000724DE" w:rsidP="000724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4DE">
              <w:rPr>
                <w:rFonts w:ascii="Times New Roman" w:hAnsi="Times New Roman" w:cs="Times New Roman"/>
                <w:sz w:val="24"/>
                <w:szCs w:val="24"/>
              </w:rPr>
              <w:t>Реализуемый  УМК</w:t>
            </w:r>
          </w:p>
          <w:p w:rsidR="000724DE" w:rsidRPr="000724DE" w:rsidRDefault="000724DE" w:rsidP="000724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4DE" w:rsidRPr="00C92343" w:rsidRDefault="000724DE" w:rsidP="000724DE">
            <w:pPr>
              <w:tabs>
                <w:tab w:val="left" w:pos="99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92343">
              <w:rPr>
                <w:rFonts w:ascii="Times New Roman" w:hAnsi="Times New Roman" w:cs="Times New Roman"/>
                <w:sz w:val="24"/>
                <w:szCs w:val="24"/>
              </w:rPr>
              <w:t xml:space="preserve">УМК «Школа России» Горецкий В. Г., Кирюшкин В. А., Виноградская Л. А. и др. Азбука. Учебник. 1 класс. В 2 частях; Климанова Л. Ф., Горецкий В. Г., Голованова М. В. и др. Литературное чтение. Учебник. 1 класс. В 2 </w:t>
            </w:r>
            <w:proofErr w:type="spellStart"/>
            <w:r w:rsidRPr="00C92343">
              <w:rPr>
                <w:rFonts w:ascii="Times New Roman" w:hAnsi="Times New Roman" w:cs="Times New Roman"/>
                <w:sz w:val="24"/>
                <w:szCs w:val="24"/>
              </w:rPr>
              <w:t>частях</w:t>
            </w:r>
            <w:proofErr w:type="gramStart"/>
            <w:r w:rsidRPr="00C92343">
              <w:rPr>
                <w:rFonts w:ascii="Times New Roman" w:hAnsi="Times New Roman" w:cs="Times New Roman"/>
                <w:sz w:val="24"/>
                <w:szCs w:val="24"/>
              </w:rPr>
              <w:t>;Б</w:t>
            </w:r>
            <w:proofErr w:type="gramEnd"/>
            <w:r w:rsidRPr="00C92343">
              <w:rPr>
                <w:rFonts w:ascii="Times New Roman" w:hAnsi="Times New Roman" w:cs="Times New Roman"/>
                <w:sz w:val="24"/>
                <w:szCs w:val="24"/>
              </w:rPr>
              <w:t>ойкина</w:t>
            </w:r>
            <w:proofErr w:type="spellEnd"/>
            <w:r w:rsidRPr="00C92343">
              <w:rPr>
                <w:rFonts w:ascii="Times New Roman" w:hAnsi="Times New Roman" w:cs="Times New Roman"/>
                <w:sz w:val="24"/>
                <w:szCs w:val="24"/>
              </w:rPr>
              <w:t xml:space="preserve"> М. В., Виноградская Л. А. Литературное чтение. Рабочая тетрадь. 1 класс</w:t>
            </w:r>
          </w:p>
          <w:p w:rsidR="000724DE" w:rsidRPr="000724DE" w:rsidRDefault="000724DE" w:rsidP="000724D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0724DE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«Просвещение»2019г</w:t>
            </w:r>
          </w:p>
        </w:tc>
      </w:tr>
      <w:tr w:rsidR="000724DE" w:rsidRPr="000724DE" w:rsidTr="00C92343"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4DE" w:rsidRPr="000724DE" w:rsidRDefault="000724DE" w:rsidP="000724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4DE">
              <w:rPr>
                <w:rFonts w:ascii="Times New Roman" w:hAnsi="Times New Roman" w:cs="Times New Roman"/>
                <w:sz w:val="24"/>
                <w:szCs w:val="24"/>
              </w:rPr>
              <w:t>Основные цели и  задачи реализации содержания предмета</w:t>
            </w:r>
          </w:p>
          <w:p w:rsidR="000724DE" w:rsidRPr="000724DE" w:rsidRDefault="000724DE" w:rsidP="000724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4DE" w:rsidRPr="000724DE" w:rsidRDefault="000724DE" w:rsidP="000724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4DE">
              <w:rPr>
                <w:rFonts w:ascii="Times New Roman" w:hAnsi="Times New Roman" w:cs="Times New Roman"/>
                <w:sz w:val="24"/>
                <w:szCs w:val="24"/>
              </w:rPr>
              <w:t>Помочь ребёнку стать читателем: подвести к осознанию богатого мира отечественной  и зарубежной детской литературы как искусства художественного слова; обогатить читательский опыт</w:t>
            </w:r>
          </w:p>
        </w:tc>
      </w:tr>
      <w:tr w:rsidR="000724DE" w:rsidRPr="000724DE" w:rsidTr="00C92343"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4DE" w:rsidRPr="000724DE" w:rsidRDefault="000724DE" w:rsidP="000724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4DE">
              <w:rPr>
                <w:rFonts w:ascii="Times New Roman" w:hAnsi="Times New Roman" w:cs="Times New Roman"/>
                <w:sz w:val="24"/>
                <w:szCs w:val="24"/>
              </w:rPr>
              <w:t>Срок реализации</w:t>
            </w:r>
          </w:p>
          <w:p w:rsidR="000724DE" w:rsidRPr="000724DE" w:rsidRDefault="000724DE" w:rsidP="000724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4DE" w:rsidRPr="000724DE" w:rsidRDefault="000724DE" w:rsidP="000724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4DE">
              <w:rPr>
                <w:rFonts w:ascii="Times New Roman" w:hAnsi="Times New Roman" w:cs="Times New Roman"/>
                <w:sz w:val="24"/>
                <w:szCs w:val="24"/>
              </w:rPr>
              <w:t>2019-2020 уч.</w:t>
            </w:r>
            <w:r w:rsidR="00C923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724DE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</w:tr>
      <w:tr w:rsidR="000724DE" w:rsidRPr="000724DE" w:rsidTr="00C92343"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4DE" w:rsidRPr="000724DE" w:rsidRDefault="000724DE" w:rsidP="000724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4DE">
              <w:rPr>
                <w:rFonts w:ascii="Times New Roman" w:hAnsi="Times New Roman" w:cs="Times New Roman"/>
                <w:sz w:val="24"/>
                <w:szCs w:val="24"/>
              </w:rPr>
              <w:t>Место предмета в учебном плане</w:t>
            </w:r>
          </w:p>
          <w:p w:rsidR="000724DE" w:rsidRPr="000724DE" w:rsidRDefault="000724DE" w:rsidP="000724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4DE" w:rsidRPr="000724DE" w:rsidRDefault="000724DE" w:rsidP="000724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24DE">
              <w:rPr>
                <w:rFonts w:ascii="Times New Roman" w:eastAsia="Times New Roman" w:hAnsi="Times New Roman" w:cs="Times New Roman"/>
                <w:sz w:val="24"/>
                <w:szCs w:val="24"/>
              </w:rPr>
              <w:t>Согласно учебному плану школы на 2019-2020 уч</w:t>
            </w:r>
            <w:r w:rsidR="00C9234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Pr="000724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год: в 1 классе 4 </w:t>
            </w:r>
            <w:r w:rsidRPr="000724DE">
              <w:rPr>
                <w:rFonts w:ascii="Times New Roman" w:eastAsia="TT197t00" w:hAnsi="Times New Roman" w:cs="Times New Roman"/>
                <w:sz w:val="24"/>
                <w:szCs w:val="24"/>
              </w:rPr>
              <w:t>часа в неделю, всего</w:t>
            </w:r>
            <w:r w:rsidRPr="000724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132 ч.</w:t>
            </w:r>
          </w:p>
          <w:p w:rsidR="000724DE" w:rsidRPr="000724DE" w:rsidRDefault="000724DE" w:rsidP="000724D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0724DE" w:rsidRPr="000724DE" w:rsidTr="00C92343"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4DE" w:rsidRPr="000724DE" w:rsidRDefault="000724DE" w:rsidP="000724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4DE">
              <w:rPr>
                <w:rFonts w:ascii="Times New Roman" w:hAnsi="Times New Roman" w:cs="Times New Roman"/>
                <w:sz w:val="24"/>
                <w:szCs w:val="24"/>
              </w:rPr>
              <w:t>Структура курса</w:t>
            </w:r>
          </w:p>
          <w:p w:rsidR="000724DE" w:rsidRPr="000724DE" w:rsidRDefault="000724DE" w:rsidP="000724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4DE" w:rsidRPr="000724DE" w:rsidRDefault="000724DE" w:rsidP="000724DE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24DE">
              <w:rPr>
                <w:rFonts w:ascii="Times New Roman" w:hAnsi="Times New Roman" w:cs="Times New Roman"/>
                <w:sz w:val="24"/>
                <w:szCs w:val="24"/>
              </w:rPr>
              <w:t>Виды речевой и читательской деятельности.</w:t>
            </w:r>
          </w:p>
          <w:p w:rsidR="000724DE" w:rsidRPr="000724DE" w:rsidRDefault="000724DE" w:rsidP="000724DE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24DE">
              <w:rPr>
                <w:rFonts w:ascii="Times New Roman" w:hAnsi="Times New Roman" w:cs="Times New Roman"/>
                <w:sz w:val="24"/>
                <w:szCs w:val="24"/>
              </w:rPr>
              <w:t>Круг чтения.</w:t>
            </w:r>
          </w:p>
          <w:p w:rsidR="000724DE" w:rsidRPr="000724DE" w:rsidRDefault="000724DE" w:rsidP="000724DE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24DE">
              <w:rPr>
                <w:rFonts w:ascii="Times New Roman" w:hAnsi="Times New Roman" w:cs="Times New Roman"/>
                <w:sz w:val="24"/>
                <w:szCs w:val="24"/>
              </w:rPr>
              <w:t>Литературоведческая пропедевтика.</w:t>
            </w:r>
          </w:p>
          <w:p w:rsidR="000724DE" w:rsidRPr="000724DE" w:rsidRDefault="000724DE" w:rsidP="000724DE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24DE">
              <w:rPr>
                <w:rFonts w:ascii="Times New Roman" w:hAnsi="Times New Roman" w:cs="Times New Roman"/>
                <w:sz w:val="24"/>
                <w:szCs w:val="24"/>
              </w:rPr>
              <w:t>Творческая деятельность учащихся.</w:t>
            </w:r>
          </w:p>
          <w:p w:rsidR="000724DE" w:rsidRPr="000724DE" w:rsidRDefault="000724DE" w:rsidP="000724DE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24DE">
              <w:rPr>
                <w:rFonts w:ascii="Times New Roman" w:hAnsi="Times New Roman" w:cs="Times New Roman"/>
                <w:sz w:val="24"/>
                <w:szCs w:val="24"/>
              </w:rPr>
              <w:t>Чтение: работа с информацией.</w:t>
            </w:r>
          </w:p>
        </w:tc>
      </w:tr>
      <w:tr w:rsidR="000724DE" w:rsidRPr="000724DE" w:rsidTr="00C92343"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4DE" w:rsidRPr="000724DE" w:rsidRDefault="000724DE" w:rsidP="000724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4DE">
              <w:rPr>
                <w:rFonts w:ascii="Times New Roman" w:hAnsi="Times New Roman" w:cs="Times New Roman"/>
                <w:sz w:val="24"/>
                <w:szCs w:val="24"/>
              </w:rPr>
              <w:t xml:space="preserve">Структура рабочей программы </w:t>
            </w:r>
          </w:p>
        </w:tc>
        <w:tc>
          <w:tcPr>
            <w:tcW w:w="7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4DE" w:rsidRPr="000724DE" w:rsidRDefault="000724DE" w:rsidP="000724D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24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1.  Планируемые результаты изучения учебного предмета, курса.</w:t>
            </w:r>
          </w:p>
          <w:p w:rsidR="000724DE" w:rsidRPr="000724DE" w:rsidRDefault="000724DE" w:rsidP="000724DE">
            <w:pPr>
              <w:numPr>
                <w:ilvl w:val="0"/>
                <w:numId w:val="5"/>
              </w:numPr>
              <w:jc w:val="both"/>
              <w:rPr>
                <w:rFonts w:ascii="Times New Roman" w:eastAsia="Trebuchet MS" w:hAnsi="Times New Roman" w:cs="Times New Roman"/>
                <w:sz w:val="24"/>
                <w:szCs w:val="24"/>
                <w:lang w:eastAsia="ru-RU"/>
              </w:rPr>
            </w:pPr>
            <w:r w:rsidRPr="000724DE">
              <w:rPr>
                <w:rFonts w:ascii="Times New Roman" w:eastAsia="Trebuchet MS" w:hAnsi="Times New Roman" w:cs="Times New Roman"/>
                <w:sz w:val="24"/>
                <w:szCs w:val="24"/>
              </w:rPr>
              <w:t xml:space="preserve">Содержание учебного предмета, курса. </w:t>
            </w:r>
          </w:p>
          <w:p w:rsidR="000724DE" w:rsidRPr="00C92343" w:rsidRDefault="000724DE" w:rsidP="00C92343">
            <w:pPr>
              <w:numPr>
                <w:ilvl w:val="0"/>
                <w:numId w:val="5"/>
              </w:numPr>
              <w:jc w:val="both"/>
              <w:rPr>
                <w:rFonts w:ascii="Times New Roman" w:eastAsia="Trebuchet MS" w:hAnsi="Times New Roman" w:cs="Times New Roman"/>
                <w:sz w:val="24"/>
                <w:szCs w:val="24"/>
                <w:lang w:eastAsia="ru-RU"/>
              </w:rPr>
            </w:pPr>
            <w:r w:rsidRPr="000724DE">
              <w:rPr>
                <w:rFonts w:ascii="Times New Roman" w:eastAsia="Trebuchet MS" w:hAnsi="Times New Roman" w:cs="Times New Roman"/>
                <w:sz w:val="24"/>
                <w:szCs w:val="24"/>
              </w:rPr>
              <w:t>Тематическое планирование с указанием количества часов, от</w:t>
            </w:r>
            <w:r w:rsidR="00C92343">
              <w:rPr>
                <w:rFonts w:ascii="Times New Roman" w:eastAsia="Trebuchet MS" w:hAnsi="Times New Roman" w:cs="Times New Roman"/>
                <w:sz w:val="24"/>
                <w:szCs w:val="24"/>
              </w:rPr>
              <w:t>водимых на освоение каждой темы</w:t>
            </w:r>
          </w:p>
          <w:p w:rsidR="000724DE" w:rsidRPr="000724DE" w:rsidRDefault="000724DE" w:rsidP="000724DE">
            <w:pPr>
              <w:widowControl w:val="0"/>
              <w:autoSpaceDE w:val="0"/>
              <w:autoSpaceDN w:val="0"/>
              <w:spacing w:before="2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0724DE" w:rsidRPr="000724DE" w:rsidRDefault="000724DE" w:rsidP="00C92343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0724DE" w:rsidRPr="000724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T197t00">
    <w:panose1 w:val="00000000000000000000"/>
    <w:charset w:val="00"/>
    <w:family w:val="roman"/>
    <w:notTrueType/>
    <w:pitch w:val="default"/>
  </w:font>
  <w:font w:name="Trebuchet MS">
    <w:panose1 w:val="020B0603020202020204"/>
    <w:charset w:val="CC"/>
    <w:family w:val="swiss"/>
    <w:pitch w:val="variable"/>
    <w:sig w:usb0="00000287" w:usb1="00000003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854D4C"/>
    <w:multiLevelType w:val="hybridMultilevel"/>
    <w:tmpl w:val="E8BC296E"/>
    <w:lvl w:ilvl="0" w:tplc="BE822D9E">
      <w:start w:val="1"/>
      <w:numFmt w:val="decimal"/>
      <w:lvlText w:val="%1."/>
      <w:lvlJc w:val="left"/>
      <w:pPr>
        <w:ind w:left="720" w:hanging="360"/>
      </w:pPr>
      <w:rPr>
        <w:b w:val="0"/>
        <w:color w:val="00000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E92B4E"/>
    <w:multiLevelType w:val="hybridMultilevel"/>
    <w:tmpl w:val="7BE6B304"/>
    <w:lvl w:ilvl="0" w:tplc="2E08421E">
      <w:start w:val="1"/>
      <w:numFmt w:val="decimal"/>
      <w:lvlText w:val="%1."/>
      <w:lvlJc w:val="center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8155A08"/>
    <w:multiLevelType w:val="hybridMultilevel"/>
    <w:tmpl w:val="8814CF3C"/>
    <w:lvl w:ilvl="0" w:tplc="0419000F">
      <w:start w:val="2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96005AC"/>
    <w:multiLevelType w:val="hybridMultilevel"/>
    <w:tmpl w:val="1B3C5252"/>
    <w:lvl w:ilvl="0" w:tplc="9A2CF226">
      <w:start w:val="1"/>
      <w:numFmt w:val="decimal"/>
      <w:lvlText w:val="%1."/>
      <w:lvlJc w:val="left"/>
      <w:pPr>
        <w:ind w:left="690" w:hanging="360"/>
      </w:pPr>
    </w:lvl>
    <w:lvl w:ilvl="1" w:tplc="04190019">
      <w:start w:val="1"/>
      <w:numFmt w:val="lowerLetter"/>
      <w:lvlText w:val="%2."/>
      <w:lvlJc w:val="left"/>
      <w:pPr>
        <w:ind w:left="1410" w:hanging="360"/>
      </w:pPr>
    </w:lvl>
    <w:lvl w:ilvl="2" w:tplc="0419001B">
      <w:start w:val="1"/>
      <w:numFmt w:val="lowerRoman"/>
      <w:lvlText w:val="%3."/>
      <w:lvlJc w:val="right"/>
      <w:pPr>
        <w:ind w:left="2130" w:hanging="180"/>
      </w:pPr>
    </w:lvl>
    <w:lvl w:ilvl="3" w:tplc="0419000F">
      <w:start w:val="1"/>
      <w:numFmt w:val="decimal"/>
      <w:lvlText w:val="%4."/>
      <w:lvlJc w:val="left"/>
      <w:pPr>
        <w:ind w:left="2850" w:hanging="360"/>
      </w:pPr>
    </w:lvl>
    <w:lvl w:ilvl="4" w:tplc="04190019">
      <w:start w:val="1"/>
      <w:numFmt w:val="lowerLetter"/>
      <w:lvlText w:val="%5."/>
      <w:lvlJc w:val="left"/>
      <w:pPr>
        <w:ind w:left="3570" w:hanging="360"/>
      </w:pPr>
    </w:lvl>
    <w:lvl w:ilvl="5" w:tplc="0419001B">
      <w:start w:val="1"/>
      <w:numFmt w:val="lowerRoman"/>
      <w:lvlText w:val="%6."/>
      <w:lvlJc w:val="right"/>
      <w:pPr>
        <w:ind w:left="4290" w:hanging="180"/>
      </w:pPr>
    </w:lvl>
    <w:lvl w:ilvl="6" w:tplc="0419000F">
      <w:start w:val="1"/>
      <w:numFmt w:val="decimal"/>
      <w:lvlText w:val="%7."/>
      <w:lvlJc w:val="left"/>
      <w:pPr>
        <w:ind w:left="5010" w:hanging="360"/>
      </w:pPr>
    </w:lvl>
    <w:lvl w:ilvl="7" w:tplc="04190019">
      <w:start w:val="1"/>
      <w:numFmt w:val="lowerLetter"/>
      <w:lvlText w:val="%8."/>
      <w:lvlJc w:val="left"/>
      <w:pPr>
        <w:ind w:left="5730" w:hanging="360"/>
      </w:pPr>
    </w:lvl>
    <w:lvl w:ilvl="8" w:tplc="0419001B">
      <w:start w:val="1"/>
      <w:numFmt w:val="lowerRoman"/>
      <w:lvlText w:val="%9."/>
      <w:lvlJc w:val="right"/>
      <w:pPr>
        <w:ind w:left="6450" w:hanging="180"/>
      </w:pPr>
    </w:lvl>
  </w:abstractNum>
  <w:abstractNum w:abstractNumId="4">
    <w:nsid w:val="29EE3B74"/>
    <w:multiLevelType w:val="hybridMultilevel"/>
    <w:tmpl w:val="44FAA6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FF32B42"/>
    <w:multiLevelType w:val="hybridMultilevel"/>
    <w:tmpl w:val="1E9232E8"/>
    <w:lvl w:ilvl="0" w:tplc="0419000F">
      <w:start w:val="2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51F6841"/>
    <w:multiLevelType w:val="hybridMultilevel"/>
    <w:tmpl w:val="88862524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4A5D1D1A"/>
    <w:multiLevelType w:val="hybridMultilevel"/>
    <w:tmpl w:val="1610D138"/>
    <w:lvl w:ilvl="0" w:tplc="0680AA4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2391AF9"/>
    <w:multiLevelType w:val="hybridMultilevel"/>
    <w:tmpl w:val="80B405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C561A19"/>
    <w:multiLevelType w:val="multilevel"/>
    <w:tmpl w:val="B26ED2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0">
    <w:nsid w:val="60487892"/>
    <w:multiLevelType w:val="hybridMultilevel"/>
    <w:tmpl w:val="9A88D304"/>
    <w:lvl w:ilvl="0" w:tplc="0419000F">
      <w:start w:val="2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8346913"/>
    <w:multiLevelType w:val="hybridMultilevel"/>
    <w:tmpl w:val="1B3C5252"/>
    <w:lvl w:ilvl="0" w:tplc="9A2CF226">
      <w:start w:val="1"/>
      <w:numFmt w:val="decimal"/>
      <w:lvlText w:val="%1."/>
      <w:lvlJc w:val="left"/>
      <w:pPr>
        <w:ind w:left="690" w:hanging="360"/>
      </w:pPr>
    </w:lvl>
    <w:lvl w:ilvl="1" w:tplc="04190019">
      <w:start w:val="1"/>
      <w:numFmt w:val="lowerLetter"/>
      <w:lvlText w:val="%2."/>
      <w:lvlJc w:val="left"/>
      <w:pPr>
        <w:ind w:left="1410" w:hanging="360"/>
      </w:pPr>
    </w:lvl>
    <w:lvl w:ilvl="2" w:tplc="0419001B">
      <w:start w:val="1"/>
      <w:numFmt w:val="lowerRoman"/>
      <w:lvlText w:val="%3."/>
      <w:lvlJc w:val="right"/>
      <w:pPr>
        <w:ind w:left="2130" w:hanging="180"/>
      </w:pPr>
    </w:lvl>
    <w:lvl w:ilvl="3" w:tplc="0419000F">
      <w:start w:val="1"/>
      <w:numFmt w:val="decimal"/>
      <w:lvlText w:val="%4."/>
      <w:lvlJc w:val="left"/>
      <w:pPr>
        <w:ind w:left="2850" w:hanging="360"/>
      </w:pPr>
    </w:lvl>
    <w:lvl w:ilvl="4" w:tplc="04190019">
      <w:start w:val="1"/>
      <w:numFmt w:val="lowerLetter"/>
      <w:lvlText w:val="%5."/>
      <w:lvlJc w:val="left"/>
      <w:pPr>
        <w:ind w:left="3570" w:hanging="360"/>
      </w:pPr>
    </w:lvl>
    <w:lvl w:ilvl="5" w:tplc="0419001B">
      <w:start w:val="1"/>
      <w:numFmt w:val="lowerRoman"/>
      <w:lvlText w:val="%6."/>
      <w:lvlJc w:val="right"/>
      <w:pPr>
        <w:ind w:left="4290" w:hanging="180"/>
      </w:pPr>
    </w:lvl>
    <w:lvl w:ilvl="6" w:tplc="0419000F">
      <w:start w:val="1"/>
      <w:numFmt w:val="decimal"/>
      <w:lvlText w:val="%7."/>
      <w:lvlJc w:val="left"/>
      <w:pPr>
        <w:ind w:left="5010" w:hanging="360"/>
      </w:pPr>
    </w:lvl>
    <w:lvl w:ilvl="7" w:tplc="04190019">
      <w:start w:val="1"/>
      <w:numFmt w:val="lowerLetter"/>
      <w:lvlText w:val="%8."/>
      <w:lvlJc w:val="left"/>
      <w:pPr>
        <w:ind w:left="5730" w:hanging="360"/>
      </w:pPr>
    </w:lvl>
    <w:lvl w:ilvl="8" w:tplc="0419001B">
      <w:start w:val="1"/>
      <w:numFmt w:val="lowerRoman"/>
      <w:lvlText w:val="%9."/>
      <w:lvlJc w:val="right"/>
      <w:pPr>
        <w:ind w:left="6450" w:hanging="180"/>
      </w:pPr>
    </w:lvl>
  </w:abstractNum>
  <w:abstractNum w:abstractNumId="12">
    <w:nsid w:val="77DE4958"/>
    <w:multiLevelType w:val="hybridMultilevel"/>
    <w:tmpl w:val="ECEC9E5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7FD55361"/>
    <w:multiLevelType w:val="hybridMultilevel"/>
    <w:tmpl w:val="8AA8E2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3622"/>
    <w:rsid w:val="000724DE"/>
    <w:rsid w:val="0073686D"/>
    <w:rsid w:val="00BF3622"/>
    <w:rsid w:val="00C92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724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724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317</Words>
  <Characters>1810</Characters>
  <Application>Microsoft Office Word</Application>
  <DocSecurity>0</DocSecurity>
  <Lines>15</Lines>
  <Paragraphs>4</Paragraphs>
  <ScaleCrop>false</ScaleCrop>
  <Company>diakov.net</Company>
  <LinksUpToDate>false</LinksUpToDate>
  <CharactersWithSpaces>2123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3</cp:revision>
  <dcterms:created xsi:type="dcterms:W3CDTF">2020-02-27T17:21:00Z</dcterms:created>
  <dcterms:modified xsi:type="dcterms:W3CDTF">2020-02-27T17:28:00Z</dcterms:modified>
</cp:coreProperties>
</file>