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E70" w:rsidRDefault="000B2E70" w:rsidP="000B2E70">
      <w:pPr>
        <w:widowControl w:val="0"/>
        <w:autoSpaceDE w:val="0"/>
        <w:autoSpaceDN w:val="0"/>
        <w:adjustRightInd w:val="0"/>
        <w:jc w:val="center"/>
      </w:pPr>
    </w:p>
    <w:p w:rsidR="00092F96" w:rsidRPr="005311BC" w:rsidRDefault="00092F96" w:rsidP="00092F96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E7DCFDA" wp14:editId="4B9BBCD4">
            <wp:simplePos x="0" y="0"/>
            <wp:positionH relativeFrom="margin">
              <wp:posOffset>-375285</wp:posOffset>
            </wp:positionH>
            <wp:positionV relativeFrom="margin">
              <wp:posOffset>1905</wp:posOffset>
            </wp:positionV>
            <wp:extent cx="9486900" cy="1918335"/>
            <wp:effectExtent l="0" t="0" r="0" b="571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F96" w:rsidRPr="007D0756" w:rsidRDefault="00092F96" w:rsidP="00092F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2F96" w:rsidRPr="007D0756" w:rsidRDefault="00092F96" w:rsidP="007D07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756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092F96" w:rsidRPr="007D0756" w:rsidRDefault="00092F96" w:rsidP="007D0756">
      <w:pPr>
        <w:ind w:left="900" w:firstLine="426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7D0756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Pr="007D0756">
        <w:rPr>
          <w:rFonts w:ascii="Times New Roman" w:hAnsi="Times New Roman" w:cs="Times New Roman"/>
          <w:sz w:val="32"/>
          <w:szCs w:val="32"/>
        </w:rPr>
        <w:t xml:space="preserve"> </w:t>
      </w:r>
      <w:r w:rsidR="007D0756" w:rsidRPr="007D0756">
        <w:rPr>
          <w:rFonts w:ascii="Times New Roman" w:hAnsi="Times New Roman" w:cs="Times New Roman"/>
          <w:sz w:val="32"/>
          <w:szCs w:val="32"/>
        </w:rPr>
        <w:t>учебному предмету «Геометрии</w:t>
      </w:r>
      <w:r w:rsidRPr="007D0756">
        <w:rPr>
          <w:rFonts w:ascii="Times New Roman" w:hAnsi="Times New Roman" w:cs="Times New Roman"/>
          <w:sz w:val="32"/>
          <w:szCs w:val="32"/>
        </w:rPr>
        <w:t>»</w:t>
      </w:r>
    </w:p>
    <w:p w:rsidR="00092F96" w:rsidRPr="007D0756" w:rsidRDefault="00092F96" w:rsidP="007D0756">
      <w:pPr>
        <w:ind w:left="900" w:firstLine="426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7D0756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7D0756">
        <w:rPr>
          <w:rFonts w:ascii="Times New Roman" w:hAnsi="Times New Roman" w:cs="Times New Roman"/>
          <w:sz w:val="32"/>
          <w:szCs w:val="32"/>
        </w:rPr>
        <w:t xml:space="preserve"> учащихся</w:t>
      </w:r>
    </w:p>
    <w:p w:rsidR="00092F96" w:rsidRPr="007D0756" w:rsidRDefault="007D0756" w:rsidP="007D07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756">
        <w:rPr>
          <w:rFonts w:ascii="Times New Roman" w:hAnsi="Times New Roman" w:cs="Times New Roman"/>
          <w:b/>
          <w:sz w:val="32"/>
          <w:szCs w:val="32"/>
        </w:rPr>
        <w:t>10</w:t>
      </w:r>
      <w:r w:rsidR="00092F96" w:rsidRPr="007D0756">
        <w:rPr>
          <w:rFonts w:ascii="Times New Roman" w:hAnsi="Times New Roman" w:cs="Times New Roman"/>
          <w:b/>
          <w:sz w:val="32"/>
          <w:szCs w:val="32"/>
        </w:rPr>
        <w:t xml:space="preserve"> класса</w:t>
      </w:r>
    </w:p>
    <w:p w:rsidR="00092F96" w:rsidRPr="007D0756" w:rsidRDefault="00092F96" w:rsidP="007D0756">
      <w:pPr>
        <w:jc w:val="center"/>
        <w:rPr>
          <w:rFonts w:ascii="Times New Roman" w:hAnsi="Times New Roman" w:cs="Times New Roman"/>
          <w:sz w:val="32"/>
          <w:szCs w:val="32"/>
        </w:rPr>
      </w:pPr>
      <w:r w:rsidRPr="007D0756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7D0756">
        <w:rPr>
          <w:rFonts w:ascii="Times New Roman" w:hAnsi="Times New Roman" w:cs="Times New Roman"/>
          <w:sz w:val="32"/>
          <w:szCs w:val="32"/>
        </w:rPr>
        <w:t>среднее</w:t>
      </w:r>
      <w:proofErr w:type="gramEnd"/>
      <w:r w:rsidRPr="007D0756">
        <w:rPr>
          <w:rFonts w:ascii="Times New Roman" w:hAnsi="Times New Roman" w:cs="Times New Roman"/>
          <w:sz w:val="32"/>
          <w:szCs w:val="32"/>
        </w:rPr>
        <w:t xml:space="preserve"> (полное) общее образование)</w:t>
      </w:r>
    </w:p>
    <w:p w:rsidR="00092F96" w:rsidRPr="007D0756" w:rsidRDefault="00092F96" w:rsidP="00092F96">
      <w:pPr>
        <w:ind w:left="900" w:firstLine="426"/>
        <w:jc w:val="center"/>
        <w:rPr>
          <w:rFonts w:ascii="Times New Roman" w:hAnsi="Times New Roman" w:cs="Times New Roman"/>
          <w:szCs w:val="28"/>
        </w:rPr>
      </w:pPr>
    </w:p>
    <w:p w:rsidR="00092F96" w:rsidRPr="007D0756" w:rsidRDefault="00092F96" w:rsidP="00092F96">
      <w:pPr>
        <w:jc w:val="right"/>
        <w:rPr>
          <w:rFonts w:ascii="Times New Roman" w:hAnsi="Times New Roman" w:cs="Times New Roman"/>
          <w:sz w:val="24"/>
          <w:szCs w:val="24"/>
        </w:rPr>
      </w:pPr>
      <w:r w:rsidRPr="007D0756">
        <w:rPr>
          <w:rFonts w:ascii="Times New Roman" w:hAnsi="Times New Roman" w:cs="Times New Roman"/>
          <w:sz w:val="24"/>
          <w:szCs w:val="24"/>
        </w:rPr>
        <w:t xml:space="preserve">                     Составитель РП: </w:t>
      </w:r>
      <w:proofErr w:type="spellStart"/>
      <w:r w:rsidRPr="007D0756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Pr="007D0756">
        <w:rPr>
          <w:rFonts w:ascii="Times New Roman" w:hAnsi="Times New Roman" w:cs="Times New Roman"/>
          <w:sz w:val="24"/>
          <w:szCs w:val="24"/>
        </w:rPr>
        <w:t xml:space="preserve"> Роза </w:t>
      </w:r>
      <w:proofErr w:type="spellStart"/>
      <w:r w:rsidRPr="007D0756">
        <w:rPr>
          <w:rFonts w:ascii="Times New Roman" w:hAnsi="Times New Roman" w:cs="Times New Roman"/>
          <w:sz w:val="24"/>
          <w:szCs w:val="24"/>
        </w:rPr>
        <w:t>Зиннатовна</w:t>
      </w:r>
      <w:proofErr w:type="spellEnd"/>
      <w:r w:rsidRPr="007D075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2F96" w:rsidRPr="007D0756" w:rsidRDefault="00092F96" w:rsidP="00092F96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D0756"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 w:rsidRPr="007D0756">
        <w:rPr>
          <w:rFonts w:ascii="Times New Roman" w:hAnsi="Times New Roman" w:cs="Times New Roman"/>
          <w:sz w:val="24"/>
          <w:szCs w:val="24"/>
        </w:rPr>
        <w:t xml:space="preserve"> физики и астрономии первой квалификационной  категории</w:t>
      </w:r>
    </w:p>
    <w:p w:rsidR="00092F96" w:rsidRDefault="00092F96" w:rsidP="00092F96">
      <w:pPr>
        <w:rPr>
          <w:szCs w:val="28"/>
        </w:rPr>
      </w:pPr>
    </w:p>
    <w:p w:rsidR="000B2E70" w:rsidRPr="007D0756" w:rsidRDefault="00092F96" w:rsidP="007D0756">
      <w:pPr>
        <w:jc w:val="center"/>
        <w:rPr>
          <w:szCs w:val="28"/>
        </w:rPr>
      </w:pPr>
      <w:r>
        <w:rPr>
          <w:szCs w:val="28"/>
        </w:rPr>
        <w:t>2019</w:t>
      </w:r>
    </w:p>
    <w:p w:rsidR="000B2E70" w:rsidRDefault="000B2E70" w:rsidP="000B2E70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Требования к уровню подготовки учащихся.</w:t>
      </w:r>
    </w:p>
    <w:p w:rsidR="000B2E70" w:rsidRDefault="000B2E70" w:rsidP="000B2E70">
      <w:pPr>
        <w:rPr>
          <w:rFonts w:ascii="Times New Roman" w:hAnsi="Times New Roman"/>
        </w:rPr>
      </w:pPr>
    </w:p>
    <w:p w:rsidR="000B2E70" w:rsidRDefault="000B2E70" w:rsidP="000B2E70">
      <w:pPr>
        <w:ind w:left="4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 результате изучения геометрии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ученик  должен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B2E70" w:rsidRDefault="000B2E70" w:rsidP="000B2E70">
      <w:pPr>
        <w:ind w:left="4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Знать/ понимать, уметь:</w:t>
      </w:r>
    </w:p>
    <w:p w:rsidR="000B2E70" w:rsidRDefault="000B2E70" w:rsidP="000B2E70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Соотносить плоские геометрические фигуры и трехмерные объекты с их описанием, чертежами, изображениями; различать и анализировать взаимное расположение фигур;</w:t>
      </w:r>
    </w:p>
    <w:p w:rsidR="000B2E70" w:rsidRDefault="000B2E70" w:rsidP="000B2E70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Изображать геометрические фигуры, выполнять чертеж по условию задачи.</w:t>
      </w:r>
    </w:p>
    <w:p w:rsidR="000B2E70" w:rsidRDefault="000B2E70" w:rsidP="000B2E70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Решать геометрические задачи, опираясь на изученные свойства планиметрических и </w:t>
      </w:r>
      <w:proofErr w:type="gramStart"/>
      <w:r>
        <w:rPr>
          <w:rFonts w:ascii="Times New Roman" w:hAnsi="Times New Roman"/>
        </w:rPr>
        <w:t>стереометрических  фигур</w:t>
      </w:r>
      <w:proofErr w:type="gramEnd"/>
      <w:r>
        <w:rPr>
          <w:rFonts w:ascii="Times New Roman" w:hAnsi="Times New Roman"/>
        </w:rPr>
        <w:t xml:space="preserve"> и отношений между ними , применяя алгебраический и тригонометрический аппарат;</w:t>
      </w:r>
    </w:p>
    <w:p w:rsidR="000B2E70" w:rsidRDefault="000B2E70" w:rsidP="000B2E70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Проводить доказательные </w:t>
      </w:r>
      <w:proofErr w:type="gramStart"/>
      <w:r>
        <w:rPr>
          <w:rFonts w:ascii="Times New Roman" w:hAnsi="Times New Roman"/>
        </w:rPr>
        <w:t>рассуждения  при</w:t>
      </w:r>
      <w:proofErr w:type="gramEnd"/>
      <w:r>
        <w:rPr>
          <w:rFonts w:ascii="Times New Roman" w:hAnsi="Times New Roman"/>
        </w:rPr>
        <w:t xml:space="preserve"> решении задач, доказать  основные теоремы курса;</w:t>
      </w:r>
    </w:p>
    <w:p w:rsidR="000B2E70" w:rsidRDefault="000B2E70" w:rsidP="000B2E70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Вычислять линейные элементы и углы в пространственных конфигурациях;</w:t>
      </w:r>
    </w:p>
    <w:p w:rsidR="000B2E70" w:rsidRPr="00516416" w:rsidRDefault="000B2E70" w:rsidP="000B2E70">
      <w:pPr>
        <w:pStyle w:val="a4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Применять координатно-векторный метод для </w:t>
      </w:r>
      <w:proofErr w:type="gramStart"/>
      <w:r>
        <w:rPr>
          <w:rFonts w:ascii="Times New Roman" w:hAnsi="Times New Roman"/>
        </w:rPr>
        <w:t>вычисления  отношений</w:t>
      </w:r>
      <w:proofErr w:type="gramEnd"/>
      <w:r>
        <w:rPr>
          <w:rFonts w:ascii="Times New Roman" w:hAnsi="Times New Roman"/>
        </w:rPr>
        <w:t>, расстояний и углов.</w:t>
      </w:r>
    </w:p>
    <w:p w:rsidR="000B2E70" w:rsidRDefault="000B2E70" w:rsidP="000B2E70">
      <w:pPr>
        <w:jc w:val="center"/>
        <w:rPr>
          <w:sz w:val="32"/>
          <w:szCs w:val="32"/>
        </w:rPr>
      </w:pPr>
    </w:p>
    <w:p w:rsidR="000B2E70" w:rsidRDefault="000B2E70" w:rsidP="000B2E70">
      <w:pPr>
        <w:jc w:val="center"/>
        <w:rPr>
          <w:sz w:val="32"/>
          <w:szCs w:val="32"/>
        </w:rPr>
      </w:pPr>
    </w:p>
    <w:p w:rsidR="000B2E70" w:rsidRDefault="000B2E70" w:rsidP="000B2E7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учебного предмета.</w:t>
      </w:r>
    </w:p>
    <w:p w:rsidR="000B2E70" w:rsidRDefault="000B2E70" w:rsidP="000B2E7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</w:rPr>
        <w:t>(</w:t>
      </w:r>
      <w:r>
        <w:rPr>
          <w:rFonts w:ascii="Times New Roman" w:hAnsi="Times New Roman"/>
        </w:rPr>
        <w:t xml:space="preserve"> 2</w:t>
      </w:r>
      <w:proofErr w:type="gramEnd"/>
      <w:r>
        <w:rPr>
          <w:rFonts w:ascii="Times New Roman" w:hAnsi="Times New Roman"/>
        </w:rPr>
        <w:t xml:space="preserve"> часа в неделю итого 68 часов</w:t>
      </w:r>
      <w:r>
        <w:rPr>
          <w:rFonts w:ascii="Times New Roman" w:hAnsi="Times New Roman"/>
          <w:b/>
          <w:sz w:val="28"/>
        </w:rPr>
        <w:t>)</w:t>
      </w:r>
    </w:p>
    <w:p w:rsidR="000B2E70" w:rsidRDefault="000B2E70" w:rsidP="000B2E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Аксиомы стереометрии </w:t>
      </w:r>
      <w:proofErr w:type="gramStart"/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</w:rPr>
        <w:t xml:space="preserve"> 6</w:t>
      </w:r>
      <w:proofErr w:type="gramEnd"/>
      <w:r>
        <w:rPr>
          <w:rFonts w:ascii="Times New Roman" w:hAnsi="Times New Roman"/>
          <w:b/>
        </w:rPr>
        <w:t xml:space="preserve"> часов ,из них 1 час контрольная работа)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Аксиомы стереометрии.  Существование плоскости проходящей через данную точку.  Пересечение прямой и плоскости.  Существование плоскости проходящей </w:t>
      </w:r>
      <w:proofErr w:type="gramStart"/>
      <w:r>
        <w:rPr>
          <w:rFonts w:ascii="Times New Roman" w:hAnsi="Times New Roman"/>
          <w:sz w:val="24"/>
          <w:szCs w:val="24"/>
        </w:rPr>
        <w:t>через  три</w:t>
      </w:r>
      <w:proofErr w:type="gramEnd"/>
      <w:r>
        <w:rPr>
          <w:rFonts w:ascii="Times New Roman" w:hAnsi="Times New Roman"/>
          <w:sz w:val="24"/>
          <w:szCs w:val="24"/>
        </w:rPr>
        <w:t xml:space="preserve"> данные точки.  Разбиение пространства плоскостью на два полупространства.</w:t>
      </w:r>
    </w:p>
    <w:p w:rsidR="000B2E70" w:rsidRDefault="000B2E70" w:rsidP="000B2E7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Параллельность прямой и плоскости (</w:t>
      </w:r>
      <w:r>
        <w:rPr>
          <w:rFonts w:ascii="Times New Roman" w:hAnsi="Times New Roman"/>
          <w:b/>
        </w:rPr>
        <w:t xml:space="preserve">17 </w:t>
      </w:r>
      <w:proofErr w:type="gramStart"/>
      <w:r>
        <w:rPr>
          <w:rFonts w:ascii="Times New Roman" w:hAnsi="Times New Roman"/>
          <w:b/>
        </w:rPr>
        <w:t>часов ,из</w:t>
      </w:r>
      <w:proofErr w:type="gramEnd"/>
      <w:r>
        <w:rPr>
          <w:rFonts w:ascii="Times New Roman" w:hAnsi="Times New Roman"/>
          <w:b/>
        </w:rPr>
        <w:t xml:space="preserve"> них 2 часа контрольные работы)</w:t>
      </w:r>
      <w:r>
        <w:rPr>
          <w:rFonts w:ascii="Times New Roman" w:hAnsi="Times New Roman"/>
          <w:sz w:val="24"/>
          <w:szCs w:val="24"/>
        </w:rPr>
        <w:t xml:space="preserve"> Параллельные прямые в пространстве.  Признак параллельности прямых.  Признак параллельности прямой и плоскости.  Признак параллельности плоскостей. Признак параллельности </w:t>
      </w:r>
      <w:proofErr w:type="gramStart"/>
      <w:r>
        <w:rPr>
          <w:rFonts w:ascii="Times New Roman" w:hAnsi="Times New Roman"/>
          <w:sz w:val="24"/>
          <w:szCs w:val="24"/>
        </w:rPr>
        <w:t>плоскостей .</w:t>
      </w:r>
      <w:proofErr w:type="gramEnd"/>
      <w:r>
        <w:rPr>
          <w:rFonts w:ascii="Times New Roman" w:hAnsi="Times New Roman"/>
          <w:sz w:val="24"/>
          <w:szCs w:val="24"/>
        </w:rPr>
        <w:t xml:space="preserve"> Существование плоскости параллельной данной плоскости.  Существование плоскости параллельной данной </w:t>
      </w:r>
      <w:proofErr w:type="gramStart"/>
      <w:r>
        <w:rPr>
          <w:rFonts w:ascii="Times New Roman" w:hAnsi="Times New Roman"/>
          <w:sz w:val="24"/>
          <w:szCs w:val="24"/>
        </w:rPr>
        <w:t>плоскости 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Свойства  параллельности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плоскостей . Изображение пространственных фигур на плоскости.</w:t>
      </w:r>
    </w:p>
    <w:p w:rsidR="000B2E70" w:rsidRDefault="000B2E70" w:rsidP="000B2E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B2E70" w:rsidRDefault="000B2E70" w:rsidP="000B2E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Перпендикулярность прямой и плоскости (</w:t>
      </w:r>
      <w:r>
        <w:rPr>
          <w:rFonts w:ascii="Times New Roman" w:hAnsi="Times New Roman"/>
          <w:b/>
        </w:rPr>
        <w:t xml:space="preserve">21 </w:t>
      </w:r>
      <w:proofErr w:type="gramStart"/>
      <w:r>
        <w:rPr>
          <w:rFonts w:ascii="Times New Roman" w:hAnsi="Times New Roman"/>
          <w:b/>
        </w:rPr>
        <w:t>часов ,из</w:t>
      </w:r>
      <w:proofErr w:type="gramEnd"/>
      <w:r>
        <w:rPr>
          <w:rFonts w:ascii="Times New Roman" w:hAnsi="Times New Roman"/>
          <w:b/>
        </w:rPr>
        <w:t xml:space="preserve"> них 2 часа контрольные работы</w:t>
      </w:r>
      <w:r>
        <w:rPr>
          <w:rFonts w:ascii="Times New Roman" w:hAnsi="Times New Roman"/>
          <w:b/>
          <w:sz w:val="32"/>
          <w:szCs w:val="32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Перпендикулярность прямой в пространстве . </w:t>
      </w:r>
      <w:proofErr w:type="gramStart"/>
      <w:r>
        <w:rPr>
          <w:rFonts w:ascii="Times New Roman" w:hAnsi="Times New Roman"/>
          <w:sz w:val="24"/>
          <w:szCs w:val="24"/>
        </w:rPr>
        <w:t>Признак  перпендикулярности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прямой и плоскости.  Построение перпендикулярных прямой и плоскости. Свойства перпендикулярных прямой и </w:t>
      </w:r>
      <w:proofErr w:type="gramStart"/>
      <w:r>
        <w:rPr>
          <w:rFonts w:ascii="Times New Roman" w:hAnsi="Times New Roman"/>
          <w:sz w:val="24"/>
          <w:szCs w:val="24"/>
        </w:rPr>
        <w:t>плоскости .</w:t>
      </w:r>
      <w:proofErr w:type="gramEnd"/>
      <w:r>
        <w:rPr>
          <w:rFonts w:ascii="Times New Roman" w:hAnsi="Times New Roman"/>
          <w:sz w:val="24"/>
          <w:szCs w:val="24"/>
        </w:rPr>
        <w:t xml:space="preserve"> Перпендикуляр и наклонная.  Теорема о трех </w:t>
      </w:r>
      <w:proofErr w:type="gramStart"/>
      <w:r>
        <w:rPr>
          <w:rFonts w:ascii="Times New Roman" w:hAnsi="Times New Roman"/>
          <w:sz w:val="24"/>
          <w:szCs w:val="24"/>
        </w:rPr>
        <w:t>перпендикулярах .</w:t>
      </w:r>
      <w:proofErr w:type="gramEnd"/>
      <w:r>
        <w:rPr>
          <w:rFonts w:ascii="Times New Roman" w:hAnsi="Times New Roman"/>
          <w:sz w:val="24"/>
          <w:szCs w:val="24"/>
        </w:rPr>
        <w:t xml:space="preserve"> Признак перпендикулярности </w:t>
      </w:r>
      <w:proofErr w:type="gramStart"/>
      <w:r>
        <w:rPr>
          <w:rFonts w:ascii="Times New Roman" w:hAnsi="Times New Roman"/>
          <w:sz w:val="24"/>
          <w:szCs w:val="24"/>
        </w:rPr>
        <w:t>плоскостей .</w:t>
      </w:r>
      <w:proofErr w:type="gramEnd"/>
      <w:r>
        <w:rPr>
          <w:rFonts w:ascii="Times New Roman" w:hAnsi="Times New Roman"/>
          <w:sz w:val="24"/>
          <w:szCs w:val="24"/>
        </w:rPr>
        <w:t xml:space="preserve"> Расстояние между скрещивающимися </w:t>
      </w:r>
      <w:proofErr w:type="gramStart"/>
      <w:r>
        <w:rPr>
          <w:rFonts w:ascii="Times New Roman" w:hAnsi="Times New Roman"/>
          <w:sz w:val="24"/>
          <w:szCs w:val="24"/>
        </w:rPr>
        <w:t>прямыми .</w:t>
      </w:r>
      <w:proofErr w:type="gramEnd"/>
      <w:r>
        <w:rPr>
          <w:rFonts w:ascii="Times New Roman" w:hAnsi="Times New Roman"/>
          <w:sz w:val="24"/>
          <w:szCs w:val="24"/>
        </w:rPr>
        <w:t xml:space="preserve"> Применение ортогонального проектирования в техническом черчении.</w:t>
      </w:r>
    </w:p>
    <w:p w:rsidR="000B2E70" w:rsidRDefault="000B2E70" w:rsidP="000B2E70">
      <w:pPr>
        <w:pStyle w:val="a4"/>
        <w:rPr>
          <w:rFonts w:ascii="Times New Roman" w:hAnsi="Times New Roman"/>
        </w:rPr>
      </w:pPr>
    </w:p>
    <w:p w:rsidR="000B2E70" w:rsidRDefault="000B2E70" w:rsidP="000B2E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B2E70" w:rsidRDefault="000B2E70" w:rsidP="000B2E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Декартовы координаты и векторы в пространстве (</w:t>
      </w:r>
      <w:r>
        <w:rPr>
          <w:rFonts w:ascii="Times New Roman" w:hAnsi="Times New Roman"/>
          <w:b/>
        </w:rPr>
        <w:t xml:space="preserve">19 </w:t>
      </w:r>
      <w:proofErr w:type="gramStart"/>
      <w:r>
        <w:rPr>
          <w:rFonts w:ascii="Times New Roman" w:hAnsi="Times New Roman"/>
          <w:b/>
        </w:rPr>
        <w:t>часов ,из</w:t>
      </w:r>
      <w:proofErr w:type="gramEnd"/>
      <w:r>
        <w:rPr>
          <w:rFonts w:ascii="Times New Roman" w:hAnsi="Times New Roman"/>
          <w:b/>
        </w:rPr>
        <w:t xml:space="preserve"> них 2 часа контрольные работы</w:t>
      </w:r>
      <w:r>
        <w:rPr>
          <w:rFonts w:ascii="Times New Roman" w:hAnsi="Times New Roman"/>
          <w:b/>
          <w:sz w:val="32"/>
          <w:szCs w:val="32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Введение декартовых координат в пространстве.  Расстояние между точками.  Координаты середины отрезка.  Преобразование симметрии в </w:t>
      </w:r>
      <w:proofErr w:type="gramStart"/>
      <w:r>
        <w:rPr>
          <w:rFonts w:ascii="Times New Roman" w:hAnsi="Times New Roman"/>
          <w:sz w:val="24"/>
          <w:szCs w:val="24"/>
        </w:rPr>
        <w:t>пространстве .</w:t>
      </w:r>
      <w:proofErr w:type="gramEnd"/>
      <w:r>
        <w:rPr>
          <w:rFonts w:ascii="Times New Roman" w:hAnsi="Times New Roman"/>
          <w:sz w:val="24"/>
          <w:szCs w:val="24"/>
        </w:rPr>
        <w:t xml:space="preserve"> Симметрия в природе и на </w:t>
      </w:r>
      <w:proofErr w:type="gramStart"/>
      <w:r>
        <w:rPr>
          <w:rFonts w:ascii="Times New Roman" w:hAnsi="Times New Roman"/>
          <w:sz w:val="24"/>
          <w:szCs w:val="24"/>
        </w:rPr>
        <w:t>практике .</w:t>
      </w:r>
      <w:proofErr w:type="gramEnd"/>
      <w:r>
        <w:rPr>
          <w:rFonts w:ascii="Times New Roman" w:hAnsi="Times New Roman"/>
          <w:sz w:val="24"/>
          <w:szCs w:val="24"/>
        </w:rPr>
        <w:t xml:space="preserve"> Движение в пространстве.  Параллельный перенос в пространстве.</w:t>
      </w:r>
    </w:p>
    <w:p w:rsidR="000B2E70" w:rsidRDefault="000B2E70" w:rsidP="000B2E7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B2E70" w:rsidRDefault="000B2E70" w:rsidP="000B2E7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Повторение(</w:t>
      </w:r>
      <w:proofErr w:type="gramEnd"/>
      <w:r>
        <w:rPr>
          <w:rFonts w:ascii="Times New Roman" w:hAnsi="Times New Roman"/>
          <w:b/>
        </w:rPr>
        <w:t>4 часа ,из них 1 час контрольная работа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Аксиомы стереометрии.  Параллельность прямой и </w:t>
      </w:r>
      <w:proofErr w:type="gramStart"/>
      <w:r>
        <w:rPr>
          <w:rFonts w:ascii="Times New Roman" w:hAnsi="Times New Roman"/>
          <w:sz w:val="24"/>
          <w:szCs w:val="24"/>
        </w:rPr>
        <w:t>плоскости .</w:t>
      </w:r>
      <w:proofErr w:type="gramEnd"/>
      <w:r>
        <w:rPr>
          <w:rFonts w:ascii="Times New Roman" w:hAnsi="Times New Roman"/>
          <w:sz w:val="24"/>
          <w:szCs w:val="24"/>
        </w:rPr>
        <w:t xml:space="preserve"> Перпендикулярность прямой и плоскости.  Декартовы координаты и векторы в пространстве.</w:t>
      </w:r>
    </w:p>
    <w:p w:rsidR="000B2E70" w:rsidRDefault="000B2E70" w:rsidP="000B2E70">
      <w:pPr>
        <w:pStyle w:val="a4"/>
        <w:rPr>
          <w:rFonts w:ascii="Times New Roman" w:hAnsi="Times New Roman"/>
        </w:rPr>
      </w:pPr>
    </w:p>
    <w:p w:rsidR="000B2E70" w:rsidRDefault="000B2E70" w:rsidP="000B2E70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</w:p>
    <w:p w:rsidR="000B2E70" w:rsidRDefault="000B2E70" w:rsidP="000B2E70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</w:p>
    <w:p w:rsidR="000B2E70" w:rsidRDefault="000B2E70" w:rsidP="000B2E70">
      <w:pPr>
        <w:ind w:left="45"/>
        <w:jc w:val="center"/>
        <w:rPr>
          <w:rFonts w:ascii="Times New Roman" w:hAnsi="Times New Roman"/>
          <w:b/>
          <w:sz w:val="32"/>
          <w:szCs w:val="32"/>
        </w:rPr>
      </w:pPr>
    </w:p>
    <w:p w:rsidR="000B2E70" w:rsidRDefault="000B2E70" w:rsidP="000B2E70">
      <w:pPr>
        <w:rPr>
          <w:b/>
          <w:sz w:val="32"/>
          <w:szCs w:val="32"/>
        </w:rPr>
      </w:pPr>
    </w:p>
    <w:p w:rsidR="000B2E70" w:rsidRDefault="000B2E70" w:rsidP="000B2E70">
      <w:pPr>
        <w:jc w:val="center"/>
        <w:rPr>
          <w:b/>
          <w:sz w:val="32"/>
          <w:szCs w:val="32"/>
        </w:rPr>
      </w:pPr>
    </w:p>
    <w:p w:rsidR="000B2E70" w:rsidRDefault="000B2E70" w:rsidP="000B2E70">
      <w:pPr>
        <w:jc w:val="center"/>
        <w:rPr>
          <w:b/>
          <w:sz w:val="32"/>
          <w:szCs w:val="32"/>
        </w:rPr>
      </w:pPr>
    </w:p>
    <w:p w:rsidR="000B2E70" w:rsidRDefault="000B2E70" w:rsidP="000B2E70">
      <w:pPr>
        <w:jc w:val="center"/>
        <w:rPr>
          <w:b/>
          <w:sz w:val="32"/>
          <w:szCs w:val="32"/>
        </w:rPr>
      </w:pPr>
    </w:p>
    <w:p w:rsidR="000B2E70" w:rsidRDefault="000B2E70" w:rsidP="000B2E70">
      <w:pPr>
        <w:jc w:val="center"/>
        <w:rPr>
          <w:b/>
          <w:sz w:val="32"/>
          <w:szCs w:val="32"/>
        </w:rPr>
      </w:pPr>
    </w:p>
    <w:p w:rsidR="000B2E70" w:rsidRDefault="000B2E70" w:rsidP="000B2E70">
      <w:pPr>
        <w:jc w:val="center"/>
        <w:rPr>
          <w:b/>
          <w:sz w:val="32"/>
          <w:szCs w:val="32"/>
        </w:rPr>
      </w:pPr>
    </w:p>
    <w:p w:rsidR="000B2E70" w:rsidRDefault="000B2E70" w:rsidP="000B2E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Тематическое планирование по учебному предмету.</w:t>
      </w:r>
    </w:p>
    <w:p w:rsidR="000B2E70" w:rsidRDefault="000B2E70" w:rsidP="000B2E70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6"/>
        <w:tblW w:w="143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954"/>
        <w:gridCol w:w="972"/>
        <w:gridCol w:w="14"/>
        <w:gridCol w:w="11526"/>
      </w:tblGrid>
      <w:tr w:rsidR="000B2E70" w:rsidTr="00463BE5">
        <w:trPr>
          <w:trHeight w:val="73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Тема раздела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Кол.</w:t>
            </w:r>
          </w:p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Часов по разделу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Pr="0042561B" w:rsidRDefault="000B2E70" w:rsidP="00463BE5">
            <w:pPr>
              <w:rPr>
                <w:b/>
                <w:sz w:val="22"/>
                <w:szCs w:val="22"/>
              </w:rPr>
            </w:pPr>
            <w:r w:rsidRPr="0042561B">
              <w:rPr>
                <w:b/>
                <w:sz w:val="22"/>
                <w:szCs w:val="22"/>
              </w:rPr>
              <w:t>Аксиомы стереометрии (6 часов)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Аксиомы стереометрии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2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Существование плоскости проходящей через данную точку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3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Пересечение прямой и плоскости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4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 xml:space="preserve">Существование плоскости проходящей </w:t>
            </w:r>
            <w:proofErr w:type="gramStart"/>
            <w:r>
              <w:t>через  три</w:t>
            </w:r>
            <w:proofErr w:type="gramEnd"/>
            <w:r>
              <w:t xml:space="preserve"> данные точки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5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Разбиение пространства плоскостью на два полупространства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6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  <w:i/>
              </w:rPr>
            </w:pPr>
            <w:r>
              <w:rPr>
                <w:b/>
                <w:i/>
              </w:rPr>
              <w:t>Контрольная работа №1 «</w:t>
            </w:r>
            <w:r>
              <w:rPr>
                <w:b/>
              </w:rPr>
              <w:t>Аксиомы стереометрии»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7-8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Pr="0042561B" w:rsidRDefault="000B2E70" w:rsidP="00463BE5">
            <w:pPr>
              <w:rPr>
                <w:b/>
                <w:sz w:val="22"/>
                <w:szCs w:val="22"/>
              </w:rPr>
            </w:pPr>
            <w:r w:rsidRPr="0042561B">
              <w:rPr>
                <w:b/>
                <w:sz w:val="22"/>
                <w:szCs w:val="22"/>
              </w:rPr>
              <w:t>Параллельность прямой и плоскости (17часов)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Параллельные прямые в пространстве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9-10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Признак параллельности прямых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11-14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Признак параллельности прямой и плоскости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15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rPr>
                <w:b/>
                <w:i/>
              </w:rPr>
              <w:t>Контрольная работа №2 «</w:t>
            </w:r>
            <w:r>
              <w:rPr>
                <w:b/>
              </w:rPr>
              <w:t>Параллельность прямой и плоскости»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16-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Признак параллельности плоскостей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17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Признак параллельности плоскостей</w:t>
            </w:r>
          </w:p>
        </w:tc>
      </w:tr>
      <w:tr w:rsidR="000B2E70" w:rsidRPr="007C4817" w:rsidTr="00463BE5">
        <w:trPr>
          <w:gridAfter w:val="2"/>
          <w:wAfter w:w="11540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70" w:rsidRDefault="000B2E70" w:rsidP="00463BE5"/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70" w:rsidRDefault="000B2E70" w:rsidP="00463BE5">
            <w:pPr>
              <w:rPr>
                <w:rFonts w:ascii="Calibri" w:eastAsia="Calibri" w:hAnsi="Calibri"/>
                <w:b/>
                <w:sz w:val="32"/>
                <w:szCs w:val="32"/>
              </w:rPr>
            </w:pP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18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Существование плоскости параллельной данной плоскости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19-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Существование плоскости параллельной данной плоскости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20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roofErr w:type="gramStart"/>
            <w:r>
              <w:t>Свойства  параллельности</w:t>
            </w:r>
            <w:proofErr w:type="gramEnd"/>
            <w:r>
              <w:t xml:space="preserve"> плоскостей 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21-22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Изображение пространственных фигур на плоскости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23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rPr>
                <w:b/>
                <w:i/>
              </w:rPr>
              <w:t>Контрольная работа №3 «</w:t>
            </w:r>
            <w:r>
              <w:rPr>
                <w:b/>
              </w:rPr>
              <w:t>Параллельность плоскостей»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24-25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Pr="0042561B" w:rsidRDefault="000B2E70" w:rsidP="00463BE5">
            <w:pPr>
              <w:rPr>
                <w:b/>
                <w:sz w:val="22"/>
                <w:szCs w:val="22"/>
              </w:rPr>
            </w:pPr>
            <w:r w:rsidRPr="0042561B">
              <w:rPr>
                <w:b/>
                <w:sz w:val="22"/>
                <w:szCs w:val="22"/>
              </w:rPr>
              <w:t>Перпендикулярность прямой и плоскости (21час)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Перпендикулярность прямой в пространстве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26-29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roofErr w:type="gramStart"/>
            <w:r>
              <w:t>Признак  перпендикулярности</w:t>
            </w:r>
            <w:proofErr w:type="gramEnd"/>
            <w:r>
              <w:t xml:space="preserve"> прямой и плоскости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30-31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Построение перпендикулярных прямой и плоскости</w:t>
            </w:r>
          </w:p>
        </w:tc>
      </w:tr>
      <w:tr w:rsidR="000B2E70" w:rsidRPr="007C4817" w:rsidTr="00463BE5">
        <w:trPr>
          <w:gridAfter w:val="2"/>
          <w:wAfter w:w="11540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70" w:rsidRDefault="000B2E70" w:rsidP="00463BE5"/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70" w:rsidRDefault="000B2E70" w:rsidP="00463BE5">
            <w:pPr>
              <w:rPr>
                <w:rFonts w:ascii="Calibri" w:eastAsia="Calibri" w:hAnsi="Calibri"/>
                <w:b/>
                <w:sz w:val="32"/>
                <w:szCs w:val="32"/>
              </w:rPr>
            </w:pP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32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Свойства перпендикулярных прямой и плоскости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33-34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Pr="0042561B" w:rsidRDefault="000B2E70" w:rsidP="00463BE5">
            <w:pPr>
              <w:rPr>
                <w:b/>
                <w:sz w:val="22"/>
                <w:szCs w:val="22"/>
              </w:rPr>
            </w:pPr>
            <w:r w:rsidRPr="0042561B">
              <w:rPr>
                <w:b/>
                <w:sz w:val="22"/>
                <w:szCs w:val="22"/>
              </w:rPr>
              <w:t>Перпендикулярность прямой и плоскости (21час)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Перпендикуляр и наклонная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lastRenderedPageBreak/>
              <w:t>35-36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Теорема о трех перпендикулярах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lastRenderedPageBreak/>
              <w:t>37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rPr>
                <w:b/>
                <w:i/>
              </w:rPr>
              <w:t>Контрольная работа №4 «</w:t>
            </w:r>
            <w:r>
              <w:rPr>
                <w:b/>
              </w:rPr>
              <w:t>Перпендикулярность прямой и плоскости»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38-39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Признак перпендикулярности плоскостей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40-41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Расстояние между скрещивающимися прямыми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42-43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Применение ортогонального проектирования в техническом черчении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44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rPr>
                <w:b/>
                <w:i/>
              </w:rPr>
              <w:t>Контрольная работа №5 «</w:t>
            </w:r>
            <w:r>
              <w:rPr>
                <w:b/>
              </w:rPr>
              <w:t>Перпендикулярность плоскостей»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45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Pr="0042561B" w:rsidRDefault="000B2E70" w:rsidP="00463BE5">
            <w:pPr>
              <w:rPr>
                <w:b/>
                <w:sz w:val="22"/>
                <w:szCs w:val="22"/>
              </w:rPr>
            </w:pPr>
            <w:r w:rsidRPr="0042561B">
              <w:rPr>
                <w:b/>
                <w:sz w:val="22"/>
                <w:szCs w:val="22"/>
              </w:rPr>
              <w:t>Декартовы координаты и векторы в пространстве (19часов)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Введение декартовых координат в пространстве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46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Расстояние между точками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47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Координаты середины отрезка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48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Преобразование симметрии в пространстве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49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Симметрия в природе и на практике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50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Движение в пространстве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51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Параллельный перенос в пространстве</w:t>
            </w:r>
          </w:p>
        </w:tc>
      </w:tr>
      <w:tr w:rsidR="000B2E70" w:rsidRPr="007C4817" w:rsidTr="00463BE5">
        <w:trPr>
          <w:gridAfter w:val="2"/>
          <w:wAfter w:w="11540" w:type="dxa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70" w:rsidRDefault="000B2E70" w:rsidP="00463BE5"/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70" w:rsidRDefault="000B2E70" w:rsidP="00463BE5">
            <w:pPr>
              <w:rPr>
                <w:rFonts w:ascii="Calibri" w:eastAsia="Calibri" w:hAnsi="Calibri"/>
                <w:b/>
                <w:sz w:val="32"/>
                <w:szCs w:val="32"/>
              </w:rPr>
            </w:pP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52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Подобие пространственных фигур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53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Угол между скрещивающимися прямыми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54-55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70" w:rsidRPr="0042561B" w:rsidRDefault="000B2E70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Угол между прямой и плоскостью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56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rPr>
                <w:b/>
                <w:i/>
              </w:rPr>
              <w:t>Контрольная работа №6 «</w:t>
            </w:r>
            <w:r>
              <w:rPr>
                <w:b/>
              </w:rPr>
              <w:t>Декартовы координаты в пространстве»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57-58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0B2E70" w:rsidRDefault="000B2E70" w:rsidP="00463BE5">
            <w:pPr>
              <w:rPr>
                <w:b/>
              </w:rPr>
            </w:pPr>
          </w:p>
          <w:p w:rsidR="000B2E70" w:rsidRDefault="000B2E70" w:rsidP="00463BE5">
            <w:pPr>
              <w:rPr>
                <w:b/>
              </w:rPr>
            </w:pPr>
          </w:p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Угол между плоскостями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59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Default="000B2E70" w:rsidP="00463BE5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Площадь ортогональной проекции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60-61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Default="000B2E70" w:rsidP="00463BE5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Векторы в пространстве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62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Default="000B2E70" w:rsidP="00463BE5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Действия над векторами в пространстве</w:t>
            </w:r>
          </w:p>
        </w:tc>
      </w:tr>
      <w:tr w:rsidR="000B2E70" w:rsidTr="00463BE5">
        <w:trPr>
          <w:trHeight w:val="1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63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Pr="0042561B" w:rsidRDefault="000B2E70" w:rsidP="00463BE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Default="000B2E70" w:rsidP="00463BE5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1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rPr>
                <w:b/>
                <w:i/>
              </w:rPr>
              <w:t xml:space="preserve">Контрольная </w:t>
            </w:r>
          </w:p>
          <w:p w:rsidR="000B2E70" w:rsidRDefault="000B2E70" w:rsidP="00463BE5">
            <w:proofErr w:type="gramStart"/>
            <w:r>
              <w:rPr>
                <w:b/>
                <w:i/>
              </w:rPr>
              <w:t>работа</w:t>
            </w:r>
            <w:proofErr w:type="gramEnd"/>
            <w:r>
              <w:rPr>
                <w:b/>
                <w:i/>
              </w:rPr>
              <w:t xml:space="preserve"> №7 «</w:t>
            </w:r>
            <w:r>
              <w:rPr>
                <w:b/>
              </w:rPr>
              <w:t>векторы в пространстве»</w:t>
            </w:r>
          </w:p>
        </w:tc>
      </w:tr>
      <w:tr w:rsidR="000B2E70" w:rsidTr="00463BE5">
        <w:trPr>
          <w:trHeight w:val="58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70" w:rsidRDefault="000B2E70" w:rsidP="00463BE5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70" w:rsidRPr="0042561B" w:rsidRDefault="000B2E70" w:rsidP="00463BE5">
            <w:pPr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Default="000B2E70" w:rsidP="00463BE5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1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Default="000B2E70" w:rsidP="00463BE5">
            <w:pPr>
              <w:rPr>
                <w:rFonts w:ascii="Calibri" w:eastAsia="Calibri" w:hAnsi="Calibri"/>
              </w:rPr>
            </w:pP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64-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Pr="0042561B" w:rsidRDefault="000B2E70" w:rsidP="00463BE5">
            <w:pPr>
              <w:rPr>
                <w:b/>
                <w:sz w:val="22"/>
                <w:szCs w:val="22"/>
              </w:rPr>
            </w:pPr>
            <w:proofErr w:type="gramStart"/>
            <w:r w:rsidRPr="0042561B">
              <w:rPr>
                <w:b/>
                <w:sz w:val="22"/>
                <w:szCs w:val="22"/>
              </w:rPr>
              <w:t>Повторение(</w:t>
            </w:r>
            <w:proofErr w:type="gramEnd"/>
            <w:r w:rsidRPr="0042561B">
              <w:rPr>
                <w:b/>
                <w:sz w:val="22"/>
                <w:szCs w:val="22"/>
              </w:rPr>
              <w:t>4 часа)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Аксиомы стереометрии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65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Default="000B2E70" w:rsidP="00463BE5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Параллельность прямой и плоскости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66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Default="000B2E70" w:rsidP="00463BE5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Перпендикулярность прямой и плоскости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67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E70" w:rsidRDefault="000B2E70" w:rsidP="00463BE5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Декартовы координаты и векторы в пространстве</w:t>
            </w:r>
          </w:p>
        </w:tc>
      </w:tr>
      <w:tr w:rsidR="000B2E70" w:rsidTr="00463BE5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t>68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70" w:rsidRDefault="000B2E70" w:rsidP="00463BE5">
            <w:pPr>
              <w:rPr>
                <w:b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70" w:rsidRDefault="000B2E70" w:rsidP="00463BE5">
            <w:r>
              <w:rPr>
                <w:b/>
                <w:i/>
              </w:rPr>
              <w:t>Итоговая контрольная работа №8</w:t>
            </w:r>
          </w:p>
        </w:tc>
      </w:tr>
    </w:tbl>
    <w:p w:rsidR="000B2E70" w:rsidRDefault="000B2E70" w:rsidP="000B2E7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02C92" w:rsidRDefault="00802C92"/>
    <w:sectPr w:rsidR="00802C92" w:rsidSect="000B2E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C263E8"/>
    <w:multiLevelType w:val="hybridMultilevel"/>
    <w:tmpl w:val="F33025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B3"/>
    <w:rsid w:val="00092F96"/>
    <w:rsid w:val="000B2E70"/>
    <w:rsid w:val="004E00B3"/>
    <w:rsid w:val="007D0756"/>
    <w:rsid w:val="0080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5D828-AE0C-49FD-A42D-3EDFC9C3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B2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2E70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i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B2E70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0B2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09B1-46F5-4B7A-AE00-1AF6151D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2020-02-28T10:08:00Z</dcterms:created>
  <dcterms:modified xsi:type="dcterms:W3CDTF">2020-02-28T10:58:00Z</dcterms:modified>
</cp:coreProperties>
</file>