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F6" w:rsidRPr="00C21A2D" w:rsidRDefault="009E3AF6" w:rsidP="009E3AF6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65DABC" wp14:editId="3485336B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AF6" w:rsidRPr="00EC0C43" w:rsidRDefault="009E3AF6" w:rsidP="009E3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Адаптированная р</w:t>
      </w:r>
      <w:r w:rsidRPr="00EC0C43">
        <w:rPr>
          <w:b/>
          <w:sz w:val="32"/>
          <w:szCs w:val="32"/>
        </w:rPr>
        <w:t>абочая программа</w:t>
      </w:r>
    </w:p>
    <w:p w:rsidR="009E3AF6" w:rsidRDefault="009E3AF6" w:rsidP="009E3AF6">
      <w:pPr>
        <w:ind w:left="900" w:firstLine="426"/>
        <w:jc w:val="center"/>
        <w:rPr>
          <w:sz w:val="32"/>
          <w:szCs w:val="32"/>
        </w:rPr>
      </w:pPr>
      <w:proofErr w:type="gramStart"/>
      <w:r w:rsidRPr="00EC0C43">
        <w:rPr>
          <w:sz w:val="32"/>
          <w:szCs w:val="32"/>
        </w:rPr>
        <w:t>по</w:t>
      </w:r>
      <w:proofErr w:type="gramEnd"/>
      <w:r w:rsidRPr="00EC0C43">
        <w:rPr>
          <w:sz w:val="32"/>
          <w:szCs w:val="32"/>
        </w:rPr>
        <w:t xml:space="preserve"> </w:t>
      </w:r>
      <w:r>
        <w:rPr>
          <w:sz w:val="32"/>
          <w:szCs w:val="32"/>
        </w:rPr>
        <w:t>учебному предмету «Математика»</w:t>
      </w:r>
    </w:p>
    <w:p w:rsidR="009E3AF6" w:rsidRPr="00EC0C43" w:rsidRDefault="009E3AF6" w:rsidP="009E3AF6">
      <w:pPr>
        <w:ind w:left="900" w:firstLine="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</w:t>
      </w:r>
      <w:proofErr w:type="gramStart"/>
      <w:r>
        <w:rPr>
          <w:sz w:val="32"/>
          <w:szCs w:val="32"/>
        </w:rPr>
        <w:t>для</w:t>
      </w:r>
      <w:proofErr w:type="gramEnd"/>
      <w:r>
        <w:rPr>
          <w:sz w:val="32"/>
          <w:szCs w:val="32"/>
        </w:rPr>
        <w:t xml:space="preserve"> учащихся</w:t>
      </w:r>
    </w:p>
    <w:p w:rsidR="009E3AF6" w:rsidRPr="00EC0C43" w:rsidRDefault="009E3AF6" w:rsidP="009E3AF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</w:t>
      </w:r>
      <w:r>
        <w:rPr>
          <w:b/>
          <w:sz w:val="32"/>
          <w:szCs w:val="32"/>
        </w:rPr>
        <w:t>5</w:t>
      </w:r>
      <w:r w:rsidRPr="00EC0C43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а</w:t>
      </w:r>
      <w:r w:rsidRPr="00EC0C43">
        <w:rPr>
          <w:b/>
          <w:sz w:val="32"/>
          <w:szCs w:val="32"/>
        </w:rPr>
        <w:t xml:space="preserve"> </w:t>
      </w:r>
    </w:p>
    <w:p w:rsidR="009E3AF6" w:rsidRPr="00EC0C43" w:rsidRDefault="009E3AF6" w:rsidP="009E3AF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основное</w:t>
      </w:r>
      <w:proofErr w:type="gramEnd"/>
      <w:r>
        <w:rPr>
          <w:sz w:val="32"/>
          <w:szCs w:val="32"/>
        </w:rPr>
        <w:t>) общее образование</w:t>
      </w:r>
    </w:p>
    <w:p w:rsidR="009E3AF6" w:rsidRDefault="009E3AF6" w:rsidP="009E3AF6">
      <w:pPr>
        <w:ind w:left="900" w:firstLine="426"/>
        <w:jc w:val="center"/>
        <w:rPr>
          <w:szCs w:val="28"/>
        </w:rPr>
      </w:pPr>
    </w:p>
    <w:p w:rsidR="009E3AF6" w:rsidRPr="00972904" w:rsidRDefault="009E3AF6" w:rsidP="009E3AF6">
      <w:pPr>
        <w:jc w:val="right"/>
        <w:rPr>
          <w:sz w:val="24"/>
          <w:szCs w:val="24"/>
        </w:rPr>
      </w:pPr>
      <w:r w:rsidRPr="00972904">
        <w:rPr>
          <w:sz w:val="24"/>
          <w:szCs w:val="24"/>
        </w:rPr>
        <w:t xml:space="preserve">                     Составитель</w:t>
      </w:r>
      <w:r>
        <w:rPr>
          <w:sz w:val="24"/>
          <w:szCs w:val="24"/>
        </w:rPr>
        <w:t xml:space="preserve"> РП: </w:t>
      </w:r>
      <w:proofErr w:type="spellStart"/>
      <w:r>
        <w:rPr>
          <w:sz w:val="24"/>
          <w:szCs w:val="24"/>
        </w:rPr>
        <w:t>Шарафутдинова</w:t>
      </w:r>
      <w:proofErr w:type="spellEnd"/>
      <w:r>
        <w:rPr>
          <w:sz w:val="24"/>
          <w:szCs w:val="24"/>
        </w:rPr>
        <w:t xml:space="preserve"> Роза </w:t>
      </w:r>
      <w:proofErr w:type="spellStart"/>
      <w:r>
        <w:rPr>
          <w:sz w:val="24"/>
          <w:szCs w:val="24"/>
        </w:rPr>
        <w:t>Зиннатовна</w:t>
      </w:r>
      <w:proofErr w:type="spellEnd"/>
      <w:r w:rsidRPr="00972904">
        <w:rPr>
          <w:sz w:val="24"/>
          <w:szCs w:val="24"/>
        </w:rPr>
        <w:t xml:space="preserve">, </w:t>
      </w:r>
    </w:p>
    <w:p w:rsidR="009E3AF6" w:rsidRPr="00972904" w:rsidRDefault="009E3AF6" w:rsidP="009E3AF6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учитель</w:t>
      </w:r>
      <w:proofErr w:type="gramEnd"/>
      <w:r>
        <w:rPr>
          <w:sz w:val="24"/>
          <w:szCs w:val="24"/>
        </w:rPr>
        <w:t xml:space="preserve"> математики первой квалификационной </w:t>
      </w:r>
      <w:r w:rsidRPr="00972904">
        <w:rPr>
          <w:sz w:val="24"/>
          <w:szCs w:val="24"/>
        </w:rPr>
        <w:t xml:space="preserve"> категории</w:t>
      </w:r>
    </w:p>
    <w:p w:rsidR="009E3AF6" w:rsidRDefault="009E3AF6" w:rsidP="009E3AF6">
      <w:pPr>
        <w:jc w:val="both"/>
        <w:rPr>
          <w:szCs w:val="28"/>
        </w:rPr>
      </w:pPr>
    </w:p>
    <w:p w:rsidR="009E3AF6" w:rsidRPr="00C21A2D" w:rsidRDefault="009E3AF6" w:rsidP="009E3AF6">
      <w:pPr>
        <w:jc w:val="center"/>
        <w:rPr>
          <w:rFonts w:ascii="Calibri" w:hAnsi="Calibri"/>
          <w:szCs w:val="28"/>
        </w:rPr>
      </w:pPr>
      <w:r>
        <w:rPr>
          <w:szCs w:val="28"/>
        </w:rPr>
        <w:t>2019</w:t>
      </w:r>
    </w:p>
    <w:p w:rsidR="009E3AF6" w:rsidRPr="00A153ED" w:rsidRDefault="009E3AF6" w:rsidP="009E3AF6">
      <w:pPr>
        <w:jc w:val="center"/>
      </w:pPr>
    </w:p>
    <w:p w:rsidR="009E3AF6" w:rsidRPr="00870DA0" w:rsidRDefault="009E3AF6" w:rsidP="009E3AF6">
      <w:pPr>
        <w:jc w:val="center"/>
        <w:rPr>
          <w:b/>
        </w:rPr>
      </w:pPr>
      <w:r>
        <w:rPr>
          <w:b/>
        </w:rPr>
        <w:lastRenderedPageBreak/>
        <w:t>Планируемые предметные результаты освоения учебного предмета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 xml:space="preserve">В ходе преподавания математики в 5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A153ED">
        <w:rPr>
          <w:iCs/>
        </w:rPr>
        <w:t xml:space="preserve">умениями </w:t>
      </w:r>
      <w:proofErr w:type="spellStart"/>
      <w:r w:rsidRPr="00A153ED">
        <w:rPr>
          <w:iCs/>
        </w:rPr>
        <w:t>общеучебного</w:t>
      </w:r>
      <w:proofErr w:type="spellEnd"/>
      <w:r w:rsidRPr="00A153ED">
        <w:rPr>
          <w:iCs/>
        </w:rPr>
        <w:t xml:space="preserve"> характера</w:t>
      </w:r>
      <w:r w:rsidRPr="00A153ED">
        <w:rPr>
          <w:i/>
          <w:iCs/>
        </w:rPr>
        <w:t xml:space="preserve">, </w:t>
      </w:r>
      <w:r w:rsidRPr="00A153ED">
        <w:t xml:space="preserve">разнообразными </w:t>
      </w:r>
      <w:r w:rsidRPr="00A153ED">
        <w:rPr>
          <w:iCs/>
        </w:rPr>
        <w:t>способами деятельности</w:t>
      </w:r>
      <w:r w:rsidRPr="00A153ED">
        <w:rPr>
          <w:i/>
          <w:iCs/>
        </w:rPr>
        <w:t xml:space="preserve">, </w:t>
      </w:r>
      <w:r w:rsidRPr="00A153ED">
        <w:t>приобретали опыт: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ab/>
      </w:r>
      <w:proofErr w:type="gramStart"/>
      <w:r w:rsidRPr="00A153ED">
        <w:t>планирования</w:t>
      </w:r>
      <w:proofErr w:type="gramEnd"/>
      <w:r w:rsidRPr="00A153ED">
        <w:t xml:space="preserve"> и осуществления алгоритмической деятельности, выполнения заданных и конструирования новых алгоритмов;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ab/>
      </w:r>
      <w:proofErr w:type="gramStart"/>
      <w:r w:rsidRPr="00A153ED">
        <w:t>решения</w:t>
      </w:r>
      <w:proofErr w:type="gramEnd"/>
      <w:r w:rsidRPr="00A153ED">
        <w:t xml:space="preserve"> разнообразных классов задач из различных разделов курса, в том числе задач, требующих поиска пути и способов решения;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ab/>
      </w:r>
      <w:proofErr w:type="gramStart"/>
      <w:r w:rsidRPr="00A153ED">
        <w:t>исследовательской</w:t>
      </w:r>
      <w:proofErr w:type="gramEnd"/>
      <w:r w:rsidRPr="00A153ED">
        <w:t xml:space="preserve"> деятельности, развития идей, проведения экспериментов, обобщения, постановки и формулирования новых задач;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ab/>
      </w:r>
      <w:proofErr w:type="gramStart"/>
      <w:r w:rsidRPr="00A153ED">
        <w:t>ясного</w:t>
      </w:r>
      <w:proofErr w:type="gramEnd"/>
      <w:r w:rsidRPr="00A153ED">
        <w:t>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ab/>
      </w:r>
      <w:proofErr w:type="gramStart"/>
      <w:r w:rsidRPr="00A153ED">
        <w:t>проведения</w:t>
      </w:r>
      <w:proofErr w:type="gramEnd"/>
      <w:r w:rsidRPr="00A153ED">
        <w:t xml:space="preserve"> доказательных рассуждений, аргументации, выдвижения гипотез и их обоснования;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ab/>
      </w:r>
      <w:proofErr w:type="gramStart"/>
      <w:r w:rsidRPr="00A153ED">
        <w:t>поиска</w:t>
      </w:r>
      <w:proofErr w:type="gramEnd"/>
      <w:r w:rsidRPr="00A153ED">
        <w:t>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9E3AF6" w:rsidRPr="00A153ED" w:rsidRDefault="009E3AF6" w:rsidP="009E3AF6">
      <w:pPr>
        <w:jc w:val="both"/>
        <w:rPr>
          <w:u w:val="single"/>
        </w:rPr>
      </w:pPr>
    </w:p>
    <w:p w:rsidR="009E3AF6" w:rsidRPr="00A153ED" w:rsidRDefault="009E3AF6" w:rsidP="009E3AF6">
      <w:pPr>
        <w:jc w:val="both"/>
      </w:pPr>
      <w:r w:rsidRPr="00A153ED">
        <w:t>В результате изучения курса математики 5 класс учащиеся должны:</w:t>
      </w:r>
    </w:p>
    <w:p w:rsidR="009E3AF6" w:rsidRPr="00A153ED" w:rsidRDefault="009E3AF6" w:rsidP="009E3AF6">
      <w:pPr>
        <w:spacing w:before="240"/>
        <w:ind w:firstLine="567"/>
        <w:jc w:val="both"/>
        <w:rPr>
          <w:b/>
        </w:rPr>
      </w:pPr>
      <w:proofErr w:type="gramStart"/>
      <w:r w:rsidRPr="00A153ED">
        <w:rPr>
          <w:b/>
        </w:rPr>
        <w:t>знать</w:t>
      </w:r>
      <w:proofErr w:type="gramEnd"/>
      <w:r w:rsidRPr="00A153ED">
        <w:rPr>
          <w:b/>
        </w:rPr>
        <w:t>/понимать</w:t>
      </w:r>
    </w:p>
    <w:p w:rsidR="009E3AF6" w:rsidRPr="00A153ED" w:rsidRDefault="009E3AF6" w:rsidP="009E3AF6">
      <w:pPr>
        <w:numPr>
          <w:ilvl w:val="0"/>
          <w:numId w:val="1"/>
        </w:numPr>
        <w:spacing w:after="0" w:line="240" w:lineRule="auto"/>
        <w:ind w:left="714" w:hanging="357"/>
        <w:jc w:val="both"/>
      </w:pPr>
      <w:proofErr w:type="gramStart"/>
      <w:r w:rsidRPr="00A153ED">
        <w:t>существо</w:t>
      </w:r>
      <w:proofErr w:type="gramEnd"/>
      <w:r w:rsidRPr="00A153ED">
        <w:t xml:space="preserve"> понятия алгоритма; примеры алгоритмов;</w:t>
      </w:r>
    </w:p>
    <w:p w:rsidR="009E3AF6" w:rsidRPr="00A153ED" w:rsidRDefault="009E3AF6" w:rsidP="009E3AF6">
      <w:pPr>
        <w:numPr>
          <w:ilvl w:val="0"/>
          <w:numId w:val="1"/>
        </w:numPr>
        <w:spacing w:after="0" w:line="240" w:lineRule="auto"/>
        <w:ind w:left="714" w:hanging="357"/>
        <w:jc w:val="both"/>
      </w:pPr>
      <w:proofErr w:type="gramStart"/>
      <w:r w:rsidRPr="00A153ED">
        <w:t>как</w:t>
      </w:r>
      <w:proofErr w:type="gramEnd"/>
      <w:r w:rsidRPr="00A153ED">
        <w:t xml:space="preserve"> используются математические формулы, уравнения; примеры их применения для решения математических и практических задач;</w:t>
      </w:r>
    </w:p>
    <w:p w:rsidR="009E3AF6" w:rsidRPr="00A153ED" w:rsidRDefault="009E3AF6" w:rsidP="009E3AF6">
      <w:pPr>
        <w:numPr>
          <w:ilvl w:val="0"/>
          <w:numId w:val="1"/>
        </w:numPr>
        <w:spacing w:after="0" w:line="240" w:lineRule="auto"/>
        <w:ind w:left="714" w:hanging="357"/>
        <w:jc w:val="both"/>
      </w:pPr>
      <w:proofErr w:type="gramStart"/>
      <w:r w:rsidRPr="00A153ED">
        <w:t>как</w:t>
      </w:r>
      <w:proofErr w:type="gramEnd"/>
      <w:r w:rsidRPr="00A153ED">
        <w:t xml:space="preserve"> потребности практики привели математическую науку к необходимости расширения понятия числа;</w:t>
      </w:r>
    </w:p>
    <w:p w:rsidR="009E3AF6" w:rsidRPr="00A153ED" w:rsidRDefault="009E3AF6" w:rsidP="009E3AF6">
      <w:pPr>
        <w:spacing w:before="120"/>
        <w:ind w:firstLine="567"/>
        <w:jc w:val="both"/>
      </w:pPr>
      <w:proofErr w:type="gramStart"/>
      <w:r w:rsidRPr="00A153ED">
        <w:rPr>
          <w:b/>
          <w:bCs/>
        </w:rPr>
        <w:t>уметь</w:t>
      </w:r>
      <w:proofErr w:type="gramEnd"/>
    </w:p>
    <w:p w:rsidR="009E3AF6" w:rsidRPr="00A153ED" w:rsidRDefault="009E3AF6" w:rsidP="009E3AF6">
      <w:pPr>
        <w:numPr>
          <w:ilvl w:val="0"/>
          <w:numId w:val="1"/>
        </w:numPr>
        <w:spacing w:after="0" w:line="240" w:lineRule="auto"/>
        <w:ind w:left="714" w:hanging="357"/>
        <w:jc w:val="both"/>
      </w:pPr>
      <w:proofErr w:type="gramStart"/>
      <w:r w:rsidRPr="00A153ED">
        <w:t>выполнять</w:t>
      </w:r>
      <w:proofErr w:type="gramEnd"/>
      <w:r w:rsidRPr="00A153ED">
        <w:t xml:space="preserve">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9E3AF6" w:rsidRPr="00A153ED" w:rsidRDefault="009E3AF6" w:rsidP="009E3AF6">
      <w:pPr>
        <w:numPr>
          <w:ilvl w:val="0"/>
          <w:numId w:val="1"/>
        </w:numPr>
        <w:spacing w:after="0" w:line="240" w:lineRule="auto"/>
        <w:ind w:left="714" w:hanging="357"/>
        <w:jc w:val="both"/>
      </w:pPr>
      <w:proofErr w:type="gramStart"/>
      <w:r w:rsidRPr="00A153ED">
        <w:t>переходить</w:t>
      </w:r>
      <w:proofErr w:type="gramEnd"/>
      <w:r w:rsidRPr="00A153ED">
        <w:t xml:space="preserve">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</w:t>
      </w:r>
    </w:p>
    <w:p w:rsidR="009E3AF6" w:rsidRPr="00A153ED" w:rsidRDefault="009E3AF6" w:rsidP="009E3AF6">
      <w:pPr>
        <w:numPr>
          <w:ilvl w:val="0"/>
          <w:numId w:val="1"/>
        </w:numPr>
        <w:spacing w:after="0" w:line="240" w:lineRule="auto"/>
        <w:ind w:left="714" w:hanging="357"/>
        <w:jc w:val="both"/>
      </w:pPr>
      <w:proofErr w:type="gramStart"/>
      <w:r w:rsidRPr="00A153ED">
        <w:t>выполнять</w:t>
      </w:r>
      <w:proofErr w:type="gramEnd"/>
      <w:r w:rsidRPr="00A153ED">
        <w:t xml:space="preserve"> арифметические действия с рациональными числами, находить значения числовых выражений;</w:t>
      </w:r>
    </w:p>
    <w:p w:rsidR="009E3AF6" w:rsidRPr="00A153ED" w:rsidRDefault="009E3AF6" w:rsidP="009E3AF6">
      <w:pPr>
        <w:numPr>
          <w:ilvl w:val="0"/>
          <w:numId w:val="1"/>
        </w:numPr>
        <w:spacing w:after="0" w:line="240" w:lineRule="auto"/>
        <w:ind w:left="714" w:hanging="357"/>
        <w:jc w:val="both"/>
      </w:pPr>
      <w:proofErr w:type="gramStart"/>
      <w:r w:rsidRPr="00A153ED">
        <w:t>округлять</w:t>
      </w:r>
      <w:proofErr w:type="gramEnd"/>
      <w:r w:rsidRPr="00A153ED">
        <w:t xml:space="preserve"> целые числа и десятичные дроби, находить приближения чисел с недостатком и с избытком, выполнять оценку числовых выражений;</w:t>
      </w:r>
    </w:p>
    <w:p w:rsidR="009E3AF6" w:rsidRPr="00A153ED" w:rsidRDefault="009E3AF6" w:rsidP="009E3AF6">
      <w:pPr>
        <w:numPr>
          <w:ilvl w:val="0"/>
          <w:numId w:val="1"/>
        </w:numPr>
        <w:spacing w:after="0" w:line="240" w:lineRule="auto"/>
        <w:ind w:left="714" w:hanging="357"/>
        <w:jc w:val="both"/>
      </w:pPr>
      <w:proofErr w:type="gramStart"/>
      <w:r w:rsidRPr="00A153ED">
        <w:lastRenderedPageBreak/>
        <w:t>пользоваться</w:t>
      </w:r>
      <w:proofErr w:type="gramEnd"/>
      <w:r w:rsidRPr="00A153ED">
        <w:t xml:space="preserve">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9E3AF6" w:rsidRPr="00A153ED" w:rsidRDefault="009E3AF6" w:rsidP="009E3AF6">
      <w:pPr>
        <w:numPr>
          <w:ilvl w:val="0"/>
          <w:numId w:val="1"/>
        </w:numPr>
        <w:spacing w:after="0" w:line="240" w:lineRule="auto"/>
        <w:ind w:left="714" w:hanging="357"/>
        <w:jc w:val="both"/>
      </w:pPr>
      <w:proofErr w:type="gramStart"/>
      <w:r w:rsidRPr="00A153ED">
        <w:t>решать</w:t>
      </w:r>
      <w:proofErr w:type="gramEnd"/>
      <w:r w:rsidRPr="00A153ED">
        <w:t xml:space="preserve"> текстовые задачи, включая задачи, связанные дробями и процентами;</w:t>
      </w:r>
    </w:p>
    <w:p w:rsidR="009E3AF6" w:rsidRPr="00A153ED" w:rsidRDefault="009E3AF6" w:rsidP="009E3AF6">
      <w:pPr>
        <w:ind w:left="357"/>
        <w:jc w:val="both"/>
        <w:rPr>
          <w:b/>
        </w:rPr>
      </w:pPr>
      <w:proofErr w:type="gramStart"/>
      <w:r w:rsidRPr="00A153ED">
        <w:rPr>
          <w:b/>
        </w:rPr>
        <w:t>использовать</w:t>
      </w:r>
      <w:proofErr w:type="gramEnd"/>
      <w:r w:rsidRPr="00A153ED">
        <w:rPr>
          <w:b/>
        </w:rPr>
        <w:t xml:space="preserve"> приобретенные знания и умения в практической деятельности и повседневной жизни для:</w:t>
      </w:r>
    </w:p>
    <w:p w:rsidR="009E3AF6" w:rsidRPr="00A153ED" w:rsidRDefault="009E3AF6" w:rsidP="009E3AF6">
      <w:pPr>
        <w:numPr>
          <w:ilvl w:val="0"/>
          <w:numId w:val="1"/>
        </w:numPr>
        <w:spacing w:after="0" w:line="240" w:lineRule="auto"/>
        <w:ind w:left="714" w:hanging="357"/>
        <w:jc w:val="both"/>
      </w:pPr>
      <w:proofErr w:type="gramStart"/>
      <w:r w:rsidRPr="00A153ED">
        <w:t>решения</w:t>
      </w:r>
      <w:proofErr w:type="gramEnd"/>
      <w:r w:rsidRPr="00A153ED">
        <w:t xml:space="preserve">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9E3AF6" w:rsidRPr="00A153ED" w:rsidRDefault="009E3AF6" w:rsidP="009E3AF6">
      <w:pPr>
        <w:numPr>
          <w:ilvl w:val="0"/>
          <w:numId w:val="1"/>
        </w:numPr>
        <w:spacing w:after="0" w:line="240" w:lineRule="auto"/>
        <w:ind w:left="714" w:hanging="357"/>
        <w:jc w:val="both"/>
      </w:pPr>
      <w:proofErr w:type="gramStart"/>
      <w:r w:rsidRPr="00A153ED">
        <w:t>устной</w:t>
      </w:r>
      <w:proofErr w:type="gramEnd"/>
      <w:r w:rsidRPr="00A153ED">
        <w:t xml:space="preserve"> прикидки и оценки результата вычислений; проверки результата вычисления с использованием различных приемов;</w:t>
      </w:r>
    </w:p>
    <w:p w:rsidR="009E3AF6" w:rsidRPr="00A153ED" w:rsidRDefault="009E3AF6" w:rsidP="009E3AF6">
      <w:pPr>
        <w:numPr>
          <w:ilvl w:val="0"/>
          <w:numId w:val="1"/>
        </w:numPr>
        <w:spacing w:after="0" w:line="240" w:lineRule="auto"/>
        <w:ind w:left="714" w:hanging="357"/>
        <w:jc w:val="both"/>
      </w:pPr>
      <w:proofErr w:type="gramStart"/>
      <w:r w:rsidRPr="00A153ED">
        <w:t>интерпретации</w:t>
      </w:r>
      <w:proofErr w:type="gramEnd"/>
      <w:r w:rsidRPr="00A153ED">
        <w:t xml:space="preserve"> результатов решения задач с учетом ограничений, связанных с реальными свойствами рассматриваемых процессов и явлений.</w:t>
      </w:r>
    </w:p>
    <w:p w:rsidR="009E3AF6" w:rsidRDefault="009E3AF6" w:rsidP="009E3AF6">
      <w:pPr>
        <w:jc w:val="center"/>
        <w:rPr>
          <w:b/>
        </w:rPr>
      </w:pPr>
    </w:p>
    <w:p w:rsidR="009E3AF6" w:rsidRDefault="009E3AF6" w:rsidP="009E3AF6">
      <w:pPr>
        <w:jc w:val="center"/>
        <w:rPr>
          <w:b/>
        </w:rPr>
      </w:pPr>
    </w:p>
    <w:p w:rsidR="009E3AF6" w:rsidRPr="00A153ED" w:rsidRDefault="009E3AF6" w:rsidP="009E3AF6">
      <w:pPr>
        <w:jc w:val="center"/>
        <w:rPr>
          <w:b/>
        </w:rPr>
      </w:pPr>
      <w:r>
        <w:rPr>
          <w:b/>
        </w:rPr>
        <w:t>Содержание учебного предмета.</w:t>
      </w:r>
    </w:p>
    <w:p w:rsidR="009E3AF6" w:rsidRPr="00A153ED" w:rsidRDefault="009E3AF6" w:rsidP="009E3AF6">
      <w:pPr>
        <w:jc w:val="center"/>
        <w:rPr>
          <w:b/>
        </w:rPr>
      </w:pP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A153ED">
        <w:rPr>
          <w:b/>
          <w:bCs/>
        </w:rPr>
        <w:t>1. Натуральные числа и шкалы (15 ч),</w:t>
      </w:r>
    </w:p>
    <w:p w:rsidR="009E3AF6" w:rsidRPr="00A153ED" w:rsidRDefault="009E3AF6" w:rsidP="009E3AF6">
      <w:pPr>
        <w:jc w:val="both"/>
      </w:pPr>
      <w:r w:rsidRPr="00A153ED">
        <w:t>Натуральные числа и их сравнение. Геометрические фигуры: отрезок, прямая, луч, треугольник. Измерение и построение отрезков. Координатный луч.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систематизировать и обобщить сведения о натуральных числах, полученные в начальной школе; закрепить навыки построения и измерения отрезков.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>Систематизация сведений о натуральных числах позволяет восстановить у обучающихся навыки чтения и записи многозначных чисел, сравнения натуральных чисел, а также навыки измерения и построения отрезков.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>Рассматриваются простейшие комбинаторные задачи.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В ходе изучения темы вводятся понятия координатного луча, единичного отрезка и координаты точки. Здесь начинается формирование таких важных умений, как умения начертить коор</w:t>
      </w:r>
      <w:r w:rsidRPr="00A153ED">
        <w:softHyphen/>
        <w:t>динатный луч и отметить на нем заданные числа, назвать число, соответствующее данному делению на координатном луче.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A153ED">
        <w:rPr>
          <w:b/>
          <w:bCs/>
        </w:rPr>
        <w:t>2. Сложение и вычитание натуральных чисел (21 ч).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lastRenderedPageBreak/>
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закрепить и развить навыки сложения и вычитания натуральных чисел.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Начиная с этой темы основное внимание уделяется закреплению алгоритмов арифметических действий над многозначными числами, так как они не только имеют самостоятельное значение, но и являются базой для формирования умений проводить вычисления с десятичными дробями.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В этой теме начинается алгебраическая подготовка: составление буквенных выражений по условию задач, решение уравнений на основе зависимости между компонентами действий (сложение и вычитание).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A153ED">
        <w:rPr>
          <w:b/>
          <w:bCs/>
        </w:rPr>
        <w:t>3. Умножение и деление натуральных чисел (27 ч).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>Умножение и деление натуральных чисел, свойства умножения. Квадрат и куб числа. Решение текстовых задач.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закрепить и развить навыки арифметических действий с натуральными числами.</w:t>
      </w:r>
    </w:p>
    <w:p w:rsidR="009E3AF6" w:rsidRPr="00A153ED" w:rsidRDefault="009E3AF6" w:rsidP="009E3AF6">
      <w:pPr>
        <w:ind w:firstLine="708"/>
        <w:jc w:val="both"/>
      </w:pPr>
      <w:r w:rsidRPr="00A153ED">
        <w:t>В этой теме проводится целенаправленное развитие и закрепление навыков умножения и деления многозначных чисел. Вводятся понятия квадрата и куба числа. Продолжается работа по формированию навыков решения уравнений на основе зависимости между компонентами действий.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Развиваются умения решать текстовые задачи, требующие понимания смысла отношений «больше на... (</w:t>
      </w:r>
      <w:proofErr w:type="gramStart"/>
      <w:r w:rsidRPr="00A153ED">
        <w:t>в...</w:t>
      </w:r>
      <w:proofErr w:type="gramEnd"/>
      <w:r w:rsidRPr="00A153ED">
        <w:t>)», «меньше на... (в...)», а также задачи на известные обучающимся зависимости между величинами (скоростью, временем и расстоянием; ценой, количеством и стоимостью товара и др.). Задачи решаются арифметическим способом. При решении с помощью составления уравнений так называемых задач на части учащиеся впервые встречаются с уравнениями, в левую часть которых неизвестное входит дважды. Решению таких задач предшествуют преобразования соответствующих буквенных выражений.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A153ED">
        <w:rPr>
          <w:b/>
          <w:bCs/>
        </w:rPr>
        <w:t>4. Площади и объемы (12 ч).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>Вычисления по формулам. Прямоугольник. Площадь пря</w:t>
      </w:r>
      <w:r w:rsidRPr="00A153ED">
        <w:softHyphen/>
        <w:t>моугольника. Единицы площадей.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расширить представления обучающихся об измерении геометрических величин на примере вычисления площадей и объемов и систематизировать известные им сведения о единицах измерения.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lastRenderedPageBreak/>
        <w:t>При изучении темы учащиеся встречаются с формулами. Навыки вычисления по формулам отрабатываются при решении геометрических задач. Значительное внимание уделяется формированию знаний основных единиц измерения и умению перейти от одних единиц к другим в соответствии с условием задачи.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A153ED">
        <w:rPr>
          <w:b/>
          <w:bCs/>
        </w:rPr>
        <w:t>5.  Обыкновенные дроби (23 ч).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познакомить обучающихся с понятием дроби в объеме, достаточном для введения десятичных дробей.</w:t>
      </w:r>
    </w:p>
    <w:p w:rsidR="009E3AF6" w:rsidRPr="00A153ED" w:rsidRDefault="009E3AF6" w:rsidP="009E3AF6">
      <w:pPr>
        <w:ind w:firstLine="708"/>
        <w:jc w:val="both"/>
      </w:pPr>
      <w:r w:rsidRPr="00A153ED">
        <w:t>В данной теме изучаются сведения о дробных числах, необходимые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числа. С пониманием смысла дроби связаны три основные задачи на дроби, осознанного решения которых важно добиться от обучающихся.</w:t>
      </w:r>
    </w:p>
    <w:p w:rsidR="009E3AF6" w:rsidRPr="00A153ED" w:rsidRDefault="009E3AF6" w:rsidP="009E3AF6">
      <w:pPr>
        <w:ind w:firstLine="708"/>
        <w:jc w:val="both"/>
      </w:pP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A153ED">
        <w:rPr>
          <w:b/>
          <w:bCs/>
        </w:rPr>
        <w:t>6.</w:t>
      </w:r>
      <w:r w:rsidRPr="00A153ED">
        <w:rPr>
          <w:b/>
        </w:rPr>
        <w:t xml:space="preserve"> </w:t>
      </w:r>
      <w:r w:rsidRPr="00A153ED">
        <w:rPr>
          <w:b/>
          <w:bCs/>
        </w:rPr>
        <w:t>Десятичные дроби. Сложение и вычитание десятичных дробей (13 ч).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>Десятичная дробь. Сравнение, округление, слежение и вычитание десятичных дробей. Решение текстовых задач.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выработать умения читать, записывать, сравнивать, округлять десятичные дроби, выполнять сложение и вычитание десятичных дробей.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При введении десятичных дробей важно добиться у обучающихся четкого представления о десятичных разрядах рассматриваемых чисел, умений читать, записывать, сравнивать десятичные дроби.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Подчеркивая сходство действий над десятичными дробями с действиями над натуральными числами, отмечается, что сложение десятичных дробей подчиняется переместительному и сочетательному законам.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Определенное внимание уделяется решению текстовых задач на сложение и вычитание, данные в которых выражены десятичными дробями.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При изучении операции округления числа вводится новое понятие — «приближенное значение числа», отрабатываются навыки округления десятичных дробей до заданного десятичного разряда.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A153ED">
        <w:rPr>
          <w:b/>
          <w:bCs/>
        </w:rPr>
        <w:t>7.</w:t>
      </w:r>
      <w:r w:rsidRPr="00A153ED">
        <w:rPr>
          <w:b/>
        </w:rPr>
        <w:t xml:space="preserve"> </w:t>
      </w:r>
      <w:r w:rsidRPr="00A153ED">
        <w:rPr>
          <w:b/>
          <w:bCs/>
        </w:rPr>
        <w:t>Умножение и деление десятичных дробей (26 ч).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lastRenderedPageBreak/>
        <w:t>Умножение и деление десятичных дробей. Среднее арифметическое нескольких чисел. Решение текстовых задач.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выработать умения умножать и делить десятичные дроби, выполнять задания на все действия с натуральными числами и десятичными дробями.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Основное внимание привлекается к алгоритмической стороне рассматриваемых вопросов. На несложных примерах отрабатывается правило постановки запятой в результате действия. Кроме того, продолжается решение текстовых задач с данными, выраженными десятичными дробями. Вводится понятие среднего арифметического нескольких чисел.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A153ED">
        <w:rPr>
          <w:b/>
          <w:bCs/>
        </w:rPr>
        <w:t>8.</w:t>
      </w:r>
      <w:r w:rsidRPr="00A153ED">
        <w:rPr>
          <w:b/>
        </w:rPr>
        <w:t xml:space="preserve"> </w:t>
      </w:r>
      <w:r w:rsidRPr="00A153ED">
        <w:rPr>
          <w:b/>
          <w:bCs/>
        </w:rPr>
        <w:t>Инструменты для вычислений и измерений (17 ч).</w:t>
      </w:r>
    </w:p>
    <w:p w:rsidR="009E3AF6" w:rsidRPr="00A153ED" w:rsidRDefault="009E3AF6" w:rsidP="009E3AF6">
      <w:pPr>
        <w:jc w:val="both"/>
      </w:pPr>
      <w:r w:rsidRPr="00A153ED">
        <w:t>Начальные сведения о вычислениях на калькуляторе. Проценты. Основные задачи на проценты. Примеры таблиц и диаграмм. Угол, треугольник. Величина (градусная мера) угла.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>Единицы измерения углов. Измерение углов. Построение угла заданной величины.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Цель: сформировать умения решать простейшие задачи на проценты, выполнять измерение и построение углов.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У обучающихся важно выработать содержательное понимание смысла термина «процент». На этой основе они должны научиться решать три вида задач на проценты: находить несколько процентов от какой-либо величины; находить число, если известно несколько его процентов; находить, сколько процентов одно число составляет от другого.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Продолжается работа по распознаванию и изображению и геометрических фигур. Важно уделить внимание формированию умений проводить измерения и строить углы.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</w:pPr>
      <w:r w:rsidRPr="00A153ED">
        <w:t>Китовые диаграммы дают представления обучающимся о наглядном изображении распределения отдельных составных частей какой-нибудь величины. В упражнениях следует широко использовать статистический материал, публикуемый в газетах и журналах.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153ED">
        <w:t>В классе, обеспеченном калькуляторами, можно научить школьников использовать калькулятор при выполнении отдельных арифметических действий.</w:t>
      </w: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E3AF6" w:rsidRPr="00A153ED" w:rsidRDefault="009E3AF6" w:rsidP="009E3AF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A153ED">
        <w:rPr>
          <w:b/>
          <w:bCs/>
        </w:rPr>
        <w:t xml:space="preserve">9. Повторение. Решение задач </w:t>
      </w:r>
      <w:r w:rsidRPr="00A153ED">
        <w:rPr>
          <w:b/>
        </w:rPr>
        <w:t>(16 ч).</w:t>
      </w:r>
    </w:p>
    <w:p w:rsidR="009E3AF6" w:rsidRPr="00A153ED" w:rsidRDefault="009E3AF6" w:rsidP="009E3AF6">
      <w:pPr>
        <w:pStyle w:val="a3"/>
        <w:ind w:left="0" w:firstLine="708"/>
        <w:jc w:val="both"/>
      </w:pPr>
      <w:r w:rsidRPr="00A153ED">
        <w:t>Цель: Повторение, обобщение и систематизация знаний, умений и навыков за курс математики 5 класса.</w:t>
      </w:r>
    </w:p>
    <w:p w:rsidR="009E3AF6" w:rsidRPr="00A153ED" w:rsidRDefault="009E3AF6" w:rsidP="009E3AF6">
      <w:pPr>
        <w:pStyle w:val="a3"/>
        <w:ind w:left="0"/>
        <w:jc w:val="both"/>
        <w:rPr>
          <w:sz w:val="22"/>
          <w:szCs w:val="22"/>
          <w:u w:val="single"/>
        </w:rPr>
        <w:sectPr w:rsidR="009E3AF6" w:rsidRPr="00A153ED" w:rsidSect="00CF6556">
          <w:footerReference w:type="even" r:id="rId6"/>
          <w:footerReference w:type="default" r:id="rId7"/>
          <w:footerReference w:type="first" r:id="rId8"/>
          <w:pgSz w:w="16838" w:h="11906" w:orient="landscape"/>
          <w:pgMar w:top="851" w:right="1529" w:bottom="1701" w:left="851" w:header="709" w:footer="709" w:gutter="0"/>
          <w:cols w:space="708"/>
          <w:titlePg/>
          <w:docGrid w:linePitch="360"/>
        </w:sectPr>
      </w:pPr>
    </w:p>
    <w:p w:rsidR="009E3AF6" w:rsidRPr="008C0E15" w:rsidRDefault="009E3AF6" w:rsidP="009E3AF6">
      <w:pPr>
        <w:pStyle w:val="a3"/>
        <w:ind w:left="0"/>
        <w:jc w:val="center"/>
        <w:rPr>
          <w:rFonts w:ascii="Times New Roman" w:hAnsi="Times New Roman"/>
          <w:i w:val="0"/>
          <w:sz w:val="28"/>
          <w:szCs w:val="28"/>
        </w:rPr>
      </w:pPr>
      <w:r w:rsidRPr="008C0E15">
        <w:rPr>
          <w:rFonts w:ascii="Times New Roman" w:hAnsi="Times New Roman"/>
          <w:i w:val="0"/>
          <w:sz w:val="28"/>
          <w:szCs w:val="28"/>
        </w:rPr>
        <w:lastRenderedPageBreak/>
        <w:t>Календарно-тематическое планирование</w:t>
      </w:r>
    </w:p>
    <w:p w:rsidR="009E3AF6" w:rsidRPr="00A153ED" w:rsidRDefault="009E3AF6" w:rsidP="009E3AF6">
      <w:pPr>
        <w:pStyle w:val="a3"/>
        <w:tabs>
          <w:tab w:val="left" w:pos="9330"/>
        </w:tabs>
        <w:ind w:left="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</w:p>
    <w:tbl>
      <w:tblPr>
        <w:tblW w:w="12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1139"/>
        <w:gridCol w:w="1134"/>
      </w:tblGrid>
      <w:tr w:rsidR="009E3AF6" w:rsidRPr="00A153ED" w:rsidTr="00AE1227">
        <w:trPr>
          <w:trHeight w:val="397"/>
        </w:trPr>
        <w:tc>
          <w:tcPr>
            <w:tcW w:w="480" w:type="dxa"/>
            <w:vMerge w:val="restart"/>
          </w:tcPr>
          <w:p w:rsidR="009E3AF6" w:rsidRPr="00A153ED" w:rsidRDefault="009E3AF6" w:rsidP="00AE1227">
            <w:pPr>
              <w:ind w:right="-108"/>
              <w:rPr>
                <w:sz w:val="18"/>
                <w:szCs w:val="18"/>
              </w:rPr>
            </w:pPr>
            <w:r w:rsidRPr="00A153ED">
              <w:rPr>
                <w:sz w:val="18"/>
                <w:szCs w:val="18"/>
              </w:rPr>
              <w:t>№</w:t>
            </w:r>
          </w:p>
        </w:tc>
        <w:tc>
          <w:tcPr>
            <w:tcW w:w="11139" w:type="dxa"/>
            <w:vMerge w:val="restart"/>
          </w:tcPr>
          <w:p w:rsidR="009E3AF6" w:rsidRPr="00A153ED" w:rsidRDefault="009E3AF6" w:rsidP="00AE1227">
            <w:pPr>
              <w:jc w:val="center"/>
              <w:rPr>
                <w:sz w:val="18"/>
                <w:szCs w:val="18"/>
              </w:rPr>
            </w:pPr>
            <w:r w:rsidRPr="00A153ED">
              <w:rPr>
                <w:sz w:val="18"/>
                <w:szCs w:val="18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9E3AF6" w:rsidRPr="00A153ED" w:rsidRDefault="009E3AF6" w:rsidP="00AE1227">
            <w:pPr>
              <w:jc w:val="center"/>
              <w:rPr>
                <w:sz w:val="18"/>
                <w:szCs w:val="18"/>
              </w:rPr>
            </w:pPr>
            <w:r w:rsidRPr="00A153ED">
              <w:rPr>
                <w:sz w:val="18"/>
                <w:szCs w:val="18"/>
              </w:rPr>
              <w:t>Кол-во часов</w:t>
            </w:r>
          </w:p>
        </w:tc>
      </w:tr>
      <w:tr w:rsidR="009E3AF6" w:rsidRPr="00A153ED" w:rsidTr="00AE1227">
        <w:trPr>
          <w:trHeight w:val="439"/>
        </w:trPr>
        <w:tc>
          <w:tcPr>
            <w:tcW w:w="480" w:type="dxa"/>
            <w:vMerge/>
          </w:tcPr>
          <w:p w:rsidR="009E3AF6" w:rsidRPr="00A153ED" w:rsidRDefault="009E3AF6" w:rsidP="00AE122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139" w:type="dxa"/>
            <w:vMerge/>
          </w:tcPr>
          <w:p w:rsidR="009E3AF6" w:rsidRPr="00A153ED" w:rsidRDefault="009E3AF6" w:rsidP="00AE12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3AF6" w:rsidRPr="00A153ED" w:rsidRDefault="009E3AF6" w:rsidP="00AE1227">
            <w:pPr>
              <w:jc w:val="center"/>
              <w:rPr>
                <w:sz w:val="18"/>
                <w:szCs w:val="18"/>
              </w:rPr>
            </w:pP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Обозначение натуральных чисел. Десятичная система счисления.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C56BF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2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Обозначение натуральных чисел. Римская нумерация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Отрезок. Длина отрезка. 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Отрезок. Длина отрезка. Треугольник.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5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Плоскость. Прямая. Луч.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875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Плоскость. Прямая. Луч.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Шкалы и координаты.</w:t>
            </w:r>
          </w:p>
          <w:p w:rsidR="009E3AF6" w:rsidRPr="00A153ED" w:rsidRDefault="009E3AF6" w:rsidP="00AE1227">
            <w:r w:rsidRPr="00A153ED">
              <w:t>Координатный луч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Шкалы и координаты.</w:t>
            </w:r>
            <w:r>
              <w:t xml:space="preserve"> </w:t>
            </w:r>
            <w:r w:rsidRPr="00A153ED">
              <w:t>Координаты точки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Меньше или больше.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Меньше или больше.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11</w:t>
            </w:r>
          </w:p>
        </w:tc>
        <w:tc>
          <w:tcPr>
            <w:tcW w:w="11139" w:type="dxa"/>
          </w:tcPr>
          <w:p w:rsidR="009E3AF6" w:rsidRPr="00A153ED" w:rsidRDefault="009E3AF6" w:rsidP="00AE1227">
            <w:proofErr w:type="spellStart"/>
            <w:r>
              <w:t>Самост</w:t>
            </w:r>
            <w:proofErr w:type="spellEnd"/>
            <w:r>
              <w:t xml:space="preserve">. Работа. </w:t>
            </w:r>
            <w:r w:rsidRPr="00A153ED">
              <w:t>Меньше или больше.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6070C4" w:rsidRDefault="009E3AF6" w:rsidP="00AE1227">
            <w:pPr>
              <w:ind w:right="-108"/>
            </w:pPr>
            <w:r>
              <w:lastRenderedPageBreak/>
              <w:t>12</w:t>
            </w:r>
          </w:p>
        </w:tc>
        <w:tc>
          <w:tcPr>
            <w:tcW w:w="11139" w:type="dxa"/>
          </w:tcPr>
          <w:p w:rsidR="009E3AF6" w:rsidRPr="006070C4" w:rsidRDefault="009E3AF6" w:rsidP="00AE1227">
            <w:pPr>
              <w:ind w:right="-108"/>
              <w:rPr>
                <w:b/>
              </w:rPr>
            </w:pPr>
            <w:r w:rsidRPr="006070C4">
              <w:rPr>
                <w:b/>
              </w:rPr>
              <w:t>Контрольная работа № 1 по теме «Натуральные числа и шкалы»</w:t>
            </w:r>
          </w:p>
        </w:tc>
        <w:tc>
          <w:tcPr>
            <w:tcW w:w="1134" w:type="dxa"/>
          </w:tcPr>
          <w:p w:rsidR="009E3AF6" w:rsidRPr="006070C4" w:rsidRDefault="009E3AF6" w:rsidP="00AE1227">
            <w:r w:rsidRPr="006070C4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13</w:t>
            </w:r>
          </w:p>
        </w:tc>
        <w:tc>
          <w:tcPr>
            <w:tcW w:w="11139" w:type="dxa"/>
          </w:tcPr>
          <w:p w:rsidR="009E3AF6" w:rsidRPr="006070C4" w:rsidRDefault="009E3AF6" w:rsidP="00AE1227">
            <w:r w:rsidRPr="006070C4">
              <w:t xml:space="preserve">Анализ контрольной работы Сложение натуральных чисел </w:t>
            </w:r>
          </w:p>
        </w:tc>
        <w:tc>
          <w:tcPr>
            <w:tcW w:w="1134" w:type="dxa"/>
          </w:tcPr>
          <w:p w:rsidR="009E3AF6" w:rsidRPr="006070C4" w:rsidRDefault="009E3AF6" w:rsidP="00AE1227">
            <w:r w:rsidRPr="006070C4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Сложение натуральных чисел и его свойства. (</w:t>
            </w:r>
            <w:proofErr w:type="gramStart"/>
            <w:r w:rsidRPr="00A153ED">
              <w:t>переместительный</w:t>
            </w:r>
            <w:proofErr w:type="gramEnd"/>
            <w:r w:rsidRPr="00A153ED">
              <w:t xml:space="preserve"> и сочетательный законы)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Default="009E3AF6" w:rsidP="00AE1227">
            <w:pPr>
              <w:ind w:right="-108"/>
            </w:pPr>
            <w:r>
              <w:t>15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Сложение натуральных чисел и его свойства.</w:t>
            </w:r>
          </w:p>
        </w:tc>
        <w:tc>
          <w:tcPr>
            <w:tcW w:w="1134" w:type="dxa"/>
          </w:tcPr>
          <w:p w:rsidR="009E3AF6" w:rsidRPr="00A153ED" w:rsidRDefault="009E3AF6" w:rsidP="00AE1227">
            <w:r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Default="009E3AF6" w:rsidP="00AE1227">
            <w:pPr>
              <w:ind w:right="-108"/>
            </w:pPr>
            <w:r>
              <w:t>16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Сложение натуральных чисел и его свойства.</w:t>
            </w:r>
          </w:p>
        </w:tc>
        <w:tc>
          <w:tcPr>
            <w:tcW w:w="1134" w:type="dxa"/>
          </w:tcPr>
          <w:p w:rsidR="009E3AF6" w:rsidRPr="00A153ED" w:rsidRDefault="009E3AF6" w:rsidP="00AE1227">
            <w:r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Сложение натуральных чисел и его свойства.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Вычитание.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Вычитание. Свойства вычитания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20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Вычитание натуральных чисел. Решение текстовых задач 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21</w:t>
            </w:r>
          </w:p>
        </w:tc>
        <w:tc>
          <w:tcPr>
            <w:tcW w:w="11139" w:type="dxa"/>
          </w:tcPr>
          <w:p w:rsidR="009E3AF6" w:rsidRPr="00A153ED" w:rsidRDefault="009E3AF6" w:rsidP="00AE1227">
            <w:proofErr w:type="gramStart"/>
            <w:r w:rsidRPr="00A153ED">
              <w:t>Использование  свойств</w:t>
            </w:r>
            <w:proofErr w:type="gramEnd"/>
            <w:r w:rsidRPr="00A153ED">
              <w:t xml:space="preserve">  вычитания при решении задач</w:t>
            </w:r>
            <w:r w:rsidRPr="00A153ED">
              <w:tab/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22</w:t>
            </w:r>
          </w:p>
        </w:tc>
        <w:tc>
          <w:tcPr>
            <w:tcW w:w="11139" w:type="dxa"/>
          </w:tcPr>
          <w:p w:rsidR="009E3AF6" w:rsidRPr="00A153ED" w:rsidRDefault="009E3AF6" w:rsidP="00AE1227">
            <w:r>
              <w:t xml:space="preserve">Сам. Работа. </w:t>
            </w:r>
            <w:r w:rsidRPr="00A153ED">
              <w:t>Сложение и вычитание натуральных чисел.</w:t>
            </w:r>
          </w:p>
          <w:p w:rsidR="009E3AF6" w:rsidRPr="00A153ED" w:rsidRDefault="009E3AF6" w:rsidP="00AE1227">
            <w:r w:rsidRPr="00A153ED">
              <w:t xml:space="preserve">Решение текстовых задач 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23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Контрольная работа № 2 по теме «Сложение и вычитание натуральных чисел»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24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Анализ контрольной работы Числовые выражения.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25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Числовые и буквенные выражения.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lastRenderedPageBreak/>
              <w:t>26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Числовые и буквенные выражения, значение выражения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Default="009E3AF6" w:rsidP="00AE1227">
            <w:pPr>
              <w:ind w:right="-108"/>
            </w:pPr>
            <w:r>
              <w:t>27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Числовые и буквенные выражения, значение выражения</w:t>
            </w:r>
          </w:p>
        </w:tc>
        <w:tc>
          <w:tcPr>
            <w:tcW w:w="1134" w:type="dxa"/>
          </w:tcPr>
          <w:p w:rsidR="009E3AF6" w:rsidRPr="00A153ED" w:rsidRDefault="009E3AF6" w:rsidP="00AE1227">
            <w:r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Default="009E3AF6" w:rsidP="00AE1227">
            <w:pPr>
              <w:ind w:right="-108"/>
            </w:pPr>
            <w:r>
              <w:t>28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Числовые и буквенные выражения, значение выражения</w:t>
            </w:r>
          </w:p>
        </w:tc>
        <w:tc>
          <w:tcPr>
            <w:tcW w:w="1134" w:type="dxa"/>
          </w:tcPr>
          <w:p w:rsidR="009E3AF6" w:rsidRPr="00A153ED" w:rsidRDefault="009E3AF6" w:rsidP="00AE1227">
            <w:r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29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Буквенная запись свойств сложения и вычитания.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30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Буквенная запись свойств сложения и вычитания.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31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Буквенная запись свойств сложения и вычитания.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32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Уравнение.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282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33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Уравнение.  Решение задач с помощью уравнений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34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Уравнение.  Решение задач с помощью уравнений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35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Уравнение.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36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Контрольная работа № 3 по теме: "Числовые и буквенные выражения ".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282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37</w:t>
            </w:r>
          </w:p>
        </w:tc>
        <w:tc>
          <w:tcPr>
            <w:tcW w:w="11139" w:type="dxa"/>
          </w:tcPr>
          <w:p w:rsidR="009E3AF6" w:rsidRPr="00BB78FE" w:rsidRDefault="009E3AF6" w:rsidP="00AE1227">
            <w:pPr>
              <w:rPr>
                <w:sz w:val="20"/>
                <w:szCs w:val="20"/>
              </w:rPr>
            </w:pPr>
            <w:r w:rsidRPr="00BB78FE">
              <w:rPr>
                <w:sz w:val="20"/>
                <w:szCs w:val="20"/>
              </w:rPr>
              <w:t>Анализ контрольной работы. Умножение натуральных чисел</w:t>
            </w:r>
          </w:p>
        </w:tc>
        <w:tc>
          <w:tcPr>
            <w:tcW w:w="1134" w:type="dxa"/>
          </w:tcPr>
          <w:p w:rsidR="009E3AF6" w:rsidRPr="00BB78FE" w:rsidRDefault="009E3AF6" w:rsidP="00AE1227">
            <w:pPr>
              <w:rPr>
                <w:sz w:val="20"/>
                <w:szCs w:val="20"/>
              </w:rPr>
            </w:pPr>
            <w:r w:rsidRPr="00BB78FE">
              <w:rPr>
                <w:sz w:val="20"/>
                <w:szCs w:val="20"/>
              </w:rPr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38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Умножение натуральных чисел и его свойства.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39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Умножение натуральных чисел и его свойства. Закрепление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40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Умножение натуральных чисел. Решение задач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lastRenderedPageBreak/>
              <w:t>41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Умножение натуральных чисел и его свойства. Решение задач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42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Умножение натуральных чисел и его свойства. Решение задач</w:t>
            </w:r>
          </w:p>
        </w:tc>
        <w:tc>
          <w:tcPr>
            <w:tcW w:w="1134" w:type="dxa"/>
          </w:tcPr>
          <w:p w:rsidR="009E3AF6" w:rsidRPr="00A153ED" w:rsidRDefault="009E3AF6" w:rsidP="00AE1227">
            <w:r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43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44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45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Деление. Решение примеров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910"/>
        </w:trPr>
        <w:tc>
          <w:tcPr>
            <w:tcW w:w="480" w:type="dxa"/>
            <w:tcBorders>
              <w:bottom w:val="single" w:sz="4" w:space="0" w:color="000000"/>
            </w:tcBorders>
          </w:tcPr>
          <w:p w:rsidR="009E3AF6" w:rsidRPr="00A153ED" w:rsidRDefault="009E3AF6" w:rsidP="00AE1227">
            <w:pPr>
              <w:ind w:right="-108"/>
            </w:pPr>
            <w:r>
              <w:t>46</w:t>
            </w:r>
          </w:p>
        </w:tc>
        <w:tc>
          <w:tcPr>
            <w:tcW w:w="11139" w:type="dxa"/>
            <w:tcBorders>
              <w:bottom w:val="single" w:sz="4" w:space="0" w:color="000000"/>
            </w:tcBorders>
          </w:tcPr>
          <w:p w:rsidR="009E3AF6" w:rsidRPr="00A153ED" w:rsidRDefault="009E3AF6" w:rsidP="00AE1227">
            <w:r w:rsidRPr="00A153ED">
              <w:t>Деление. Решение уравнений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47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Деление. Решение уравнений</w:t>
            </w:r>
          </w:p>
        </w:tc>
        <w:tc>
          <w:tcPr>
            <w:tcW w:w="1134" w:type="dxa"/>
          </w:tcPr>
          <w:p w:rsidR="009E3AF6" w:rsidRPr="00A153ED" w:rsidRDefault="009E3AF6" w:rsidP="00AE1227">
            <w:r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48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Деление. Решение задач</w:t>
            </w:r>
          </w:p>
        </w:tc>
        <w:tc>
          <w:tcPr>
            <w:tcW w:w="1134" w:type="dxa"/>
          </w:tcPr>
          <w:p w:rsidR="009E3AF6" w:rsidRPr="00A153ED" w:rsidRDefault="009E3AF6" w:rsidP="00AE1227">
            <w:r>
              <w:t>1</w:t>
            </w:r>
          </w:p>
        </w:tc>
      </w:tr>
      <w:tr w:rsidR="009E3AF6" w:rsidRPr="00A153ED" w:rsidTr="00AE1227">
        <w:trPr>
          <w:trHeight w:val="282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49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 с остатком.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50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 с остатком.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51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Деление с остатком. Закрепление 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52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Контрольная работа №4 по теме «Умножение и деление натуральных чисел»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53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Анализ контрольной работы. Упрощение выражений.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54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Упрощение выражений.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lastRenderedPageBreak/>
              <w:t>55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Упро</w:t>
            </w:r>
            <w:r w:rsidR="00EC0BD6">
              <w:t xml:space="preserve">щение выражений. Сочетательное </w:t>
            </w:r>
            <w:r w:rsidRPr="00A153ED">
              <w:t>свойство умножения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56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Упрощение выражений Распределительное свойство умножения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57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Упрощение выражений.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282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58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Порядок выполнения действий. Действия первой и второй ступеней.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59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Порядок выполнения действий. Действия первой и второй ступеней, использование скобок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60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Числовые выражения, порядок действий в них, использование скобок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61</w:t>
            </w:r>
          </w:p>
        </w:tc>
        <w:tc>
          <w:tcPr>
            <w:tcW w:w="11139" w:type="dxa"/>
          </w:tcPr>
          <w:p w:rsidR="009E3AF6" w:rsidRPr="00A153ED" w:rsidRDefault="00EC0BD6" w:rsidP="00AE1227">
            <w:r>
              <w:t xml:space="preserve">Степень с натуральным </w:t>
            </w:r>
            <w:r w:rsidR="009E3AF6" w:rsidRPr="00A153ED">
              <w:t>показателем</w:t>
            </w:r>
          </w:p>
          <w:p w:rsidR="009E3AF6" w:rsidRPr="00A153ED" w:rsidRDefault="009E3AF6" w:rsidP="00AE1227"/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62</w:t>
            </w:r>
          </w:p>
        </w:tc>
        <w:tc>
          <w:tcPr>
            <w:tcW w:w="11139" w:type="dxa"/>
          </w:tcPr>
          <w:p w:rsidR="009E3AF6" w:rsidRPr="00A153ED" w:rsidRDefault="00EC0BD6" w:rsidP="00AE1227">
            <w:r>
              <w:t xml:space="preserve">Степень с натуральным </w:t>
            </w:r>
            <w:bookmarkStart w:id="0" w:name="_GoBack"/>
            <w:bookmarkEnd w:id="0"/>
            <w:r w:rsidR="009E3AF6" w:rsidRPr="00A153ED">
              <w:t>показателем</w:t>
            </w:r>
          </w:p>
          <w:p w:rsidR="009E3AF6" w:rsidRPr="00A153ED" w:rsidRDefault="009E3AF6" w:rsidP="00AE1227">
            <w:r w:rsidRPr="00A153ED">
              <w:t>Квадрат и куб.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63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Контрольная работа № 5</w:t>
            </w:r>
          </w:p>
          <w:p w:rsidR="009E3AF6" w:rsidRPr="00A153ED" w:rsidRDefault="009E3AF6" w:rsidP="00AE1227">
            <w:proofErr w:type="gramStart"/>
            <w:r w:rsidRPr="00A153ED">
              <w:t>по</w:t>
            </w:r>
            <w:proofErr w:type="gramEnd"/>
            <w:r w:rsidRPr="00A153ED">
              <w:t xml:space="preserve"> теме «Упрощение выражений. Порядок выполнения действий»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874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</w:p>
          <w:p w:rsidR="009E3AF6" w:rsidRPr="00A153ED" w:rsidRDefault="009E3AF6" w:rsidP="00AE1227">
            <w:pPr>
              <w:ind w:right="-108"/>
            </w:pPr>
            <w:r w:rsidRPr="00A153ED">
              <w:t>64</w:t>
            </w:r>
          </w:p>
        </w:tc>
        <w:tc>
          <w:tcPr>
            <w:tcW w:w="11139" w:type="dxa"/>
          </w:tcPr>
          <w:p w:rsidR="009E3AF6" w:rsidRPr="00A407D4" w:rsidRDefault="009E3AF6" w:rsidP="00AE1227"/>
          <w:p w:rsidR="009E3AF6" w:rsidRPr="00A407D4" w:rsidRDefault="009E3AF6" w:rsidP="00AE1227">
            <w:r w:rsidRPr="00A407D4">
              <w:t>Анализ контрольной работы. Формулы.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</w:p>
          <w:p w:rsidR="009E3AF6" w:rsidRPr="00A153ED" w:rsidRDefault="009E3AF6" w:rsidP="00AE1227">
            <w:pPr>
              <w:ind w:right="-108"/>
            </w:pPr>
            <w:r w:rsidRPr="00A153ED">
              <w:t>65</w:t>
            </w:r>
          </w:p>
        </w:tc>
        <w:tc>
          <w:tcPr>
            <w:tcW w:w="11139" w:type="dxa"/>
          </w:tcPr>
          <w:p w:rsidR="009E3AF6" w:rsidRPr="00A407D4" w:rsidRDefault="009E3AF6" w:rsidP="00AE1227"/>
          <w:p w:rsidR="009E3AF6" w:rsidRPr="00A407D4" w:rsidRDefault="009E3AF6" w:rsidP="00AE1227">
            <w:r w:rsidRPr="00A407D4">
              <w:t>Формулы. Формула пути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</w:p>
          <w:p w:rsidR="009E3AF6" w:rsidRPr="00A153ED" w:rsidRDefault="009E3AF6" w:rsidP="00AE1227">
            <w:pPr>
              <w:ind w:right="-108"/>
            </w:pPr>
            <w:r w:rsidRPr="00A153ED">
              <w:t>66</w:t>
            </w:r>
          </w:p>
        </w:tc>
        <w:tc>
          <w:tcPr>
            <w:tcW w:w="11139" w:type="dxa"/>
          </w:tcPr>
          <w:p w:rsidR="009E3AF6" w:rsidRPr="00A407D4" w:rsidRDefault="009E3AF6" w:rsidP="00AE1227"/>
          <w:p w:rsidR="009E3AF6" w:rsidRPr="00A407D4" w:rsidRDefault="009E3AF6" w:rsidP="00AE1227">
            <w:r>
              <w:t>Формулы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lastRenderedPageBreak/>
              <w:t>67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Площадь. Площадь прямоугольника.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68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Единицы измерения площади.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69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Единицы измерения площади.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70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Единицы измерения площади. Перевод величин из одних единиц измерения в другие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71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Прямоугольный параллелепипед.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72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Прямоугольный параллелепипед.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73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Объём прямоугольного параллелепипеда. Единицы измерения объема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74</w:t>
            </w:r>
          </w:p>
        </w:tc>
        <w:tc>
          <w:tcPr>
            <w:tcW w:w="11139" w:type="dxa"/>
          </w:tcPr>
          <w:p w:rsidR="009E3AF6" w:rsidRPr="00A153ED" w:rsidRDefault="009E3AF6" w:rsidP="00AE1227">
            <w:pPr>
              <w:rPr>
                <w:highlight w:val="lightGray"/>
              </w:rPr>
            </w:pPr>
            <w:r w:rsidRPr="00A153ED">
              <w:t>Объём прямоугольного параллелепипеда.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</w:p>
          <w:p w:rsidR="009E3AF6" w:rsidRPr="00A153ED" w:rsidRDefault="009E3AF6" w:rsidP="00AE1227">
            <w:pPr>
              <w:ind w:right="-108"/>
            </w:pPr>
            <w:r w:rsidRPr="00A153ED">
              <w:t>75</w:t>
            </w:r>
          </w:p>
        </w:tc>
        <w:tc>
          <w:tcPr>
            <w:tcW w:w="11139" w:type="dxa"/>
          </w:tcPr>
          <w:p w:rsidR="009E3AF6" w:rsidRPr="00A153ED" w:rsidRDefault="009E3AF6" w:rsidP="00AE1227">
            <w:pPr>
              <w:rPr>
                <w:highlight w:val="lightGray"/>
              </w:rPr>
            </w:pPr>
          </w:p>
          <w:p w:rsidR="009E3AF6" w:rsidRPr="00EE39FD" w:rsidRDefault="009E3AF6" w:rsidP="00AE1227">
            <w:r w:rsidRPr="00A153ED">
              <w:t>Контрольная работа № 6 по теме</w:t>
            </w:r>
            <w:r>
              <w:t xml:space="preserve"> </w:t>
            </w:r>
            <w:r w:rsidRPr="00A153ED">
              <w:t>«Площади и объемы»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76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Анализ контрольной работы</w:t>
            </w:r>
          </w:p>
          <w:p w:rsidR="009E3AF6" w:rsidRPr="00A153ED" w:rsidRDefault="009E3AF6" w:rsidP="00AE1227">
            <w:r w:rsidRPr="00A153ED">
              <w:t>Окружность и круг.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77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Окружность и круг.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78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Доли. </w:t>
            </w:r>
          </w:p>
          <w:p w:rsidR="009E3AF6" w:rsidRPr="00A153ED" w:rsidRDefault="009E3AF6" w:rsidP="00AE1227">
            <w:r w:rsidRPr="00A153ED">
              <w:t>Обыкновенные дроби.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893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</w:p>
          <w:p w:rsidR="009E3AF6" w:rsidRPr="00A153ED" w:rsidRDefault="009E3AF6" w:rsidP="00AE1227">
            <w:pPr>
              <w:ind w:right="-108"/>
            </w:pPr>
            <w:r w:rsidRPr="00A153ED">
              <w:t>79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Доли. </w:t>
            </w:r>
          </w:p>
          <w:p w:rsidR="009E3AF6" w:rsidRPr="00A153ED" w:rsidRDefault="009E3AF6" w:rsidP="00AE1227">
            <w:r w:rsidRPr="00A153ED">
              <w:t>Обыкновенные дроби.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80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Доли. Обыкновенные дроби. </w:t>
            </w:r>
            <w:proofErr w:type="gramStart"/>
            <w:r w:rsidRPr="00A153ED">
              <w:t>Решение  задач</w:t>
            </w:r>
            <w:proofErr w:type="gramEnd"/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81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Доли. Обыкновенные дроби. </w:t>
            </w:r>
            <w:proofErr w:type="gramStart"/>
            <w:r w:rsidRPr="00A153ED">
              <w:t>Решение  задач</w:t>
            </w:r>
            <w:proofErr w:type="gramEnd"/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82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Сравнение дробей.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83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Сравнение дробей.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84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Сравнение дробей.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85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Правильные и неправильные дроби.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86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Правильные и неправильные дроби.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87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Контрольная работа №7 по теме «Обыкновенные дроби»</w:t>
            </w:r>
          </w:p>
        </w:tc>
        <w:tc>
          <w:tcPr>
            <w:tcW w:w="1134" w:type="dxa"/>
          </w:tcPr>
          <w:p w:rsidR="009E3AF6" w:rsidRPr="00A153ED" w:rsidRDefault="009E3AF6" w:rsidP="00AE1227">
            <w:r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88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Анализ контрольной работы. Сложение и вычитание дробей с одинаковыми знаменателями.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89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Сложение и вычитание дробей с одинаковыми знаменателями.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90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Сложение и вычитание дробей с одинаковыми знаменателями.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91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 и дроби.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92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 и дроби. Представление частного в виде дроби.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lastRenderedPageBreak/>
              <w:t>93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Смешанные числа.  Целая и дробная часть числа.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94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Смешанные числа.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95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Сложение и вычитание смешанных чисел.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96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Сложение и вычитание смешанных чисел.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97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Сложение и вычитание смешанных чисел.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98</w:t>
            </w:r>
          </w:p>
        </w:tc>
        <w:tc>
          <w:tcPr>
            <w:tcW w:w="11139" w:type="dxa"/>
          </w:tcPr>
          <w:p w:rsidR="009E3AF6" w:rsidRPr="00A153ED" w:rsidRDefault="009E3AF6" w:rsidP="00AE1227">
            <w:pPr>
              <w:rPr>
                <w:highlight w:val="lightGray"/>
              </w:rPr>
            </w:pPr>
            <w:r w:rsidRPr="00A153ED">
              <w:t>Контрольная работа №8 по теме «Смешанные числа»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99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Анализ контрольной работы. Десятичная запись дробных чисел.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495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100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Десятичная дробь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101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Сравнение десятичных дробей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</w:p>
          <w:p w:rsidR="009E3AF6" w:rsidRPr="00A153ED" w:rsidRDefault="009E3AF6" w:rsidP="00AE1227">
            <w:pPr>
              <w:ind w:right="-108"/>
            </w:pPr>
            <w:r w:rsidRPr="00A153ED">
              <w:t>102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Сравнение десятичных дробей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103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Сравнение десятичных дробей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</w:p>
          <w:p w:rsidR="009E3AF6" w:rsidRPr="00A153ED" w:rsidRDefault="009E3AF6" w:rsidP="00AE1227">
            <w:pPr>
              <w:ind w:right="-108"/>
            </w:pPr>
            <w:r w:rsidRPr="00A153ED">
              <w:t>104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Правило сложение и вычитание десятичных дробей.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</w:p>
          <w:p w:rsidR="009E3AF6" w:rsidRPr="00A153ED" w:rsidRDefault="009E3AF6" w:rsidP="00AE1227">
            <w:pPr>
              <w:ind w:right="-108"/>
            </w:pPr>
            <w:r w:rsidRPr="00A153ED">
              <w:t>105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Сложение и вычитание десятичных дробей.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lastRenderedPageBreak/>
              <w:t>106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Сложение и вычитание десятичных дробей.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107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Сложение и вычитание десятичных дробей. Закрепление</w:t>
            </w:r>
          </w:p>
        </w:tc>
        <w:tc>
          <w:tcPr>
            <w:tcW w:w="1134" w:type="dxa"/>
          </w:tcPr>
          <w:p w:rsidR="009E3AF6" w:rsidRPr="00A153ED" w:rsidRDefault="009E3AF6" w:rsidP="00AE1227">
            <w:r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</w:p>
          <w:p w:rsidR="009E3AF6" w:rsidRPr="00A153ED" w:rsidRDefault="009E3AF6" w:rsidP="00AE1227">
            <w:pPr>
              <w:ind w:right="-108"/>
            </w:pPr>
            <w:r w:rsidRPr="00A153ED">
              <w:t>108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Сложение и вычитание десятичных дробей. Закрепление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</w:p>
          <w:p w:rsidR="009E3AF6" w:rsidRPr="00A153ED" w:rsidRDefault="009E3AF6" w:rsidP="00AE1227">
            <w:pPr>
              <w:ind w:right="-108"/>
            </w:pPr>
            <w:r w:rsidRPr="00A153ED">
              <w:t>109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Сложение и вычитание десятичных дробей. Закрепление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110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Приближенные значения чисел. Округление чисел.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111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Приближенные значения чисел. Округление чисел.</w:t>
            </w:r>
          </w:p>
        </w:tc>
        <w:tc>
          <w:tcPr>
            <w:tcW w:w="1134" w:type="dxa"/>
          </w:tcPr>
          <w:p w:rsidR="009E3AF6" w:rsidRPr="00A153ED" w:rsidRDefault="009E3AF6" w:rsidP="00AE1227"/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112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Приближенные значения чисел. Округление чисел.</w:t>
            </w:r>
          </w:p>
        </w:tc>
        <w:tc>
          <w:tcPr>
            <w:tcW w:w="1134" w:type="dxa"/>
          </w:tcPr>
          <w:p w:rsidR="009E3AF6" w:rsidRPr="00A153ED" w:rsidRDefault="009E3AF6" w:rsidP="00AE1227"/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</w:p>
          <w:p w:rsidR="009E3AF6" w:rsidRPr="00A153ED" w:rsidRDefault="009E3AF6" w:rsidP="00AE1227">
            <w:pPr>
              <w:ind w:right="-108"/>
            </w:pPr>
            <w:r w:rsidRPr="00A153ED">
              <w:t>1</w:t>
            </w:r>
            <w:r>
              <w:t>13</w:t>
            </w:r>
          </w:p>
        </w:tc>
        <w:tc>
          <w:tcPr>
            <w:tcW w:w="11139" w:type="dxa"/>
          </w:tcPr>
          <w:p w:rsidR="009E3AF6" w:rsidRPr="00A153ED" w:rsidRDefault="009E3AF6" w:rsidP="00AE1227">
            <w:pPr>
              <w:rPr>
                <w:highlight w:val="lightGray"/>
              </w:rPr>
            </w:pPr>
          </w:p>
          <w:p w:rsidR="009E3AF6" w:rsidRPr="00A153ED" w:rsidRDefault="009E3AF6" w:rsidP="00AE1227">
            <w:r w:rsidRPr="00A153ED">
              <w:t xml:space="preserve">Контрольная работа № 9 по теме:  </w:t>
            </w:r>
          </w:p>
          <w:p w:rsidR="009E3AF6" w:rsidRPr="00A153ED" w:rsidRDefault="009E3AF6" w:rsidP="00AE1227">
            <w:pPr>
              <w:rPr>
                <w:highlight w:val="lightGray"/>
              </w:rPr>
            </w:pPr>
            <w:r w:rsidRPr="00A153ED">
              <w:t>«Сложение и вычитание десятичных дробей»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114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Умножение десятичных дробей на натуральные числа</w:t>
            </w:r>
            <w:r w:rsidRPr="00A153ED">
              <w:tab/>
              <w:t xml:space="preserve">. 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115</w:t>
            </w:r>
          </w:p>
        </w:tc>
        <w:tc>
          <w:tcPr>
            <w:tcW w:w="11139" w:type="dxa"/>
          </w:tcPr>
          <w:p w:rsidR="009E3AF6" w:rsidRPr="00A153ED" w:rsidRDefault="009E3AF6" w:rsidP="00AE1227">
            <w:r>
              <w:t xml:space="preserve">Умножение </w:t>
            </w:r>
            <w:r w:rsidRPr="00A153ED">
              <w:t xml:space="preserve">десятичной дроби на 10, 100, 1000 и </w:t>
            </w:r>
            <w:proofErr w:type="spellStart"/>
            <w:r w:rsidRPr="00A153ED">
              <w:t>т.д</w:t>
            </w:r>
            <w:proofErr w:type="spellEnd"/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116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Умножение десятич</w:t>
            </w:r>
            <w:r>
              <w:t>ных дробей на натуральные числа</w:t>
            </w:r>
            <w:r w:rsidRPr="00A153ED">
              <w:t>. Решение задач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132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117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 десятичных дробей на натуральные числа</w:t>
            </w:r>
          </w:p>
        </w:tc>
        <w:tc>
          <w:tcPr>
            <w:tcW w:w="1134" w:type="dxa"/>
          </w:tcPr>
          <w:p w:rsidR="009E3AF6" w:rsidRDefault="009E3AF6" w:rsidP="00AE1227"/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lastRenderedPageBreak/>
              <w:t>118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Деление десятичных дробей на натуральные числа. Закрепление </w:t>
            </w:r>
            <w:r w:rsidRPr="00A153ED">
              <w:tab/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119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Деление десятичных дробей на 10, 100, 1000 и </w:t>
            </w:r>
            <w:proofErr w:type="spellStart"/>
            <w:r w:rsidRPr="00A153ED">
              <w:t>т.д</w:t>
            </w:r>
            <w:proofErr w:type="spellEnd"/>
            <w:r w:rsidRPr="00A153ED">
              <w:tab/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120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Деление десятичных дробей на 10, 100, 1000 и </w:t>
            </w:r>
            <w:proofErr w:type="spellStart"/>
            <w:r w:rsidRPr="00A153ED">
              <w:t>т.д</w:t>
            </w:r>
            <w:proofErr w:type="spellEnd"/>
            <w:r w:rsidRPr="00A153ED">
              <w:t xml:space="preserve"> Закрепление</w:t>
            </w:r>
            <w:r w:rsidRPr="00A153ED">
              <w:tab/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121</w:t>
            </w:r>
          </w:p>
        </w:tc>
        <w:tc>
          <w:tcPr>
            <w:tcW w:w="11139" w:type="dxa"/>
          </w:tcPr>
          <w:p w:rsidR="009E3AF6" w:rsidRPr="00A153ED" w:rsidRDefault="009E3AF6" w:rsidP="00AE1227">
            <w:r>
              <w:t>Д</w:t>
            </w:r>
            <w:r w:rsidRPr="00A153ED">
              <w:t>еление десятичных дробей на натуральные числа.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122</w:t>
            </w:r>
          </w:p>
        </w:tc>
        <w:tc>
          <w:tcPr>
            <w:tcW w:w="11139" w:type="dxa"/>
            <w:vAlign w:val="center"/>
          </w:tcPr>
          <w:p w:rsidR="009E3AF6" w:rsidRPr="00A153ED" w:rsidRDefault="009E3AF6" w:rsidP="00AE1227">
            <w:r w:rsidRPr="00A153ED">
              <w:t>Контрольная работа №10 по теме «Умножение и деление десятичной дроби на натуральное число»</w:t>
            </w:r>
          </w:p>
        </w:tc>
        <w:tc>
          <w:tcPr>
            <w:tcW w:w="1134" w:type="dxa"/>
            <w:vAlign w:val="center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123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Анализ контрольной работы. Умножение десятичных дробей.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124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Умножение десятичных дробей.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125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Умножение десятичных дробей.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126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Умножение десятичных дробей. Решение задач 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127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Умножение десятичных дробей. Решение задач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128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 десятичных дробей.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129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 десятичных дробей. Закрепление.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130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 десятичных дробей. Решение уравнений.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131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Деление десятичных дробей. Решение задач.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lastRenderedPageBreak/>
              <w:t>132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Деление на десятичную дробь 0,1; 0,01; 0,001 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133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Деление на десятичную дробь 0,1; 0,01; 0,001. Закрепление 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548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>
              <w:t>134</w:t>
            </w:r>
          </w:p>
        </w:tc>
        <w:tc>
          <w:tcPr>
            <w:tcW w:w="11139" w:type="dxa"/>
          </w:tcPr>
          <w:p w:rsidR="009E3AF6" w:rsidRPr="00A153ED" w:rsidRDefault="009E3AF6" w:rsidP="00AE1227">
            <w:r>
              <w:t>Среднее арифметическое чисел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513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135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Средняя скорость</w:t>
            </w:r>
            <w:r w:rsidRPr="00A153ED">
              <w:tab/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136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Умножение и деление десятичных дробей. Решение задач.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137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Контрольная работа №11 «Умножение и деление десятичных дробей»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138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Анализ контрольной работы.</w:t>
            </w:r>
          </w:p>
          <w:p w:rsidR="009E3AF6" w:rsidRPr="00A153ED" w:rsidRDefault="009E3AF6" w:rsidP="00AE1227">
            <w:r w:rsidRPr="00A153ED">
              <w:t>Микрокалькулятор.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139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Микрокалькулятор. Начальные сведения о вы</w:t>
            </w:r>
            <w:r>
              <w:t xml:space="preserve">числениях </w:t>
            </w:r>
            <w:r w:rsidRPr="00A153ED">
              <w:t>на калькуляторе.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140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Проценты.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141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Нахождение процента от величины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58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142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Нахождение величины по ее проценту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143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Задачи на проценты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282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144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Задачи на проценты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145</w:t>
            </w:r>
          </w:p>
        </w:tc>
        <w:tc>
          <w:tcPr>
            <w:tcW w:w="11139" w:type="dxa"/>
          </w:tcPr>
          <w:p w:rsidR="009E3AF6" w:rsidRPr="00EE39FD" w:rsidRDefault="009E3AF6" w:rsidP="00AE1227">
            <w:r w:rsidRPr="00A153ED">
              <w:t>Контрольная работа № 12</w:t>
            </w:r>
            <w:r>
              <w:t xml:space="preserve"> </w:t>
            </w:r>
            <w:r w:rsidRPr="00A153ED">
              <w:t xml:space="preserve">по теме «Проценты» 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lastRenderedPageBreak/>
              <w:t>146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Анализ контрольной работы.</w:t>
            </w:r>
          </w:p>
          <w:p w:rsidR="009E3AF6" w:rsidRPr="00A153ED" w:rsidRDefault="009E3AF6" w:rsidP="00AE1227">
            <w:r w:rsidRPr="00A153ED">
              <w:t xml:space="preserve">Угол. Обозначение углов. 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147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Прямой и развёрнутый угол. 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148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Угол. Прямой и развернутый угол. Чертёжный треугольник.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149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Измерение углов. Градусная мера угла.  Транспортир.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150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Измерение углов. Биссектриса угла.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151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Круговые диаграммы.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152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Круговые диаграммы. Представление данных в виде таблиц, диаграмм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153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Решение задач по теме «Углы, измерение углов»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154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Контрольная работа № 13 по теме: «Инструменты для вычислений и измерений»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155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Анализ контрольной работы. </w:t>
            </w:r>
          </w:p>
          <w:p w:rsidR="009E3AF6" w:rsidRPr="00A153ED" w:rsidRDefault="009E3AF6" w:rsidP="00AE1227">
            <w:r w:rsidRPr="00A153ED">
              <w:t>Повторение. Натуральные числа. Действия с натуральными числами.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156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Повторение. Площади и объемы.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157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Повторение. Обыкновенные дроби и действия с ними.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158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Повторение. Десятичные дроби и действия с ними действия с ними.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lastRenderedPageBreak/>
              <w:t>159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Повторение. Десятичные дроби. И действия с ними.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160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Повторение. Решение задач</w:t>
            </w:r>
          </w:p>
        </w:tc>
        <w:tc>
          <w:tcPr>
            <w:tcW w:w="1134" w:type="dxa"/>
          </w:tcPr>
          <w:p w:rsidR="009E3AF6" w:rsidRPr="00A153ED" w:rsidRDefault="009E3AF6" w:rsidP="00AE1227">
            <w:r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161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Повторение. Проценты.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162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Повторение. Задачи на проценты.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163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 xml:space="preserve">Измерение отрезков и углов. </w:t>
            </w:r>
          </w:p>
          <w:p w:rsidR="009E3AF6" w:rsidRPr="00A153ED" w:rsidRDefault="009E3AF6" w:rsidP="00AE1227">
            <w:r w:rsidRPr="00A153ED">
              <w:t>Сравнение отрезков и углов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164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Обобщающее повторение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165</w:t>
            </w:r>
          </w:p>
        </w:tc>
        <w:tc>
          <w:tcPr>
            <w:tcW w:w="11139" w:type="dxa"/>
          </w:tcPr>
          <w:p w:rsidR="009E3AF6" w:rsidRPr="00A153ED" w:rsidRDefault="009E3AF6" w:rsidP="00AE1227">
            <w:pPr>
              <w:rPr>
                <w:highlight w:val="lightGray"/>
              </w:rPr>
            </w:pPr>
            <w:r w:rsidRPr="00A153ED">
              <w:t>Итоговая контрольная работа №14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166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Анализ контрольной работы.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953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167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Решение старинных задач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168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Решение задач.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803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169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rPr>
                <w:spacing w:val="-7"/>
              </w:rPr>
              <w:t>Комбинаторные задачи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  <w:tr w:rsidR="009E3AF6" w:rsidRPr="00A153ED" w:rsidTr="00AE1227">
        <w:trPr>
          <w:trHeight w:val="631"/>
        </w:trPr>
        <w:tc>
          <w:tcPr>
            <w:tcW w:w="480" w:type="dxa"/>
          </w:tcPr>
          <w:p w:rsidR="009E3AF6" w:rsidRPr="00A153ED" w:rsidRDefault="009E3AF6" w:rsidP="00AE1227">
            <w:pPr>
              <w:ind w:right="-108"/>
            </w:pPr>
            <w:r w:rsidRPr="00A153ED">
              <w:t>170</w:t>
            </w:r>
          </w:p>
        </w:tc>
        <w:tc>
          <w:tcPr>
            <w:tcW w:w="11139" w:type="dxa"/>
          </w:tcPr>
          <w:p w:rsidR="009E3AF6" w:rsidRPr="00A153ED" w:rsidRDefault="009E3AF6" w:rsidP="00AE1227">
            <w:r w:rsidRPr="00A153ED">
              <w:t>Решение задач на смекалку</w:t>
            </w:r>
          </w:p>
        </w:tc>
        <w:tc>
          <w:tcPr>
            <w:tcW w:w="1134" w:type="dxa"/>
          </w:tcPr>
          <w:p w:rsidR="009E3AF6" w:rsidRPr="00A153ED" w:rsidRDefault="009E3AF6" w:rsidP="00AE1227">
            <w:r w:rsidRPr="00A153ED">
              <w:t>1</w:t>
            </w:r>
          </w:p>
        </w:tc>
      </w:tr>
    </w:tbl>
    <w:p w:rsidR="0064617F" w:rsidRDefault="0064617F"/>
    <w:sectPr w:rsidR="0064617F" w:rsidSect="009E3A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556" w:rsidRDefault="00A803E0" w:rsidP="00CF6556">
    <w:pPr>
      <w:pStyle w:val="a4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6556" w:rsidRDefault="00A803E0" w:rsidP="00CF655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556" w:rsidRDefault="00A803E0" w:rsidP="00CF6556">
    <w:pPr>
      <w:pStyle w:val="a4"/>
      <w:framePr w:wrap="around" w:vAnchor="text" w:hAnchor="margin" w:y="1"/>
      <w:ind w:right="360"/>
      <w:rPr>
        <w:rStyle w:val="a6"/>
      </w:rPr>
    </w:pPr>
  </w:p>
  <w:p w:rsidR="00CF6556" w:rsidRDefault="00A803E0" w:rsidP="00CF6556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556" w:rsidRDefault="00A803E0" w:rsidP="00CF6556">
    <w:pPr>
      <w:pStyle w:val="a4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60"/>
    <w:rsid w:val="0064617F"/>
    <w:rsid w:val="009E3AF6"/>
    <w:rsid w:val="00A803E0"/>
    <w:rsid w:val="00E17360"/>
    <w:rsid w:val="00EC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9AF0D-E276-4A9C-A7CA-F3EDCFC8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AF6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i/>
      <w:sz w:val="24"/>
      <w:szCs w:val="24"/>
      <w:lang w:eastAsia="ru-RU"/>
    </w:rPr>
  </w:style>
  <w:style w:type="paragraph" w:styleId="a4">
    <w:name w:val="footer"/>
    <w:basedOn w:val="a"/>
    <w:link w:val="a5"/>
    <w:rsid w:val="009E3A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E3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E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2780</Words>
  <Characters>15847</Characters>
  <Application>Microsoft Office Word</Application>
  <DocSecurity>0</DocSecurity>
  <Lines>132</Lines>
  <Paragraphs>37</Paragraphs>
  <ScaleCrop>false</ScaleCrop>
  <Company/>
  <LinksUpToDate>false</LinksUpToDate>
  <CharactersWithSpaces>18590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2020-03-02T09:29:00Z</dcterms:created>
  <dcterms:modified xsi:type="dcterms:W3CDTF">2020-03-02T09:37:00Z</dcterms:modified>
</cp:coreProperties>
</file>