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AC" w:rsidRPr="007B16AC" w:rsidRDefault="00B76C4B" w:rsidP="007B16A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95B22" wp14:editId="333A05B0">
            <wp:simplePos x="0" y="0"/>
            <wp:positionH relativeFrom="margin">
              <wp:posOffset>-861060</wp:posOffset>
            </wp:positionH>
            <wp:positionV relativeFrom="margin">
              <wp:posOffset>-323850</wp:posOffset>
            </wp:positionV>
            <wp:extent cx="7210425" cy="2581275"/>
            <wp:effectExtent l="0" t="0" r="9525" b="9525"/>
            <wp:wrapSquare wrapText="bothSides"/>
            <wp:docPr id="1" name="Рисунок 1" descr="C:\Users\User\Desktop\титульный лист доп и внеуроч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доп и внеурочк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32"/>
                    <a:stretch/>
                  </pic:blipFill>
                  <pic:spPr bwMode="auto">
                    <a:xfrm>
                      <a:off x="0" y="0"/>
                      <a:ext cx="7210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6AC" w:rsidRPr="007B16AC" w:rsidRDefault="007B16AC" w:rsidP="007B16AC">
      <w:pPr>
        <w:jc w:val="center"/>
        <w:rPr>
          <w:rFonts w:ascii="Times New Roman" w:hAnsi="Times New Roman"/>
          <w:sz w:val="24"/>
          <w:szCs w:val="24"/>
        </w:rPr>
      </w:pPr>
    </w:p>
    <w:p w:rsidR="007B16AC" w:rsidRDefault="007B16AC" w:rsidP="007B16AC">
      <w:pPr>
        <w:pStyle w:val="a3"/>
        <w:rPr>
          <w:rFonts w:ascii="Times New Roman" w:hAnsi="Times New Roman"/>
          <w:b/>
        </w:rPr>
      </w:pPr>
    </w:p>
    <w:p w:rsidR="007B16AC" w:rsidRDefault="007B16AC" w:rsidP="007B16AC">
      <w:pPr>
        <w:tabs>
          <w:tab w:val="left" w:pos="9288"/>
        </w:tabs>
        <w:ind w:left="360"/>
        <w:jc w:val="center"/>
        <w:rPr>
          <w:rFonts w:ascii="Times New Roman" w:hAnsi="Times New Roman"/>
          <w:b/>
        </w:rPr>
      </w:pPr>
    </w:p>
    <w:p w:rsidR="00493C0E" w:rsidRDefault="00493C0E" w:rsidP="007B16AC">
      <w:pPr>
        <w:ind w:firstLine="0"/>
      </w:pPr>
    </w:p>
    <w:p w:rsidR="001C17FC" w:rsidRDefault="001C17FC" w:rsidP="007B16AC">
      <w:pPr>
        <w:ind w:firstLine="0"/>
      </w:pPr>
    </w:p>
    <w:p w:rsidR="001C17FC" w:rsidRPr="00997A93" w:rsidRDefault="002544B1" w:rsidP="002544B1">
      <w:pPr>
        <w:ind w:firstLine="0"/>
        <w:jc w:val="center"/>
        <w:rPr>
          <w:b/>
          <w:sz w:val="36"/>
          <w:szCs w:val="36"/>
        </w:rPr>
      </w:pPr>
      <w:r w:rsidRPr="00997A93">
        <w:rPr>
          <w:b/>
          <w:sz w:val="36"/>
          <w:szCs w:val="36"/>
        </w:rPr>
        <w:t>Рабочая программа кружка дополнительного образования</w:t>
      </w:r>
    </w:p>
    <w:p w:rsidR="001C17FC" w:rsidRPr="00997A93" w:rsidRDefault="001C17FC" w:rsidP="002544B1">
      <w:pPr>
        <w:ind w:firstLine="0"/>
        <w:jc w:val="center"/>
        <w:rPr>
          <w:b/>
          <w:sz w:val="36"/>
          <w:szCs w:val="36"/>
        </w:rPr>
      </w:pPr>
    </w:p>
    <w:p w:rsidR="001C17FC" w:rsidRPr="00997A93" w:rsidRDefault="000E5928" w:rsidP="000E5928">
      <w:pPr>
        <w:ind w:firstLine="0"/>
        <w:jc w:val="center"/>
        <w:rPr>
          <w:b/>
          <w:sz w:val="36"/>
          <w:szCs w:val="36"/>
        </w:rPr>
      </w:pPr>
      <w:r w:rsidRPr="00997A93">
        <w:rPr>
          <w:b/>
          <w:sz w:val="36"/>
          <w:szCs w:val="36"/>
        </w:rPr>
        <w:t>«Родной край»</w:t>
      </w:r>
    </w:p>
    <w:p w:rsidR="000E5928" w:rsidRPr="00997A93" w:rsidRDefault="000E5928" w:rsidP="000E5928">
      <w:pPr>
        <w:ind w:firstLine="0"/>
        <w:jc w:val="center"/>
        <w:rPr>
          <w:b/>
          <w:sz w:val="36"/>
          <w:szCs w:val="36"/>
        </w:rPr>
      </w:pPr>
      <w:r w:rsidRPr="00997A93">
        <w:rPr>
          <w:b/>
          <w:sz w:val="36"/>
          <w:szCs w:val="36"/>
        </w:rPr>
        <w:t>для учащихся 3-4 классов</w:t>
      </w:r>
      <w:bookmarkStart w:id="0" w:name="_GoBack"/>
      <w:bookmarkEnd w:id="0"/>
    </w:p>
    <w:p w:rsidR="001C17FC" w:rsidRPr="00997A93" w:rsidRDefault="001C17FC" w:rsidP="007B16AC">
      <w:pPr>
        <w:ind w:firstLine="0"/>
        <w:rPr>
          <w:sz w:val="36"/>
          <w:szCs w:val="36"/>
        </w:rPr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0E5928" w:rsidRPr="000E5928" w:rsidRDefault="000E5928" w:rsidP="000E592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E5928" w:rsidRPr="000E5928" w:rsidRDefault="000E5928" w:rsidP="000E5928">
      <w:pPr>
        <w:jc w:val="right"/>
        <w:rPr>
          <w:rFonts w:ascii="Times New Roman" w:hAnsi="Times New Roman"/>
        </w:rPr>
      </w:pPr>
      <w:r w:rsidRPr="000E5928">
        <w:rPr>
          <w:rFonts w:ascii="Times New Roman" w:hAnsi="Times New Roman"/>
        </w:rPr>
        <w:t xml:space="preserve">Составитель: </w:t>
      </w:r>
    </w:p>
    <w:p w:rsidR="000E5928" w:rsidRPr="000E5928" w:rsidRDefault="000E5928" w:rsidP="000E592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Хамитова Зинура Айбатдиновна</w:t>
      </w:r>
      <w:r w:rsidRPr="000E59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учитель начальных классов</w:t>
      </w:r>
    </w:p>
    <w:p w:rsidR="000E5928" w:rsidRPr="000E5928" w:rsidRDefault="000E5928" w:rsidP="000E592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первой</w:t>
      </w:r>
      <w:r w:rsidRPr="000E5928">
        <w:rPr>
          <w:rFonts w:ascii="Times New Roman" w:hAnsi="Times New Roman"/>
        </w:rPr>
        <w:t xml:space="preserve"> кв. категории</w:t>
      </w: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Default="001C17FC" w:rsidP="007B16AC">
      <w:pPr>
        <w:ind w:firstLine="0"/>
      </w:pPr>
    </w:p>
    <w:p w:rsidR="001C17FC" w:rsidRPr="001C17FC" w:rsidRDefault="001C17FC" w:rsidP="00E03815">
      <w:pPr>
        <w:spacing w:before="100" w:beforeAutospacing="1" w:after="100" w:afterAutospacing="1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30"/>
          <w:szCs w:val="30"/>
        </w:rPr>
        <w:t>Рабочая программа по внеурочной деятельности</w:t>
      </w: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 </w:t>
      </w:r>
      <w:r w:rsidRPr="001C17FC">
        <w:rPr>
          <w:rFonts w:ascii="Times New Roman" w:hAnsi="Times New Roman"/>
          <w:b/>
          <w:bCs/>
          <w:color w:val="000000"/>
          <w:sz w:val="30"/>
          <w:szCs w:val="30"/>
        </w:rPr>
        <w:t>«Изучаем родной край»</w:t>
      </w: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 </w:t>
      </w:r>
      <w:r w:rsidRPr="001C17FC">
        <w:rPr>
          <w:rFonts w:ascii="Times New Roman" w:hAnsi="Times New Roman"/>
          <w:b/>
          <w:bCs/>
          <w:color w:val="000000"/>
          <w:sz w:val="30"/>
          <w:szCs w:val="30"/>
        </w:rPr>
        <w:t>Направление:</w:t>
      </w:r>
    </w:p>
    <w:p w:rsidR="001C17FC" w:rsidRPr="001C17FC" w:rsidRDefault="001C17FC" w:rsidP="001C17FC">
      <w:pPr>
        <w:spacing w:before="100" w:beforeAutospacing="1" w:after="100" w:afterAutospacing="1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Пояснительная записка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7"/>
          <w:szCs w:val="27"/>
        </w:rPr>
        <w:t>Данная программа </w:t>
      </w:r>
      <w:r w:rsidRPr="001C17FC">
        <w:rPr>
          <w:rFonts w:ascii="Times New Roman" w:hAnsi="Times New Roman"/>
          <w:b/>
          <w:bCs/>
          <w:color w:val="000000"/>
          <w:sz w:val="27"/>
          <w:szCs w:val="27"/>
        </w:rPr>
        <w:t>составлена на основе</w:t>
      </w:r>
      <w:r w:rsidRPr="001C17FC">
        <w:rPr>
          <w:rFonts w:ascii="Times New Roman" w:hAnsi="Times New Roman"/>
          <w:color w:val="000000"/>
          <w:sz w:val="27"/>
          <w:szCs w:val="27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«Примерных программ внеурочной деятельности. Начальное и основное образование». (Стандарты второго поколения) под редакцией В.А.Горского. – М.: Просвещение, 2011г. и </w:t>
      </w:r>
      <w:r w:rsidRPr="001C17FC">
        <w:rPr>
          <w:rFonts w:ascii="Times New Roman" w:hAnsi="Times New Roman"/>
          <w:color w:val="000000"/>
          <w:sz w:val="24"/>
          <w:szCs w:val="24"/>
          <w:u w:val="single"/>
        </w:rPr>
        <w:t>авторской программы</w:t>
      </w:r>
      <w:r w:rsidRPr="001C17FC">
        <w:rPr>
          <w:rFonts w:ascii="Times New Roman" w:hAnsi="Times New Roman"/>
          <w:color w:val="000000"/>
          <w:sz w:val="24"/>
          <w:szCs w:val="24"/>
        </w:rPr>
        <w:t> С.П. Казачковой / Сборник программ для организации внеурочной деятельности в начальной школе. – Волгоград: Учитель, 2011. </w:t>
      </w:r>
      <w:r w:rsidRPr="001C17FC">
        <w:rPr>
          <w:rFonts w:ascii="Times New Roman" w:hAnsi="Times New Roman"/>
          <w:color w:val="000000"/>
          <w:sz w:val="27"/>
          <w:szCs w:val="27"/>
        </w:rPr>
        <w:t>в соответствии с требованиями Федерального государственного образовательного стандарта начального общего образования.</w:t>
      </w:r>
    </w:p>
    <w:p w:rsidR="001C17FC" w:rsidRPr="001C17FC" w:rsidRDefault="001C17FC" w:rsidP="002544B1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Цель </w:t>
      </w:r>
      <w:r w:rsidRPr="001C17FC">
        <w:rPr>
          <w:rFonts w:ascii="Times New Roman" w:hAnsi="Times New Roman"/>
          <w:color w:val="000000"/>
          <w:sz w:val="24"/>
          <w:szCs w:val="24"/>
        </w:rPr>
        <w:t>проектной деятельности по курсу «Изучаем родной край» - овладение учеником основами практико-ориентированных знаний о природе родного края, освоение норм и способов сотрудничества и способов общения со сверстниками и родителями, формирование ценностно-смысловых и этических ориентиров по охране окружающей среды.</w:t>
      </w:r>
    </w:p>
    <w:p w:rsidR="001C17FC" w:rsidRPr="001C17FC" w:rsidRDefault="001C17FC" w:rsidP="002544B1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Проектная деятельность при изучении курса «Изучаем родной край» в начальной школе имеет 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отличительную особенность - о</w:t>
      </w:r>
      <w:r w:rsidRPr="001C17FC">
        <w:rPr>
          <w:rFonts w:ascii="Times New Roman" w:hAnsi="Times New Roman"/>
          <w:color w:val="000000"/>
          <w:sz w:val="24"/>
          <w:szCs w:val="24"/>
        </w:rPr>
        <w:t>на имеет краеведческую направленность. Краеведческая направленность (изучение природы и культуры своего края) имеет долгосрочный характер и может быть рассчитана на все четыре года обучения.</w:t>
      </w:r>
    </w:p>
    <w:p w:rsidR="001C17FC" w:rsidRPr="001C17FC" w:rsidRDefault="001C17FC" w:rsidP="002544B1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Проектная деятельность может носить как групповой характер (экскурсии, кружки, факультативы, заседание научных клубов младших школьников, олимпиады, выставки), так и индивидуальный характер (выполнение домашних заданий: оформление результатов наблюдений и проведенных экспериментов; подготовка презентаций; работа в Интернете; наблюдения за погодными явлениями в каникулярные дни и заполнение дневников наблюдений, экскурсии с родителями и т. д.).</w:t>
      </w:r>
    </w:p>
    <w:p w:rsidR="001C17FC" w:rsidRPr="001C17FC" w:rsidRDefault="001C17FC" w:rsidP="002544B1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Курс внеурочной деятельности способствует 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формированию экологической и культурологической грамотности </w:t>
      </w:r>
      <w:r w:rsidRPr="001C17FC">
        <w:rPr>
          <w:rFonts w:ascii="Times New Roman" w:hAnsi="Times New Roman"/>
          <w:color w:val="000000"/>
          <w:sz w:val="24"/>
          <w:szCs w:val="24"/>
        </w:rPr>
        <w:t>и соответствующих компетентностей: умений проводить наблюдения в природе, ставить опыты, заботиться об окружаю- щей среде, проводить поиск информации в энциклопедиях и других изданиях, в видеотеке, в электронных носителях, в Интернете, на экскурсиях, из рассказов взрослых.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Продолжительность: </w:t>
      </w:r>
      <w:r w:rsidRPr="001C17FC">
        <w:rPr>
          <w:rFonts w:ascii="Times New Roman" w:hAnsi="Times New Roman"/>
          <w:color w:val="000000"/>
          <w:sz w:val="24"/>
          <w:szCs w:val="24"/>
        </w:rPr>
        <w:t>в течение учебного года </w:t>
      </w:r>
      <w:r w:rsidRPr="001C17FC">
        <w:rPr>
          <w:rFonts w:ascii="Times New Roman" w:hAnsi="Times New Roman"/>
          <w:i/>
          <w:iCs/>
          <w:color w:val="000000"/>
          <w:sz w:val="24"/>
          <w:szCs w:val="24"/>
        </w:rPr>
        <w:t>аудиторные и внеаудиторные занятия </w:t>
      </w:r>
      <w:r w:rsidRPr="001C17FC">
        <w:rPr>
          <w:rFonts w:ascii="Times New Roman" w:hAnsi="Times New Roman"/>
          <w:color w:val="000000"/>
          <w:sz w:val="24"/>
          <w:szCs w:val="24"/>
        </w:rPr>
        <w:t>1 раз в неделю (первый год обучения – 34 ч).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Программа курса «Родной край» составлена для работы с младшими школьниками и направлена на социокультурную адаптацию младшего школьника, на подготовку его к гражданской и нравственной деятельности, в ее основе - развитие личности ребенка посредством знакомства с историей родного края.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«Изучаем родной край» является актуальной т.к. занимается решением данной проблемы – воспитанием юных патриотов своей Родины. История страны, как в зеркале, отражается в судьбах ее граждан. Чем больше изучаешь жизнь своих предков, тем лучше познаешь нюансы крупных исторических событий, более точно понимаешь их влияние на судьбы людей. А Родина каждого человека начинается с города, села, с улицы и с дома, в котором он живёт. 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Содержание программы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Новизна программы</w:t>
      </w:r>
      <w:r w:rsidRPr="001C17FC">
        <w:rPr>
          <w:rFonts w:ascii="Times New Roman" w:hAnsi="Times New Roman"/>
          <w:color w:val="000000"/>
          <w:sz w:val="24"/>
          <w:szCs w:val="24"/>
        </w:rPr>
        <w:t>: интеграция природоведческих и социальных знаний, формируют целостный взгляд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края и истории своей семьи. Все это предполагает расширение краеведческого кругозора, развитие способностей учеников.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Основными критериями</w:t>
      </w:r>
      <w:r w:rsidRPr="001C17FC">
        <w:rPr>
          <w:rFonts w:ascii="Times New Roman" w:hAnsi="Times New Roman"/>
          <w:color w:val="000000"/>
          <w:sz w:val="24"/>
          <w:szCs w:val="24"/>
        </w:rPr>
        <w:t> отбора материала при составлении программы является ее культурная значимость в жизни района, актуальность, воспитательная ценность.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 </w:t>
      </w:r>
      <w:r w:rsidRPr="001C17FC">
        <w:rPr>
          <w:rFonts w:ascii="Times New Roman" w:hAnsi="Times New Roman"/>
          <w:color w:val="000000"/>
          <w:sz w:val="24"/>
          <w:szCs w:val="24"/>
        </w:rPr>
        <w:t>формирование осознанного отношения детей к природе, экологической культуры, любви к природе родного края.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Задачи программы: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Образовательные:</w:t>
      </w:r>
    </w:p>
    <w:p w:rsidR="001C17FC" w:rsidRPr="001C17FC" w:rsidRDefault="001C17FC" w:rsidP="002544B1">
      <w:pPr>
        <w:numPr>
          <w:ilvl w:val="0"/>
          <w:numId w:val="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формировать представления о краеведении, как о предмете исторического и культурного развития общества;</w:t>
      </w:r>
    </w:p>
    <w:p w:rsidR="001C17FC" w:rsidRPr="001C17FC" w:rsidRDefault="001C17FC" w:rsidP="002544B1">
      <w:pPr>
        <w:numPr>
          <w:ilvl w:val="0"/>
          <w:numId w:val="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приобретение знаний о природе родного края, о культуре, обычаях и традициях своего народа;</w:t>
      </w:r>
    </w:p>
    <w:p w:rsidR="001C17FC" w:rsidRPr="001C17FC" w:rsidRDefault="001C17FC" w:rsidP="002544B1">
      <w:pPr>
        <w:numPr>
          <w:ilvl w:val="0"/>
          <w:numId w:val="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научить видеть и понимать красоту живой природы;</w:t>
      </w:r>
    </w:p>
    <w:p w:rsidR="001C17FC" w:rsidRPr="001C17FC" w:rsidRDefault="001C17FC" w:rsidP="002544B1">
      <w:pPr>
        <w:numPr>
          <w:ilvl w:val="0"/>
          <w:numId w:val="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сформировать навыки экологически грамотного и безопасного поведения;</w:t>
      </w:r>
    </w:p>
    <w:p w:rsidR="001C17FC" w:rsidRPr="001C17FC" w:rsidRDefault="001C17FC" w:rsidP="002544B1">
      <w:pPr>
        <w:numPr>
          <w:ilvl w:val="0"/>
          <w:numId w:val="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познакомить детей с существующими в природе взаимосвязями растений, животных и человека.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Воспитательные:</w:t>
      </w:r>
    </w:p>
    <w:p w:rsidR="001C17FC" w:rsidRPr="001C17FC" w:rsidRDefault="001C17FC" w:rsidP="002544B1">
      <w:pPr>
        <w:numPr>
          <w:ilvl w:val="0"/>
          <w:numId w:val="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сформировать уважительное, бережное отношения к историческому наследию своего края, его истории, культуре, природе;</w:t>
      </w:r>
    </w:p>
    <w:p w:rsidR="001C17FC" w:rsidRPr="001C17FC" w:rsidRDefault="001C17FC" w:rsidP="002544B1">
      <w:pPr>
        <w:numPr>
          <w:ilvl w:val="0"/>
          <w:numId w:val="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воспитать в ребенке лучшие духовно-нравственные качества: любовь к людям и природе, стремление к добрым поступкам, чистым помыслам и чувствам;</w:t>
      </w:r>
    </w:p>
    <w:p w:rsidR="001C17FC" w:rsidRPr="001C17FC" w:rsidRDefault="001C17FC" w:rsidP="002544B1">
      <w:pPr>
        <w:numPr>
          <w:ilvl w:val="0"/>
          <w:numId w:val="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воспитывать у детей ответственное отношение к окружающей среде;</w:t>
      </w:r>
    </w:p>
    <w:p w:rsidR="001C17FC" w:rsidRPr="001C17FC" w:rsidRDefault="001C17FC" w:rsidP="002544B1">
      <w:pPr>
        <w:numPr>
          <w:ilvl w:val="0"/>
          <w:numId w:val="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воспитывать такие личностные качества как доброта, честность, взаимопомощь.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Развивающие:</w:t>
      </w:r>
    </w:p>
    <w:p w:rsidR="001C17FC" w:rsidRPr="001C17FC" w:rsidRDefault="001C17FC" w:rsidP="002544B1">
      <w:pPr>
        <w:numPr>
          <w:ilvl w:val="0"/>
          <w:numId w:val="3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развивать потребности общения с природой;</w:t>
      </w:r>
    </w:p>
    <w:p w:rsidR="001C17FC" w:rsidRPr="001C17FC" w:rsidRDefault="001C17FC" w:rsidP="002544B1">
      <w:pPr>
        <w:numPr>
          <w:ilvl w:val="0"/>
          <w:numId w:val="3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развивать эмоционально доброжелательное отношение к растениям и животным, нравственные и эстетические чувства;</w:t>
      </w:r>
    </w:p>
    <w:p w:rsidR="001C17FC" w:rsidRPr="001C17FC" w:rsidRDefault="001C17FC" w:rsidP="002544B1">
      <w:pPr>
        <w:numPr>
          <w:ilvl w:val="0"/>
          <w:numId w:val="3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развитие умения воспринимать окружающий мир посредством органов чувств и познавательного интереса;</w:t>
      </w:r>
    </w:p>
    <w:p w:rsidR="001C17FC" w:rsidRPr="001C17FC" w:rsidRDefault="001C17FC" w:rsidP="002544B1">
      <w:pPr>
        <w:numPr>
          <w:ilvl w:val="0"/>
          <w:numId w:val="3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развивать умения и навыки правильного взаимодействия с природой.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Методы работы:</w:t>
      </w:r>
    </w:p>
    <w:p w:rsidR="001C17FC" w:rsidRPr="001C17FC" w:rsidRDefault="001C17FC" w:rsidP="002544B1">
      <w:pPr>
        <w:numPr>
          <w:ilvl w:val="0"/>
          <w:numId w:val="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1C17FC" w:rsidRPr="001C17FC" w:rsidRDefault="001C17FC" w:rsidP="002544B1">
      <w:pPr>
        <w:numPr>
          <w:ilvl w:val="0"/>
          <w:numId w:val="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1C17FC" w:rsidRPr="001C17FC" w:rsidRDefault="001C17FC" w:rsidP="002544B1">
      <w:pPr>
        <w:numPr>
          <w:ilvl w:val="0"/>
          <w:numId w:val="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на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практике, способствуют развитию навыков и умение детей.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Обучение по программе осуществляется в виде теоретических и практических занятий с учащимися. Занятия могут проводиться в 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различных формах</w:t>
      </w:r>
      <w:r w:rsidRPr="001C17FC">
        <w:rPr>
          <w:rFonts w:ascii="Times New Roman" w:hAnsi="Times New Roman"/>
          <w:color w:val="000000"/>
          <w:sz w:val="24"/>
          <w:szCs w:val="24"/>
        </w:rPr>
        <w:t>: исследование, экскурсии, работа в группах, дискуссии, путешествия, беседы, викторины, встречи с интересными людьми, конкурсы, выставки, походы с осмотром краеведческих объектов.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Наряду с традиционными, в программе используются современные 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технологии и методики:</w:t>
      </w:r>
      <w:r w:rsidRPr="001C17FC">
        <w:rPr>
          <w:rFonts w:ascii="Times New Roman" w:hAnsi="Times New Roman"/>
          <w:color w:val="000000"/>
          <w:sz w:val="24"/>
          <w:szCs w:val="24"/>
        </w:rPr>
        <w:t> технология развивающего воспитания и обучения, здоровье сберегающие технологии, игровые технологии, компьютерные технологии, краеведо– туристические технологии, проектные технологии.</w:t>
      </w:r>
    </w:p>
    <w:p w:rsidR="001C17FC" w:rsidRPr="001C17FC" w:rsidRDefault="001C17FC" w:rsidP="001C17FC">
      <w:pPr>
        <w:shd w:val="clear" w:color="auto" w:fill="FFFFFF"/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Объекты изучения:</w:t>
      </w:r>
    </w:p>
    <w:p w:rsidR="001C17FC" w:rsidRPr="001C17FC" w:rsidRDefault="001C17FC" w:rsidP="002544B1">
      <w:pPr>
        <w:shd w:val="clear" w:color="auto" w:fill="FFFFFF"/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История: история своей семьи, история населенных пунктов, географических объектов; прошлое, настоящее и будущее поселка, края; происхождение названий населенных пунктов и географических объектов.</w:t>
      </w:r>
    </w:p>
    <w:p w:rsidR="001C17FC" w:rsidRPr="001C17FC" w:rsidRDefault="001C17FC" w:rsidP="002544B1">
      <w:pPr>
        <w:shd w:val="clear" w:color="auto" w:fill="FFFFFF"/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Природа: типичные и редкие виды представителей животного и растительного мира края; природные ресурсы края; охраняемые территории; памятники природы.</w:t>
      </w:r>
    </w:p>
    <w:p w:rsidR="001C17FC" w:rsidRPr="001C17FC" w:rsidRDefault="001C17FC" w:rsidP="002544B1">
      <w:pPr>
        <w:shd w:val="clear" w:color="auto" w:fill="FFFFFF"/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Экология: важность охраны природной среды от загрязнения, разрушения и истощения, жизненная необходимость охраны своего здоровья и здоровья окружающих людей. Хозяйство: промышленные предприятия; предприятия, производящие сельскохозяйственную продукцию; служба благоустройства; виды транспорта.</w:t>
      </w:r>
    </w:p>
    <w:p w:rsidR="001C17FC" w:rsidRPr="001C17FC" w:rsidRDefault="001C17FC" w:rsidP="002544B1">
      <w:pPr>
        <w:shd w:val="clear" w:color="auto" w:fill="FFFFFF"/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Население: национальный состав населения; отношение к окружающей природной среде; труд людей в городе и селе;</w:t>
      </w:r>
    </w:p>
    <w:p w:rsidR="001C17FC" w:rsidRPr="001C17FC" w:rsidRDefault="001C17FC" w:rsidP="002544B1">
      <w:pPr>
        <w:shd w:val="clear" w:color="auto" w:fill="FFFFFF"/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Культура: народные промыслы; произведение профессионального искусства; писатели и художники, памятники архитектуры, достопримечательности.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 занятиях проводится демонстрация схем, таблиц, фотозарисовок, видеозарисовок, мультимедийных презентаций, видеофильмов, используется разнообразный раздаточный материал.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Формы учета знаний, умений: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1C17FC">
        <w:rPr>
          <w:rFonts w:ascii="Times New Roman" w:hAnsi="Times New Roman"/>
          <w:color w:val="000000"/>
          <w:sz w:val="24"/>
          <w:szCs w:val="24"/>
        </w:rPr>
        <w:t>педагогическое наблюдение;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1C17FC">
        <w:rPr>
          <w:rFonts w:ascii="Times New Roman" w:hAnsi="Times New Roman"/>
          <w:color w:val="000000"/>
          <w:sz w:val="24"/>
          <w:szCs w:val="24"/>
        </w:rPr>
        <w:t>тестирование;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- тематический опрос;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- рисуночные тесты («Мой класс», «В школе»);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- методика «Ступеньки», «Волшебный день»;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- выполнение творческих заданий (составление устных и письменных рассказов, вопросов для проведения викторин, подбор обучающимися иллюстративного материала по заданию, подготовка рисунков);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Ожидаемый результат:</w:t>
      </w:r>
    </w:p>
    <w:p w:rsidR="001C17FC" w:rsidRPr="001C17FC" w:rsidRDefault="001C17FC" w:rsidP="002544B1">
      <w:pPr>
        <w:numPr>
          <w:ilvl w:val="0"/>
          <w:numId w:val="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рост познавательной активности у ребят;</w:t>
      </w:r>
    </w:p>
    <w:p w:rsidR="001C17FC" w:rsidRPr="001C17FC" w:rsidRDefault="001C17FC" w:rsidP="002544B1">
      <w:pPr>
        <w:numPr>
          <w:ilvl w:val="0"/>
          <w:numId w:val="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увеличение числа школьников, занимающихся исследовательской, поисковой работой.</w:t>
      </w:r>
    </w:p>
    <w:p w:rsidR="001C17FC" w:rsidRPr="001C17FC" w:rsidRDefault="001C17FC" w:rsidP="002544B1">
      <w:pPr>
        <w:numPr>
          <w:ilvl w:val="0"/>
          <w:numId w:val="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формирование у учащихся эстетического, творческого подхода к оформлению материалов;</w:t>
      </w:r>
    </w:p>
    <w:p w:rsidR="001C17FC" w:rsidRPr="001C17FC" w:rsidRDefault="001C17FC" w:rsidP="002544B1">
      <w:pPr>
        <w:numPr>
          <w:ilvl w:val="0"/>
          <w:numId w:val="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развитие наблюдательности, зрительной памяти, воображения, ассоциативного мышления.</w:t>
      </w:r>
    </w:p>
    <w:p w:rsidR="001C17FC" w:rsidRPr="001C17FC" w:rsidRDefault="001C17FC" w:rsidP="002544B1">
      <w:pPr>
        <w:numPr>
          <w:ilvl w:val="0"/>
          <w:numId w:val="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Повышение уровня обученности школьников и качества знаний в области истории, культурологи, экологии родного края.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Оценка результативности:</w:t>
      </w:r>
    </w:p>
    <w:p w:rsidR="001C17FC" w:rsidRPr="001C17FC" w:rsidRDefault="001C17FC" w:rsidP="002544B1">
      <w:pPr>
        <w:numPr>
          <w:ilvl w:val="0"/>
          <w:numId w:val="6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подведение итогов работы в кружке (опрос, анкетирование, выпуск газеты, вечер отдыха);</w:t>
      </w:r>
    </w:p>
    <w:p w:rsidR="001C17FC" w:rsidRPr="001C17FC" w:rsidRDefault="001C17FC" w:rsidP="002544B1">
      <w:pPr>
        <w:numPr>
          <w:ilvl w:val="0"/>
          <w:numId w:val="6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участие в различных конкурсах;</w:t>
      </w:r>
    </w:p>
    <w:p w:rsidR="001C17FC" w:rsidRPr="001C17FC" w:rsidRDefault="001C17FC" w:rsidP="002544B1">
      <w:pPr>
        <w:numPr>
          <w:ilvl w:val="0"/>
          <w:numId w:val="6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проведение конференции по итогам краеведческих исследований.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Работа с родителями</w:t>
      </w:r>
    </w:p>
    <w:p w:rsidR="001C17FC" w:rsidRPr="001C17FC" w:rsidRDefault="001C17FC" w:rsidP="002544B1">
      <w:pPr>
        <w:numPr>
          <w:ilvl w:val="0"/>
          <w:numId w:val="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индивидуальные встречи с родителями в течение года;</w:t>
      </w:r>
    </w:p>
    <w:p w:rsidR="001C17FC" w:rsidRPr="001C17FC" w:rsidRDefault="001C17FC" w:rsidP="002544B1">
      <w:pPr>
        <w:numPr>
          <w:ilvl w:val="0"/>
          <w:numId w:val="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посещение родителями различных выставок, мероприятий;</w:t>
      </w:r>
    </w:p>
    <w:p w:rsidR="001C17FC" w:rsidRPr="001C17FC" w:rsidRDefault="001C17FC" w:rsidP="002544B1">
      <w:pPr>
        <w:numPr>
          <w:ilvl w:val="0"/>
          <w:numId w:val="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проведение занятий совместно с родителями.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color w:val="000000"/>
          <w:sz w:val="27"/>
          <w:szCs w:val="27"/>
        </w:rPr>
        <w:br/>
      </w:r>
    </w:p>
    <w:p w:rsidR="001C17FC" w:rsidRPr="001C17FC" w:rsidRDefault="001C17FC" w:rsidP="001C17FC">
      <w:pPr>
        <w:spacing w:before="100" w:beforeAutospacing="1" w:after="100" w:afterAutospacing="1"/>
        <w:ind w:firstLine="0"/>
        <w:jc w:val="center"/>
        <w:outlineLvl w:val="2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aps/>
          <w:color w:val="000000"/>
          <w:sz w:val="27"/>
          <w:szCs w:val="27"/>
        </w:rPr>
        <w:t>ПЛАНИРУЕМЫЕ РЕЗУЛЬТАТЫ ОСВОЕНИЯ ОБУЧАЮЩИМИСЯ ПРОГРАММЫ ВНЕУРОЧНОЙ ДЕЯТЕЛЬНОСТИ</w:t>
      </w:r>
    </w:p>
    <w:p w:rsidR="001C17FC" w:rsidRPr="001C17FC" w:rsidRDefault="001C17FC" w:rsidP="001C17FC">
      <w:pPr>
        <w:spacing w:before="100" w:beforeAutospacing="1" w:after="100" w:afterAutospacing="1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Georgia" w:hAnsi="Georgia" w:cs="Open Sans"/>
          <w:b/>
          <w:bCs/>
          <w:color w:val="000000"/>
          <w:sz w:val="27"/>
          <w:szCs w:val="27"/>
        </w:rPr>
        <w:t>«Изучаем родной край»</w:t>
      </w:r>
    </w:p>
    <w:p w:rsidR="001C17FC" w:rsidRPr="001C17FC" w:rsidRDefault="001C17FC" w:rsidP="001C17FC">
      <w:pPr>
        <w:spacing w:before="100" w:beforeAutospacing="1" w:after="100" w:afterAutospacing="1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color w:val="000000"/>
          <w:sz w:val="27"/>
          <w:szCs w:val="27"/>
        </w:rPr>
        <w:br/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Воспитательные</w:t>
      </w:r>
      <w:r w:rsidRPr="001C17F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результаты внеурочной краеведческой деятельности </w:t>
      </w:r>
      <w:r w:rsidRPr="001C17FC">
        <w:rPr>
          <w:rFonts w:ascii="Times New Roman" w:hAnsi="Times New Roman"/>
          <w:color w:val="00000A"/>
          <w:sz w:val="24"/>
          <w:szCs w:val="24"/>
        </w:rPr>
        <w:t>кружка </w:t>
      </w:r>
      <w:r w:rsidRPr="001C17FC">
        <w:rPr>
          <w:rFonts w:ascii="Times New Roman" w:hAnsi="Times New Roman"/>
          <w:color w:val="000000"/>
          <w:sz w:val="24"/>
          <w:szCs w:val="24"/>
        </w:rPr>
        <w:t>«Изучаем родной край» распределяются по трем уровням.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A"/>
          <w:sz w:val="24"/>
          <w:szCs w:val="24"/>
        </w:rPr>
        <w:t>1. Результаты первого уровня (приобретение школьником социальных знаний, понимания социальной реальности и повседневной жизни):</w:t>
      </w:r>
      <w:r w:rsidRPr="001C17FC">
        <w:rPr>
          <w:rFonts w:ascii="Times New Roman" w:hAnsi="Times New Roman"/>
          <w:color w:val="00000A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приобретение школьниками знаний об истории и географии своего края через изучение достопримечательностей ближайшего окружения и школы, в которой они учатся; развитие краеведческих понятий, помогающих сформировать целостный взгляд на окружающий мир, в котором природное и социальное рассматривается в неразрывном единстве.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A"/>
          <w:sz w:val="24"/>
          <w:szCs w:val="24"/>
        </w:rPr>
        <w:t>2. Результаты второго уровня (формирование позитивных отношений школьника к базовым ценностям нашего общества и к социальной реальности в целом):</w:t>
      </w:r>
      <w:r w:rsidRPr="001C17FC">
        <w:rPr>
          <w:rFonts w:ascii="Times New Roman" w:hAnsi="Times New Roman"/>
          <w:color w:val="00000A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развитие ценностных отношений школьника к истории и географии своего края, к прошлому и настоящему своей школы, к школьному опыту своих родителей.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A"/>
          <w:sz w:val="24"/>
          <w:szCs w:val="24"/>
        </w:rPr>
        <w:t>3. Результаты третьего уровня (приобретение школьником опыта самостоятельного социального действия):</w:t>
      </w:r>
      <w:r w:rsidRPr="001C17FC">
        <w:rPr>
          <w:rFonts w:ascii="Times New Roman" w:hAnsi="Times New Roman"/>
          <w:color w:val="00000A"/>
          <w:sz w:val="24"/>
          <w:szCs w:val="24"/>
        </w:rPr>
        <w:t> </w:t>
      </w:r>
      <w:r w:rsidRPr="001C17FC">
        <w:rPr>
          <w:rFonts w:ascii="Times New Roman" w:hAnsi="Times New Roman"/>
          <w:color w:val="000000"/>
          <w:sz w:val="24"/>
          <w:szCs w:val="24"/>
        </w:rPr>
        <w:t>приобретение школьником опыта самостоятельного социального действия в получении интервью, анкетировании, взаимодействия с одноклассниками и взрослыми, посещения культурно-образовательных учреждений, сбора и обработки историко-географической краеведческой информации.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Предметные результаты: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Ученик </w:t>
      </w: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научится: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название страны, региона, где живет учащийся, родного города (села);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символику страны, края, города, школы;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традиции русского и казахского народов и семьи,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правила экологически грамотного и безопасного поведения в природе;</w:t>
      </w:r>
    </w:p>
    <w:p w:rsidR="001C17FC" w:rsidRPr="001C17FC" w:rsidRDefault="001C17FC" w:rsidP="001C17FC">
      <w:pPr>
        <w:numPr>
          <w:ilvl w:val="0"/>
          <w:numId w:val="8"/>
        </w:numPr>
        <w:spacing w:before="100" w:beforeAutospacing="1" w:after="100" w:afterAutospacing="1" w:line="245" w:lineRule="atLeast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условия жизни животных в естественных условиях, уголке живой природы и животных, вошедших в Красную книгу;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окружающий растительный мир, роль растений в жизни людей, разнообразие цветочно-декоративных растений, занесенных в красную книгу;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существующие в природе взаимосвязи растений, животных и человека;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технологию изготовления поделок из природного материала.</w:t>
      </w:r>
    </w:p>
    <w:p w:rsidR="001C17FC" w:rsidRPr="001C17FC" w:rsidRDefault="001C17FC" w:rsidP="002544B1">
      <w:pPr>
        <w:numPr>
          <w:ilvl w:val="0"/>
          <w:numId w:val="8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правила ТБ в кружке.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Ученик </w:t>
      </w: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получит возможность научиться:</w:t>
      </w:r>
    </w:p>
    <w:p w:rsidR="001C17FC" w:rsidRPr="001C17FC" w:rsidRDefault="001C17FC" w:rsidP="002544B1">
      <w:pPr>
        <w:numPr>
          <w:ilvl w:val="0"/>
          <w:numId w:val="9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видеть и понимать красоту живой природы;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вести простейшие наблюдения в природе;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воспринимать окружающий мир посредством органов чувств и познавательного интереса;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проводить самостоятельно наблюдения в природе;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распознавать в окружающем мире растения и животных, которые изучали;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сравнивать природные объекты и находить в них существенные отличительные признаки;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</w:p>
    <w:p w:rsidR="001C17FC" w:rsidRPr="001C17FC" w:rsidRDefault="001C17FC" w:rsidP="002544B1">
      <w:pPr>
        <w:numPr>
          <w:ilvl w:val="0"/>
          <w:numId w:val="10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составлять небольшие рассказы о своей Родине ее культуре, истории и великих людях, о достопримечательностях малой Родины.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Метапредметные результаты: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 результате прохождения программы «Изучаем родной край»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Ученик научится: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color w:val="000000"/>
          <w:sz w:val="27"/>
          <w:szCs w:val="27"/>
        </w:rPr>
        <w:t>Регулятивные универсальные учебные действия:</w:t>
      </w:r>
    </w:p>
    <w:p w:rsidR="001C17FC" w:rsidRPr="001C17FC" w:rsidRDefault="001C17FC" w:rsidP="001C17FC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задачу;</w:t>
      </w:r>
    </w:p>
    <w:p w:rsidR="001C17FC" w:rsidRPr="001C17FC" w:rsidRDefault="001C17FC" w:rsidP="001C17FC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Учитывать выделенные учителем ориентиры действия в новом материале в сотрудничестве с учителем;</w:t>
      </w:r>
    </w:p>
    <w:p w:rsidR="001C17FC" w:rsidRPr="001C17FC" w:rsidRDefault="001C17FC" w:rsidP="001C17FC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1C17FC" w:rsidRPr="001C17FC" w:rsidRDefault="001C17FC" w:rsidP="001C17FC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1C17FC" w:rsidRPr="001C17FC" w:rsidRDefault="001C17FC" w:rsidP="002544B1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действия;</w:t>
      </w:r>
    </w:p>
    <w:p w:rsidR="001C17FC" w:rsidRPr="001C17FC" w:rsidRDefault="001C17FC" w:rsidP="002544B1">
      <w:pPr>
        <w:numPr>
          <w:ilvl w:val="0"/>
          <w:numId w:val="11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1C17FC" w:rsidRPr="001C17FC" w:rsidRDefault="001C17FC" w:rsidP="001C17FC">
      <w:pPr>
        <w:spacing w:before="100" w:beforeAutospacing="1" w:after="100" w:afterAutospacing="1" w:line="36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color w:val="000000"/>
          <w:sz w:val="27"/>
          <w:szCs w:val="27"/>
        </w:rPr>
        <w:br/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Georgia" w:hAnsi="Georgia" w:cs="Open Sans"/>
          <w:b/>
          <w:bCs/>
          <w:color w:val="000000"/>
          <w:sz w:val="27"/>
          <w:szCs w:val="27"/>
        </w:rPr>
        <w:t>Познавательные универсальные учебные действия:</w:t>
      </w:r>
    </w:p>
    <w:p w:rsidR="001C17FC" w:rsidRPr="001C17FC" w:rsidRDefault="001C17FC" w:rsidP="001C17FC">
      <w:pPr>
        <w:numPr>
          <w:ilvl w:val="0"/>
          <w:numId w:val="1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C17FC" w:rsidRPr="001C17FC" w:rsidRDefault="001C17FC" w:rsidP="001C17FC">
      <w:pPr>
        <w:numPr>
          <w:ilvl w:val="0"/>
          <w:numId w:val="1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Строить речевые высказывания в устной и письменной форме;</w:t>
      </w:r>
    </w:p>
    <w:p w:rsidR="001C17FC" w:rsidRPr="001C17FC" w:rsidRDefault="001C17FC" w:rsidP="001C17FC">
      <w:pPr>
        <w:numPr>
          <w:ilvl w:val="0"/>
          <w:numId w:val="12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видов.</w:t>
      </w:r>
    </w:p>
    <w:p w:rsidR="001C17FC" w:rsidRPr="001C17FC" w:rsidRDefault="001C17FC" w:rsidP="001C17FC">
      <w:pPr>
        <w:spacing w:before="100" w:beforeAutospacing="1" w:after="100" w:afterAutospacing="1" w:line="36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color w:val="000000"/>
          <w:sz w:val="27"/>
          <w:szCs w:val="27"/>
        </w:rPr>
        <w:br/>
      </w:r>
      <w:r w:rsidRPr="001C17FC">
        <w:rPr>
          <w:rFonts w:ascii="Times New Roman" w:hAnsi="Times New Roman"/>
          <w:b/>
          <w:bCs/>
          <w:color w:val="000000"/>
          <w:sz w:val="27"/>
          <w:szCs w:val="27"/>
        </w:rPr>
        <w:t>Коммуникативные универсальные учебные действия</w:t>
      </w:r>
      <w:r w:rsidRPr="001C17FC">
        <w:rPr>
          <w:rFonts w:ascii="Georgia" w:hAnsi="Georgia" w:cs="Open Sans"/>
          <w:color w:val="000000"/>
          <w:sz w:val="27"/>
          <w:szCs w:val="27"/>
        </w:rPr>
        <w:t>:</w:t>
      </w:r>
    </w:p>
    <w:p w:rsidR="001C17FC" w:rsidRPr="001C17FC" w:rsidRDefault="001C17FC" w:rsidP="001C17FC">
      <w:pPr>
        <w:numPr>
          <w:ilvl w:val="0"/>
          <w:numId w:val="13"/>
        </w:numPr>
        <w:spacing w:before="100" w:beforeAutospacing="1" w:after="100" w:afterAutospacing="1" w:line="245" w:lineRule="atLeast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1C17FC" w:rsidRPr="001C17FC" w:rsidRDefault="001C17FC" w:rsidP="001C17FC">
      <w:pPr>
        <w:numPr>
          <w:ilvl w:val="0"/>
          <w:numId w:val="1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позицию;</w:t>
      </w:r>
    </w:p>
    <w:p w:rsidR="001C17FC" w:rsidRPr="001C17FC" w:rsidRDefault="001C17FC" w:rsidP="001C17FC">
      <w:pPr>
        <w:numPr>
          <w:ilvl w:val="0"/>
          <w:numId w:val="1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C17FC" w:rsidRPr="001C17FC" w:rsidRDefault="001C17FC" w:rsidP="001C17FC">
      <w:pPr>
        <w:numPr>
          <w:ilvl w:val="0"/>
          <w:numId w:val="1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1C17FC" w:rsidRPr="001C17FC" w:rsidRDefault="001C17FC" w:rsidP="001C17FC">
      <w:pPr>
        <w:numPr>
          <w:ilvl w:val="0"/>
          <w:numId w:val="1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Задавать вопросы;</w:t>
      </w:r>
    </w:p>
    <w:p w:rsidR="001C17FC" w:rsidRPr="001C17FC" w:rsidRDefault="001C17FC" w:rsidP="001C17FC">
      <w:pPr>
        <w:numPr>
          <w:ilvl w:val="0"/>
          <w:numId w:val="14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Ученик </w:t>
      </w: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получит возможность для формирования:</w:t>
      </w:r>
    </w:p>
    <w:p w:rsidR="001C17FC" w:rsidRPr="001C17FC" w:rsidRDefault="001C17FC" w:rsidP="001C17FC">
      <w:pPr>
        <w:numPr>
          <w:ilvl w:val="0"/>
          <w:numId w:val="1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любви к людям и природе;</w:t>
      </w:r>
    </w:p>
    <w:p w:rsidR="001C17FC" w:rsidRPr="001C17FC" w:rsidRDefault="001C17FC" w:rsidP="001C17FC">
      <w:pPr>
        <w:numPr>
          <w:ilvl w:val="0"/>
          <w:numId w:val="1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ответственного отношения к окружающей среде;</w:t>
      </w:r>
    </w:p>
    <w:p w:rsidR="001C17FC" w:rsidRPr="001C17FC" w:rsidRDefault="001C17FC" w:rsidP="001C17FC">
      <w:pPr>
        <w:numPr>
          <w:ilvl w:val="0"/>
          <w:numId w:val="1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доброжелательности к живым существам;</w:t>
      </w:r>
    </w:p>
    <w:p w:rsidR="001C17FC" w:rsidRPr="001C17FC" w:rsidRDefault="001C17FC" w:rsidP="001C17FC">
      <w:pPr>
        <w:numPr>
          <w:ilvl w:val="0"/>
          <w:numId w:val="15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стремления к добрым поступкам, чистым помыслам и чувствам;</w:t>
      </w:r>
    </w:p>
    <w:p w:rsidR="001C17FC" w:rsidRPr="001C17FC" w:rsidRDefault="001C17FC" w:rsidP="001C17FC">
      <w:pPr>
        <w:numPr>
          <w:ilvl w:val="0"/>
          <w:numId w:val="15"/>
        </w:numPr>
        <w:spacing w:before="100" w:beforeAutospacing="1" w:after="100" w:afterAutospacing="1" w:line="245" w:lineRule="atLeast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доброты, взаимопонимания, милосердия, веры в созидательные способности человека, культуры общения, интеллигентности как высшей меры воспитанности;</w:t>
      </w:r>
    </w:p>
    <w:p w:rsidR="001C17FC" w:rsidRPr="001C17FC" w:rsidRDefault="001C17FC" w:rsidP="001C17FC">
      <w:pPr>
        <w:numPr>
          <w:ilvl w:val="0"/>
          <w:numId w:val="16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стремления преодолевать трудности, добиваться успешного достижения поставленных целей.</w:t>
      </w:r>
    </w:p>
    <w:p w:rsidR="001C17FC" w:rsidRPr="001C17FC" w:rsidRDefault="001C17FC" w:rsidP="001C17FC">
      <w:pPr>
        <w:spacing w:before="100" w:beforeAutospacing="1" w:after="100" w:afterAutospacing="1" w:line="36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color w:val="000000"/>
          <w:sz w:val="27"/>
          <w:szCs w:val="27"/>
        </w:rPr>
        <w:br/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Times New Roman" w:hAnsi="Times New Roman"/>
          <w:b/>
          <w:bCs/>
          <w:i/>
          <w:iCs/>
          <w:color w:val="000000"/>
          <w:sz w:val="27"/>
          <w:szCs w:val="27"/>
          <w:u w:val="single"/>
        </w:rPr>
        <w:t>Личностные результаты:</w:t>
      </w:r>
    </w:p>
    <w:p w:rsidR="001C17FC" w:rsidRPr="001C17FC" w:rsidRDefault="001C17FC" w:rsidP="001C17FC">
      <w:pPr>
        <w:spacing w:before="100" w:beforeAutospacing="1" w:after="100" w:afterAutospacing="1" w:line="245" w:lineRule="atLeast"/>
        <w:ind w:firstLine="0"/>
        <w:jc w:val="center"/>
        <w:rPr>
          <w:rFonts w:ascii="Open Sans" w:hAnsi="Open Sans" w:cs="Open Sans"/>
          <w:color w:val="000000"/>
          <w:sz w:val="27"/>
          <w:szCs w:val="27"/>
        </w:rPr>
      </w:pPr>
      <w:r w:rsidRPr="001C17FC">
        <w:rPr>
          <w:rFonts w:ascii="Open Sans" w:hAnsi="Open Sans" w:cs="Open Sans"/>
          <w:b/>
          <w:bCs/>
          <w:i/>
          <w:iCs/>
          <w:color w:val="000000"/>
          <w:sz w:val="27"/>
          <w:szCs w:val="27"/>
        </w:rPr>
        <w:t>У ученика </w:t>
      </w:r>
      <w:r w:rsidRPr="001C17FC">
        <w:rPr>
          <w:rFonts w:ascii="Open Sans" w:hAnsi="Open Sans" w:cs="Open Sans"/>
          <w:b/>
          <w:bCs/>
          <w:i/>
          <w:iCs/>
          <w:color w:val="000000"/>
          <w:sz w:val="27"/>
          <w:szCs w:val="27"/>
          <w:u w:val="single"/>
        </w:rPr>
        <w:t>будут сформированы:</w:t>
      </w:r>
    </w:p>
    <w:p w:rsidR="001C17FC" w:rsidRPr="001C17FC" w:rsidRDefault="001C17FC" w:rsidP="001C17FC">
      <w:pPr>
        <w:numPr>
          <w:ilvl w:val="0"/>
          <w:numId w:val="1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Способность к самооценке на основе критерия успешности занятий;</w:t>
      </w:r>
    </w:p>
    <w:p w:rsidR="001C17FC" w:rsidRPr="001C17FC" w:rsidRDefault="001C17FC" w:rsidP="001C17FC">
      <w:pPr>
        <w:numPr>
          <w:ilvl w:val="0"/>
          <w:numId w:val="1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1C17FC" w:rsidRPr="001C17FC" w:rsidRDefault="001C17FC" w:rsidP="001C17FC">
      <w:pPr>
        <w:numPr>
          <w:ilvl w:val="0"/>
          <w:numId w:val="1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Чувства прекрасного и эстетического чувства на основе знакомства культуры родного края, народа;</w:t>
      </w:r>
    </w:p>
    <w:p w:rsidR="001C17FC" w:rsidRPr="001C17FC" w:rsidRDefault="001C17FC" w:rsidP="001C17FC">
      <w:pPr>
        <w:numPr>
          <w:ilvl w:val="0"/>
          <w:numId w:val="17"/>
        </w:numPr>
        <w:spacing w:before="100" w:beforeAutospacing="1" w:after="100" w:afterAutospacing="1" w:line="245" w:lineRule="atLeast"/>
        <w:jc w:val="left"/>
        <w:rPr>
          <w:rFonts w:ascii="Open Sans" w:hAnsi="Open Sans" w:cs="Open Sans"/>
          <w:color w:val="000000"/>
          <w:sz w:val="24"/>
          <w:szCs w:val="24"/>
        </w:rPr>
      </w:pPr>
      <w:r w:rsidRPr="001C17FC">
        <w:rPr>
          <w:rFonts w:ascii="Times New Roman" w:hAnsi="Times New Roman"/>
          <w:color w:val="000000"/>
          <w:sz w:val="24"/>
          <w:szCs w:val="24"/>
        </w:rPr>
        <w:t>Эмпатия как понимание чувств других людей и сопереживание им.</w:t>
      </w:r>
    </w:p>
    <w:p w:rsidR="001C17FC" w:rsidRPr="001C17FC" w:rsidRDefault="001C17FC" w:rsidP="001C17FC">
      <w:pPr>
        <w:spacing w:before="100" w:beforeAutospacing="1" w:after="100" w:afterAutospacing="1" w:line="240" w:lineRule="atLeast"/>
        <w:ind w:firstLine="0"/>
        <w:jc w:val="left"/>
        <w:rPr>
          <w:rFonts w:ascii="Open Sans" w:hAnsi="Open Sans" w:cs="Open Sans"/>
          <w:color w:val="000000"/>
          <w:sz w:val="27"/>
          <w:szCs w:val="27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2544B1" w:rsidRDefault="002544B1" w:rsidP="001C17FC">
      <w:pPr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2544B1" w:rsidRDefault="002544B1" w:rsidP="001C17FC">
      <w:pPr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1C17FC" w:rsidRPr="001C17FC" w:rsidRDefault="001C17FC" w:rsidP="001C17FC">
      <w:pPr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1C17FC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Тематическое планирование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7938"/>
      </w:tblGrid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lang w:eastAsia="en-US"/>
              </w:rPr>
              <w:t>№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lang w:eastAsia="en-US"/>
              </w:rPr>
              <w:t>Тема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spacing w:before="100" w:beforeAutospacing="1" w:after="100" w:afterAutospacing="1"/>
              <w:ind w:firstLine="0"/>
              <w:jc w:val="lef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 w:rsidRPr="001C17FC">
              <w:rPr>
                <w:rFonts w:ascii="Times New Roman" w:hAnsi="Times New Roman"/>
                <w:color w:val="000000"/>
                <w:sz w:val="24"/>
                <w:szCs w:val="24"/>
              </w:rPr>
              <w:t>Природа – наш второй дом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Природа – наш второй дом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bCs/>
                <w:color w:val="000000"/>
                <w:sz w:val="27"/>
                <w:szCs w:val="27"/>
                <w:lang w:eastAsia="en-US"/>
              </w:rPr>
              <w:t>Мой край на карте Родины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Россия - Родина моя. Символы государства – герб и флаг. Гимн России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Символ России – берёза.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Тюменская – частица России. Символика края.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Город (село), в котором живем.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spacing w:before="100" w:beforeAutospacing="1" w:after="100" w:afterAutospacing="1"/>
              <w:ind w:firstLine="0"/>
              <w:jc w:val="lef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 w:rsidRPr="001C17FC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корни нашего края. Легенды и предании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Знакомство с символикой Ялуторовска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bCs/>
                <w:color w:val="000000"/>
                <w:sz w:val="27"/>
                <w:szCs w:val="27"/>
                <w:lang w:eastAsia="en-US"/>
              </w:rPr>
              <w:t>Тема 3: Я и моя семья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Профессии моих родителей.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Моя родословная.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13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bCs/>
                <w:color w:val="000000"/>
                <w:sz w:val="27"/>
                <w:szCs w:val="27"/>
                <w:lang w:eastAsia="en-US"/>
              </w:rPr>
              <w:t>Моя улица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spacing w:before="100" w:beforeAutospacing="1" w:after="100" w:afterAutospacing="1"/>
              <w:ind w:firstLine="0"/>
              <w:jc w:val="lef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 w:rsidRPr="001C17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Наша школа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Знакомство с историей, традициями своей школы.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b/>
                <w:bCs/>
                <w:color w:val="000000"/>
                <w:sz w:val="27"/>
                <w:szCs w:val="27"/>
                <w:lang w:eastAsia="en-US"/>
              </w:rPr>
              <w:t>Природа нашего края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17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Полезные ископаемые Тюменской области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Что дает наш край стране.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19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Климат. Сезонные изменения погоды.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Реки и озера.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21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Растительный мир родного края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spacing w:before="100" w:beforeAutospacing="1" w:after="100" w:afterAutospacing="1"/>
              <w:ind w:firstLine="0"/>
              <w:jc w:val="lef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 w:rsidRPr="001C17FC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растения (садовые деревья, кустарники, травянистые растения) нашего региона.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Лекарственные растения нашего края.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24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Правила поведения в лесу, в парковой зоне.</w:t>
            </w:r>
          </w:p>
        </w:tc>
      </w:tr>
      <w:tr w:rsidR="001C17FC" w:rsidRPr="001C17FC" w:rsidTr="00BA4481">
        <w:tc>
          <w:tcPr>
            <w:tcW w:w="1101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7938" w:type="dxa"/>
          </w:tcPr>
          <w:p w:rsidR="001C17FC" w:rsidRPr="001C17FC" w:rsidRDefault="001C17FC" w:rsidP="001C17FC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Какие животные нашего края занесены в Красную книгу?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26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Какие животные нашего края занесены в Красную книгу?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27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Лекарственные растения нашего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28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Лекарственные растения нашего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Pr="001C17FC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Лекарственные растения нашего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C7D6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Культурные растения нашего края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31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Птицы родного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32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Птицы родного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33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Народные промыслы края.</w:t>
            </w:r>
          </w:p>
        </w:tc>
      </w:tr>
      <w:tr w:rsidR="005C7D61" w:rsidRPr="001C17FC" w:rsidTr="00BA4481">
        <w:tc>
          <w:tcPr>
            <w:tcW w:w="1101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34</w:t>
            </w:r>
          </w:p>
        </w:tc>
        <w:tc>
          <w:tcPr>
            <w:tcW w:w="7938" w:type="dxa"/>
          </w:tcPr>
          <w:p w:rsidR="005C7D61" w:rsidRPr="001C17FC" w:rsidRDefault="005C7D61" w:rsidP="005C7D61">
            <w:pPr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1C17FC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>Народные промыслы края.</w:t>
            </w:r>
          </w:p>
        </w:tc>
      </w:tr>
    </w:tbl>
    <w:p w:rsidR="001C17FC" w:rsidRDefault="001C17FC" w:rsidP="007B16AC">
      <w:pPr>
        <w:ind w:firstLine="0"/>
      </w:pPr>
    </w:p>
    <w:sectPr w:rsidR="001C17FC" w:rsidSect="007B16AC">
      <w:pgSz w:w="11906" w:h="16838"/>
      <w:pgMar w:top="510" w:right="39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FB" w:rsidRDefault="007849FB" w:rsidP="001C17FC">
      <w:r>
        <w:separator/>
      </w:r>
    </w:p>
  </w:endnote>
  <w:endnote w:type="continuationSeparator" w:id="0">
    <w:p w:rsidR="007849FB" w:rsidRDefault="007849FB" w:rsidP="001C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FB" w:rsidRDefault="007849FB" w:rsidP="001C17FC">
      <w:r>
        <w:separator/>
      </w:r>
    </w:p>
  </w:footnote>
  <w:footnote w:type="continuationSeparator" w:id="0">
    <w:p w:rsidR="007849FB" w:rsidRDefault="007849FB" w:rsidP="001C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F62D9"/>
    <w:multiLevelType w:val="multilevel"/>
    <w:tmpl w:val="F24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95466"/>
    <w:multiLevelType w:val="multilevel"/>
    <w:tmpl w:val="495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D18F0"/>
    <w:multiLevelType w:val="multilevel"/>
    <w:tmpl w:val="D37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F46B8"/>
    <w:multiLevelType w:val="multilevel"/>
    <w:tmpl w:val="95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E3AAF"/>
    <w:multiLevelType w:val="multilevel"/>
    <w:tmpl w:val="134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D364A"/>
    <w:multiLevelType w:val="multilevel"/>
    <w:tmpl w:val="F77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0281F"/>
    <w:multiLevelType w:val="multilevel"/>
    <w:tmpl w:val="F0C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11AF0"/>
    <w:multiLevelType w:val="multilevel"/>
    <w:tmpl w:val="22B6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F6BBF"/>
    <w:multiLevelType w:val="multilevel"/>
    <w:tmpl w:val="897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258BC"/>
    <w:multiLevelType w:val="multilevel"/>
    <w:tmpl w:val="EEF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912A5"/>
    <w:multiLevelType w:val="multilevel"/>
    <w:tmpl w:val="1530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85941"/>
    <w:multiLevelType w:val="multilevel"/>
    <w:tmpl w:val="C3A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1172B"/>
    <w:multiLevelType w:val="multilevel"/>
    <w:tmpl w:val="1CB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D5530"/>
    <w:multiLevelType w:val="multilevel"/>
    <w:tmpl w:val="A5C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F90B11"/>
    <w:multiLevelType w:val="multilevel"/>
    <w:tmpl w:val="85D4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106C1"/>
    <w:multiLevelType w:val="multilevel"/>
    <w:tmpl w:val="6FC8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96589"/>
    <w:multiLevelType w:val="multilevel"/>
    <w:tmpl w:val="19D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14"/>
  </w:num>
  <w:num w:numId="9">
    <w:abstractNumId w:val="10"/>
  </w:num>
  <w:num w:numId="10">
    <w:abstractNumId w:val="16"/>
  </w:num>
  <w:num w:numId="11">
    <w:abstractNumId w:val="12"/>
  </w:num>
  <w:num w:numId="12">
    <w:abstractNumId w:val="0"/>
  </w:num>
  <w:num w:numId="13">
    <w:abstractNumId w:val="1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B1"/>
    <w:rsid w:val="000B223A"/>
    <w:rsid w:val="000E5928"/>
    <w:rsid w:val="001C17FC"/>
    <w:rsid w:val="002544B1"/>
    <w:rsid w:val="00493C0E"/>
    <w:rsid w:val="005C7D61"/>
    <w:rsid w:val="00690C90"/>
    <w:rsid w:val="006C0E8E"/>
    <w:rsid w:val="007849FB"/>
    <w:rsid w:val="007B16AC"/>
    <w:rsid w:val="00997A93"/>
    <w:rsid w:val="00B76C4B"/>
    <w:rsid w:val="00BE7EBC"/>
    <w:rsid w:val="00DB569B"/>
    <w:rsid w:val="00E03815"/>
    <w:rsid w:val="00F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FCBD-5A56-4D62-82A9-7397356A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AC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B16AC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B16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7B16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C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1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17F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C1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17FC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C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dcterms:created xsi:type="dcterms:W3CDTF">2020-03-01T07:02:00Z</dcterms:created>
  <dcterms:modified xsi:type="dcterms:W3CDTF">2020-03-05T10:04:00Z</dcterms:modified>
</cp:coreProperties>
</file>