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98" w:rsidRPr="00716998" w:rsidRDefault="00716998" w:rsidP="00716998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Основной Государственный Экзамен</w:t>
      </w:r>
    </w:p>
    <w:p w:rsidR="00716998" w:rsidRPr="00716998" w:rsidRDefault="00716998" w:rsidP="0071699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Pr="00716998">
          <w:rPr>
            <w:rFonts w:ascii="Arial" w:eastAsia="Times New Roman" w:hAnsi="Arial" w:cs="Arial"/>
            <w:color w:val="2E78BC"/>
            <w:u w:val="single"/>
            <w:lang w:eastAsia="ru-RU"/>
          </w:rPr>
          <w:t>изменения в ГИА (ОГЭ)</w:t>
        </w:r>
      </w:hyperlink>
    </w:p>
    <w:p w:rsidR="00716998" w:rsidRPr="00716998" w:rsidRDefault="00716998" w:rsidP="0071699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7" w:tgtFrame="_blank" w:history="1"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>Критерии оценивания</w:t>
        </w:r>
      </w:hyperlink>
    </w:p>
    <w:p w:rsidR="00716998" w:rsidRPr="00716998" w:rsidRDefault="00716998" w:rsidP="0071699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>Демоверсии, спецификации, кодификаторы</w:t>
        </w:r>
      </w:hyperlink>
    </w:p>
    <w:p w:rsidR="00716998" w:rsidRPr="00716998" w:rsidRDefault="0053268E" w:rsidP="0071699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2E78BC"/>
          <w:sz w:val="24"/>
          <w:szCs w:val="24"/>
          <w:u w:val="single"/>
          <w:lang w:eastAsia="ru-RU"/>
        </w:rPr>
        <w:t xml:space="preserve">Проект расписания ОГЭ в 2020 </w:t>
      </w:r>
    </w:p>
    <w:p w:rsidR="00716998" w:rsidRPr="00716998" w:rsidRDefault="00716998" w:rsidP="0071699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2E78BC"/>
          <w:sz w:val="24"/>
          <w:szCs w:val="24"/>
          <w:u w:val="single"/>
          <w:lang w:eastAsia="ru-RU"/>
        </w:rPr>
        <w:t>Проект р</w:t>
      </w:r>
      <w:r w:rsidR="0053268E">
        <w:rPr>
          <w:rFonts w:ascii="Arial" w:eastAsia="Times New Roman" w:hAnsi="Arial" w:cs="Arial"/>
          <w:color w:val="2E78BC"/>
          <w:sz w:val="24"/>
          <w:szCs w:val="24"/>
          <w:u w:val="single"/>
          <w:lang w:eastAsia="ru-RU"/>
        </w:rPr>
        <w:t xml:space="preserve">асписания ГВЭ в 2020 </w:t>
      </w:r>
    </w:p>
    <w:p w:rsidR="00716998" w:rsidRPr="00716998" w:rsidRDefault="00716998" w:rsidP="0071699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</w:t>
      </w:r>
      <w:hyperlink r:id="rId9" w:tgtFrame="_blank" w:history="1">
        <w:r w:rsidRPr="00716998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Приказ </w:t>
        </w:r>
        <w:proofErr w:type="spellStart"/>
        <w:r w:rsidRPr="00716998">
          <w:rPr>
            <w:rFonts w:ascii="Arial" w:eastAsia="Times New Roman" w:hAnsi="Arial" w:cs="Arial"/>
            <w:color w:val="2E78BC"/>
            <w:u w:val="single"/>
            <w:lang w:eastAsia="ru-RU"/>
          </w:rPr>
          <w:t>Минпросвещения</w:t>
        </w:r>
        <w:proofErr w:type="spellEnd"/>
        <w:r w:rsidRPr="00716998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 от 17.12.2018 №315</w:t>
        </w:r>
      </w:hyperlink>
    </w:p>
    <w:p w:rsidR="00716998" w:rsidRPr="00716998" w:rsidRDefault="00716998" w:rsidP="0071699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</w:t>
      </w:r>
      <w:hyperlink r:id="rId10" w:tgtFrame="_blank" w:history="1">
        <w:r w:rsidRPr="00716998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Приказ </w:t>
        </w:r>
        <w:proofErr w:type="spellStart"/>
        <w:r w:rsidRPr="00716998">
          <w:rPr>
            <w:rFonts w:ascii="Arial" w:eastAsia="Times New Roman" w:hAnsi="Arial" w:cs="Arial"/>
            <w:color w:val="2E78BC"/>
            <w:u w:val="single"/>
            <w:lang w:eastAsia="ru-RU"/>
          </w:rPr>
          <w:t>Минпросвещения</w:t>
        </w:r>
        <w:proofErr w:type="spellEnd"/>
        <w:r w:rsidRPr="00716998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 от 7.11.2018 №190/1512</w:t>
        </w:r>
      </w:hyperlink>
    </w:p>
    <w:p w:rsidR="00716998" w:rsidRPr="00716998" w:rsidRDefault="00716998" w:rsidP="0071699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</w:t>
      </w:r>
      <w:hyperlink r:id="rId11" w:tgtFrame="_blank" w:history="1">
        <w:r w:rsidRPr="00716998">
          <w:rPr>
            <w:rFonts w:ascii="Arial" w:eastAsia="Times New Roman" w:hAnsi="Arial" w:cs="Arial"/>
            <w:color w:val="2E78BC"/>
            <w:u w:val="single"/>
            <w:lang w:eastAsia="ru-RU"/>
          </w:rPr>
          <w:t>Методические рекомендации</w:t>
        </w:r>
      </w:hyperlink>
    </w:p>
    <w:p w:rsidR="00716998" w:rsidRPr="00716998" w:rsidRDefault="00716998" w:rsidP="0071699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2" w:history="1">
        <w:r w:rsidRPr="00716998">
          <w:rPr>
            <w:rFonts w:ascii="Arial" w:eastAsia="Times New Roman" w:hAnsi="Arial" w:cs="Arial"/>
            <w:color w:val="2E78BC"/>
            <w:u w:val="single"/>
            <w:lang w:eastAsia="ru-RU"/>
          </w:rPr>
          <w:t>ОГЭ-2020</w:t>
        </w:r>
      </w:hyperlink>
    </w:p>
    <w:p w:rsidR="00716998" w:rsidRPr="00716998" w:rsidRDefault="00716998" w:rsidP="0071699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hyperlink r:id="rId13" w:history="1">
        <w:r w:rsidRPr="00716998">
          <w:rPr>
            <w:rFonts w:ascii="Arial" w:eastAsia="Times New Roman" w:hAnsi="Arial" w:cs="Arial"/>
            <w:color w:val="2E78BC"/>
            <w:u w:val="single"/>
            <w:lang w:eastAsia="ru-RU"/>
          </w:rPr>
          <w:t>итоговое собеседование</w:t>
        </w:r>
      </w:hyperlink>
    </w:p>
    <w:p w:rsidR="00716998" w:rsidRPr="00716998" w:rsidRDefault="00716998" w:rsidP="0071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9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716998" w:rsidRPr="00716998" w:rsidRDefault="00716998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 </w:t>
      </w: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СВЕДЕНИЯ О СПЕЦИАЛИСТАХ, ОТВЕТСТВЕННЫХ ЗА РАЗЪЯСНИТЕЛЬНУЮ РАБОТУ ПО ОСВЕЩЕНИЮ ВОПРОСОВ ПРОВЕДЕНИЯ ИТОГОВОЙ АТТЕСТАЦИИ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Погудина</w:t>
      </w:r>
      <w:proofErr w:type="spellEnd"/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 xml:space="preserve"> Лариса Михайловна</w:t>
      </w:r>
      <w:r w:rsidRPr="00716998">
        <w:rPr>
          <w:rFonts w:ascii="Arial" w:eastAsia="Times New Roman" w:hAnsi="Arial" w:cs="Arial"/>
          <w:color w:val="000000"/>
          <w:lang w:eastAsia="ru-RU"/>
        </w:rPr>
        <w:t xml:space="preserve">, главный специалист по образовательному менеджменту и мониторингу качества образовательной деятельности МКУ </w:t>
      </w:r>
      <w:proofErr w:type="spellStart"/>
      <w:r w:rsidRPr="00716998">
        <w:rPr>
          <w:rFonts w:ascii="Arial" w:eastAsia="Times New Roman" w:hAnsi="Arial" w:cs="Arial"/>
          <w:color w:val="000000"/>
          <w:lang w:eastAsia="ru-RU"/>
        </w:rPr>
        <w:t>Ялуторовского</w:t>
      </w:r>
      <w:proofErr w:type="spellEnd"/>
      <w:r w:rsidRPr="00716998">
        <w:rPr>
          <w:rFonts w:ascii="Arial" w:eastAsia="Times New Roman" w:hAnsi="Arial" w:cs="Arial"/>
          <w:color w:val="000000"/>
          <w:lang w:eastAsia="ru-RU"/>
        </w:rPr>
        <w:t xml:space="preserve"> района «Отдел образования», тел.: </w:t>
      </w:r>
      <w:r w:rsidR="0053268E">
        <w:rPr>
          <w:rFonts w:ascii="Arial" w:eastAsia="Times New Roman" w:hAnsi="Arial" w:cs="Arial"/>
          <w:color w:val="000000"/>
          <w:lang w:eastAsia="ru-RU"/>
        </w:rPr>
        <w:t>8</w:t>
      </w:r>
      <w:r w:rsidRPr="00716998">
        <w:rPr>
          <w:rFonts w:ascii="Arial" w:eastAsia="Times New Roman" w:hAnsi="Arial" w:cs="Arial"/>
          <w:color w:val="000000"/>
          <w:lang w:eastAsia="ru-RU"/>
        </w:rPr>
        <w:t>(34535) 2-04-54</w:t>
      </w:r>
    </w:p>
    <w:p w:rsidR="0053268E" w:rsidRDefault="00F404D9" w:rsidP="005326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Кадырова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ru-RU"/>
        </w:rPr>
        <w:t>Альфия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ru-RU"/>
        </w:rPr>
        <w:t>Илдусовна</w:t>
      </w:r>
      <w:proofErr w:type="spellEnd"/>
      <w:r w:rsidR="00716998" w:rsidRPr="00716998">
        <w:rPr>
          <w:rFonts w:ascii="Arial" w:eastAsia="Times New Roman" w:hAnsi="Arial" w:cs="Arial"/>
          <w:color w:val="000000"/>
          <w:lang w:eastAsia="ru-RU"/>
        </w:rPr>
        <w:t>, заместитель директора по УВР</w:t>
      </w:r>
    </w:p>
    <w:p w:rsidR="00716998" w:rsidRPr="00716998" w:rsidRDefault="00716998" w:rsidP="005326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 xml:space="preserve"> МАОУ </w:t>
      </w:r>
      <w:proofErr w:type="spellStart"/>
      <w:r w:rsidR="0053268E">
        <w:rPr>
          <w:rFonts w:ascii="Arial" w:eastAsia="Times New Roman" w:hAnsi="Arial" w:cs="Arial"/>
          <w:color w:val="000000"/>
          <w:lang w:eastAsia="ru-RU"/>
        </w:rPr>
        <w:t>Новоатьяловская</w:t>
      </w:r>
      <w:proofErr w:type="spellEnd"/>
      <w:r w:rsidR="0053268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16998">
        <w:rPr>
          <w:rFonts w:ascii="Arial" w:eastAsia="Times New Roman" w:hAnsi="Arial" w:cs="Arial"/>
          <w:color w:val="000000"/>
          <w:lang w:eastAsia="ru-RU"/>
        </w:rPr>
        <w:t>СОШ, </w:t>
      </w:r>
      <w:r w:rsidR="0053268E">
        <w:rPr>
          <w:rFonts w:ascii="Arial" w:eastAsia="Times New Roman" w:hAnsi="Arial" w:cs="Arial"/>
          <w:color w:val="000000"/>
          <w:lang w:eastAsia="ru-RU"/>
        </w:rPr>
        <w:t>8</w:t>
      </w:r>
      <w:r w:rsidRPr="00716998">
        <w:rPr>
          <w:rFonts w:ascii="Arial" w:eastAsia="Times New Roman" w:hAnsi="Arial" w:cs="Arial"/>
          <w:color w:val="000000"/>
          <w:lang w:eastAsia="ru-RU"/>
        </w:rPr>
        <w:t>(3453</w:t>
      </w:r>
      <w:r w:rsidR="0053268E">
        <w:rPr>
          <w:rFonts w:ascii="Arial" w:eastAsia="Times New Roman" w:hAnsi="Arial" w:cs="Arial"/>
          <w:color w:val="000000"/>
          <w:lang w:eastAsia="ru-RU"/>
        </w:rPr>
        <w:t>5) 34-160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</w:t>
      </w: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Информация для выпускников 9 классов 2020 года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 xml:space="preserve">Приказом Министерства Просвещения РФ и </w:t>
      </w:r>
      <w:proofErr w:type="spellStart"/>
      <w:r w:rsidRPr="00716998">
        <w:rPr>
          <w:rFonts w:ascii="Arial" w:eastAsia="Times New Roman" w:hAnsi="Arial" w:cs="Arial"/>
          <w:color w:val="000000"/>
          <w:lang w:eastAsia="ru-RU"/>
        </w:rPr>
        <w:t>Рособрнадзора</w:t>
      </w:r>
      <w:proofErr w:type="spellEnd"/>
      <w:r w:rsidRPr="00716998">
        <w:rPr>
          <w:rFonts w:ascii="Arial" w:eastAsia="Times New Roman" w:hAnsi="Arial" w:cs="Arial"/>
          <w:color w:val="000000"/>
          <w:lang w:eastAsia="ru-RU"/>
        </w:rPr>
        <w:t xml:space="preserve"> № 189/1513 «Об утверждении Порядка проведения государственной итоговой аттестации по образовательным программам основного общего образования» регламентирован порядок проведения государственной итоговой аттестации (ГИА) по основным образовательным программам основного общего образования и список предметов для сдачи ОГЭ в 2020 году. О важных изменениях в формате проведения ОГЭ — 2020 по информации ФИПИ и других федеральных органов управления образованием, читайте ниже.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ГИА в форме ОГЭ и (или) ГВЭ включает в себя четыре экзамена по следующим учебным предметам:</w:t>
      </w:r>
    </w:p>
    <w:p w:rsidR="00716998" w:rsidRPr="00716998" w:rsidRDefault="00716998" w:rsidP="00716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русскому языку</w:t>
      </w:r>
    </w:p>
    <w:p w:rsidR="00716998" w:rsidRPr="00716998" w:rsidRDefault="00716998" w:rsidP="00716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математике (обязательные учебные предметы), а также экзамены по выбору по двум учебным предметам:</w:t>
      </w:r>
    </w:p>
    <w:p w:rsidR="00716998" w:rsidRPr="00716998" w:rsidRDefault="00716998" w:rsidP="00716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физика,</w:t>
      </w:r>
    </w:p>
    <w:p w:rsidR="00716998" w:rsidRPr="00716998" w:rsidRDefault="00716998" w:rsidP="00716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химия,</w:t>
      </w:r>
    </w:p>
    <w:p w:rsidR="00716998" w:rsidRPr="00716998" w:rsidRDefault="00716998" w:rsidP="00716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биология,</w:t>
      </w:r>
    </w:p>
    <w:p w:rsidR="00716998" w:rsidRPr="00716998" w:rsidRDefault="00716998" w:rsidP="00716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литература,</w:t>
      </w:r>
    </w:p>
    <w:p w:rsidR="00716998" w:rsidRPr="00716998" w:rsidRDefault="00716998" w:rsidP="00716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география,</w:t>
      </w:r>
    </w:p>
    <w:p w:rsidR="00716998" w:rsidRPr="00716998" w:rsidRDefault="00716998" w:rsidP="00716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история,</w:t>
      </w:r>
    </w:p>
    <w:p w:rsidR="00716998" w:rsidRPr="00716998" w:rsidRDefault="00716998" w:rsidP="00716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обществознание,</w:t>
      </w:r>
    </w:p>
    <w:p w:rsidR="00716998" w:rsidRPr="00716998" w:rsidRDefault="00716998" w:rsidP="00716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иностранные языки,</w:t>
      </w:r>
    </w:p>
    <w:p w:rsidR="00716998" w:rsidRPr="00716998" w:rsidRDefault="00716998" w:rsidP="00716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информатика и информационно-коммуникационные технологии (ИКТ).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 xml:space="preserve">В 2020 году ОГЭ ждут большие изменения, и акцент в экзамене будет сделан не на знания, а на умения. То есть, надо не дать определение или назвать дату, а найти, систематизировать или применить информацию, аргументировать тезис. Проверяться будут не только знания по конкретному предмету, но и </w:t>
      </w:r>
      <w:proofErr w:type="spellStart"/>
      <w:r w:rsidRPr="00716998">
        <w:rPr>
          <w:rFonts w:ascii="Arial" w:eastAsia="Times New Roman" w:hAnsi="Arial" w:cs="Arial"/>
          <w:color w:val="000000"/>
          <w:lang w:eastAsia="ru-RU"/>
        </w:rPr>
        <w:t>метапредметные</w:t>
      </w:r>
      <w:proofErr w:type="spellEnd"/>
      <w:r w:rsidRPr="00716998">
        <w:rPr>
          <w:rFonts w:ascii="Arial" w:eastAsia="Times New Roman" w:hAnsi="Arial" w:cs="Arial"/>
          <w:color w:val="000000"/>
          <w:lang w:eastAsia="ru-RU"/>
        </w:rPr>
        <w:t xml:space="preserve"> навыки, которые нужны на всех предметах.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Русский язык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    Апробация устной части экзамена по русскому языку завершена и в 2020 году выпускники будут сдавать «говорение» в качестве допуска к основному блоку ГИА-9 (как декабрьское сочинение для ЕГЭ).</w:t>
      </w:r>
    </w:p>
    <w:p w:rsidR="00716998" w:rsidRPr="00716998" w:rsidRDefault="00716998" w:rsidP="007169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4" w:history="1"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>Даты проведения итогового собеседования 2020 ОГЭ</w:t>
        </w:r>
      </w:hyperlink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6998" w:rsidRPr="00716998" w:rsidRDefault="00716998" w:rsidP="007169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допуска к ОГЭ девятиклассникам в 2020 году придётся получить «зачёт» по итоговому собеседованию.</w:t>
      </w:r>
    </w:p>
    <w:p w:rsidR="00716998" w:rsidRPr="00716998" w:rsidRDefault="00716998" w:rsidP="007169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день проведения в 2020 году — 12 февраля.</w:t>
      </w:r>
    </w:p>
    <w:p w:rsidR="00716998" w:rsidRPr="00716998" w:rsidRDefault="00716998" w:rsidP="007169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Итоговое собеседование проводится во вторую среду февраля. Пункт 16 порядка проведения ГИА-9.</w:t>
      </w:r>
    </w:p>
    <w:p w:rsidR="00716998" w:rsidRPr="00716998" w:rsidRDefault="00716998" w:rsidP="007169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получивших «незачёт» или не явившихся по уважительным причинам предусмотрены ещё 2 дня — 11 марта и 18 мая.</w:t>
      </w:r>
      <w:proofErr w:type="gramEnd"/>
    </w:p>
    <w:p w:rsidR="00716998" w:rsidRPr="00716998" w:rsidRDefault="00716998" w:rsidP="007169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Демоверсия итогового собеседования 2020:</w:t>
      </w:r>
      <w:r w:rsidRPr="00716998">
        <w:rPr>
          <w:rFonts w:ascii="Arial" w:eastAsia="Times New Roman" w:hAnsi="Arial" w:cs="Arial"/>
          <w:color w:val="000000"/>
          <w:lang w:eastAsia="ru-RU"/>
        </w:rPr>
        <w:t> </w:t>
      </w:r>
      <w:hyperlink r:id="rId15" w:history="1"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>https://4ege.ru/gia-po-russkomu-jazyku/58250-demoversiya-itogovogo-sobesedovaniya-2020.html</w:t>
        </w:r>
      </w:hyperlink>
    </w:p>
    <w:p w:rsidR="00716998" w:rsidRPr="00716998" w:rsidRDefault="00716998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История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 xml:space="preserve">     На экзамене по истории в 9-ом классе будет проверяться период с древнейших времен по 1914 год. Дело в том, что по новым стандартам история изучается линейно (когда события 20 и 21 века изучаются в старших классах), а не </w:t>
      </w:r>
      <w:proofErr w:type="spellStart"/>
      <w:r w:rsidRPr="00716998">
        <w:rPr>
          <w:rFonts w:ascii="Arial" w:eastAsia="Times New Roman" w:hAnsi="Arial" w:cs="Arial"/>
          <w:color w:val="000000"/>
          <w:lang w:eastAsia="ru-RU"/>
        </w:rPr>
        <w:t>концентрически</w:t>
      </w:r>
      <w:proofErr w:type="spellEnd"/>
      <w:r w:rsidRPr="00716998">
        <w:rPr>
          <w:rFonts w:ascii="Arial" w:eastAsia="Times New Roman" w:hAnsi="Arial" w:cs="Arial"/>
          <w:color w:val="000000"/>
          <w:lang w:eastAsia="ru-RU"/>
        </w:rPr>
        <w:t xml:space="preserve"> (когда в старших классах повторяют весь курс истории в сжатом виде).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    В новом экзамене расширен спектр проверяемых навыков.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Например, раньше 9-классникам надо было выбрать из списка одну из возможных причин реформ.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Сейчас мы просим дать краткое пояснение, почему именно это могло спровоцировать реформы.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Кроме того, в новом экзамене проверят, умеют ли 9-классники подбирать факты для аргументации, составлять последовательный текст из данных терминов, работать с картами и историческими источниками. Раньше в задании с картой надо было определить эпоху, к которой она относится. Сейчас надо соотнести карту с небольшим отрывком текста, понять, какие события на ней отображены. Были задания на атрибуцию исторического источника – понять, о каком времени этот текст, кто мог быть его автором. Сейчас нужно проанализировать его на наличие ошибок, и поработать с контекстной информацией. Кроме того, в экзамене появятся и вопросы по истории других стран.</w:t>
      </w:r>
    </w:p>
    <w:p w:rsid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</w:t>
      </w:r>
    </w:p>
    <w:p w:rsidR="00E9013E" w:rsidRPr="00716998" w:rsidRDefault="00E9013E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6998" w:rsidRPr="00716998" w:rsidRDefault="00716998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lastRenderedPageBreak/>
        <w:t>Обществознание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 xml:space="preserve">     В экзамене по обществознанию станет меньше заданий, где нужно просто дать определения или перечислить какие-то понятия. Станет больше комплексных творческих заданий, а также заданий на практику. Обществознание нужно детям, чтобы они могли нормально выполнять свои социальные роли. 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КИМ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 xml:space="preserve"> добавили задание на работу с фотографией, где детей просят порассуждать на тему заданного сюжета. Стала 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более творческой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 xml:space="preserve"> работа с диаграммами – теперь надо будет не просто написать, что прибавилось, что убавилось, но и попробовать проанализировать возможные причины, почему так происходит.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Станет гибкой и система оценивания. Поскольку ребят просят написать собственное мнение, эксперты будут допускать больше вариативности. То есть, точка зрения может быть любой, если она не противоречит науке.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</w:t>
      </w:r>
    </w:p>
    <w:p w:rsidR="00716998" w:rsidRPr="00716998" w:rsidRDefault="00716998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Физика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    В экзаменах по физике станет ещё больше таблиц, графиков и диаграмм – выпускники должны уметь работать с самыми разными способами визуализации данных. Кроме того, им нужно будет не только знать какие-то факты, но и понимать, какими методами они были получены эти знания, чтобы понимать их достоверность. Это развивает критическое мышление, которое сейчас очень важно. Поэтому в экзамене будет группа заданий, где детям надо будет спланировать и провести наблюдение и опыт, снять показатели с приборов и сделать правильные выводы.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Экзамен по физике, как и остальные, будет ориентирован на практику. Например, детям надо будет узнать какое-то повседневное явление по его научному описанию. Кроме того, они должны разбираться в основных физических принципах работы каких-то бытовых устройств – понимать, на чем основано действие микроволновки или энергосберегающей лампочки.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Биология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    В экзамене для 9-классников по биологии впервые появятся задачки на экологию. Причем это будут комплексные задания со схемами, где ребёнку нужно смоделировать какую-то ситуацию, найти основные объекты и выделить связи между ними.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Кроме того, появится больше задач, связанных с бытовой жизнью человека – например, надо будет спланировать и оценить рацион, появятся задания о здоровье и правильном образе жизни.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Биология в школе очень описательная, там просто даются какие-то факты. Поэтому сейчас делается акцент на осмысленное понимание и  задания, в которых можно выстроить эксперимент и понять, какие цели ставил ученый и к каким выводам он может прийти.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Химия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    Экзамен по химии тоже приблизится к практике и повседневной жизни. Школьникам не просто нужно будет рассказать о каких-то терминах или понятиях, но и показать разные варианты применения и трактовки.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Например, в рекламе зубных паст постоянно звучит, что фтор укрепляет эмаль, но в других контекстах он может быть разрушителем. И дети должны понимать, почему так происходит. Это важно и для бытовой химической грамотности, чтобы дети понимали, как надо обращаться с теми или иными веществами.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 xml:space="preserve">Среди заданий будут и настоящие эксперименты. Например, выпускникам предложат определить, что за вещество находится в пробирке, и подобрать для этого нужные реактивы из 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предложенных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>.</w:t>
      </w:r>
    </w:p>
    <w:p w:rsidR="00E9013E" w:rsidRDefault="00E9013E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</w:pPr>
    </w:p>
    <w:p w:rsidR="00716998" w:rsidRPr="00716998" w:rsidRDefault="00716998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lastRenderedPageBreak/>
        <w:t>География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 xml:space="preserve">     В экзамене по географии сохранятся и задания старого типа – где самые длинные реки и самые высокие горы. Но появятся и 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новые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>, на повседневность. Например, надо будет поработать с сообщениями из СМИ, чтобы локализовать какое-то географическое явление в пространстве. Например, где же все-таки упал метеорит – в Челябинске или в Якутии?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 xml:space="preserve">Задания в новом экзамене по географии будут связаны с погодными явлениями, изменением климата и окружающей среды. Например, ученики получат текст и </w:t>
      </w:r>
      <w:proofErr w:type="spellStart"/>
      <w:r w:rsidRPr="00716998">
        <w:rPr>
          <w:rFonts w:ascii="Arial" w:eastAsia="Times New Roman" w:hAnsi="Arial" w:cs="Arial"/>
          <w:color w:val="000000"/>
          <w:lang w:eastAsia="ru-RU"/>
        </w:rPr>
        <w:t>инфографику</w:t>
      </w:r>
      <w:proofErr w:type="spellEnd"/>
      <w:r w:rsidRPr="00716998">
        <w:rPr>
          <w:rFonts w:ascii="Arial" w:eastAsia="Times New Roman" w:hAnsi="Arial" w:cs="Arial"/>
          <w:color w:val="000000"/>
          <w:lang w:eastAsia="ru-RU"/>
        </w:rPr>
        <w:t xml:space="preserve"> о ситуации с уровнем воды в Байкале. И им надо будет ответить на группу вопросов – почему так происходит, какие субъекты РФ это затронет, как можно выполнить постановление Правительства по поддержанию уровня воды в озере.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ИКТ и информатика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    ОГЭ по информатике 9-классники станут сдавать на компьютерах. Детям предстоит продемонстрировать все те же важные в повседневной жизни навыки – умение найти информацию и подготовить презентацию по новой для себя теме.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ВАЖНЫЕ СОВЕТЫ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     Чтобы качественно и быстро подготовиться к ОГЭ, рекомендуется следовать простому алгоритму:</w:t>
      </w:r>
    </w:p>
    <w:p w:rsidR="00716998" w:rsidRPr="00716998" w:rsidRDefault="00716998" w:rsidP="007169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определить «слабые» темы с разделами, сделать на них «упор»</w:t>
      </w:r>
    </w:p>
    <w:p w:rsidR="00716998" w:rsidRPr="00716998" w:rsidRDefault="00716998" w:rsidP="007169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определить понятные и известные темы</w:t>
      </w:r>
    </w:p>
    <w:p w:rsidR="00716998" w:rsidRPr="00716998" w:rsidRDefault="00716998" w:rsidP="007169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изучить структуру ОГЭ, демоверсии, попробовать их решить</w:t>
      </w:r>
    </w:p>
    <w:p w:rsidR="00716998" w:rsidRPr="00716998" w:rsidRDefault="00716998" w:rsidP="007169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повторят понятные темы, и параллельно изучать непонятные</w:t>
      </w:r>
    </w:p>
    <w:p w:rsidR="00716998" w:rsidRPr="00716998" w:rsidRDefault="00716998" w:rsidP="007169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пробное решение демоверсий, советует портал pronedra.ru</w:t>
      </w:r>
    </w:p>
    <w:p w:rsidR="00716998" w:rsidRPr="00716998" w:rsidRDefault="00716998" w:rsidP="007169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Проект расписания основного периода ОГЭ-2020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    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13 февраля Итоговое собеседование по русскому языку – основной срок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13 марта Итоговое собеседование по русскому языку – дополнительный срок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6 мая Итоговое собеседование по русскому языку – дополнительный срок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Основной период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24 мая иностранные языки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25 мая иностранные языки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28 мая русский язык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30 мая обществознание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4 июня обществознание, информатика и ИКТ, география, физика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6 июня математика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11 июня литература, физика, информатика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 xml:space="preserve"> и ИКТ, биология</w:t>
      </w:r>
      <w:r w:rsidRPr="00716998">
        <w:rPr>
          <w:rFonts w:ascii="Arial" w:eastAsia="Times New Roman" w:hAnsi="Arial" w:cs="Arial"/>
          <w:color w:val="000000"/>
          <w:lang w:eastAsia="ru-RU"/>
        </w:rPr>
        <w:br/>
        <w:t>14 июня история, химия, география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Формат экзамена приближен к ЕГЭ. Максимальные баллы по каждому из предметов (по состоянию на 2019 год)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Русский язык — 39 баллов.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Математика (20 по алгебре и 12 по геометрии) — 32 балла.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Физика — 40 баллов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Химия (работа без реального эксперимента) — 34 балл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Химия (работа с реальным экспериментом) — 38 баллов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lastRenderedPageBreak/>
        <w:t>Биология — 46 баллов.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География — 32 балла.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Обществознание — 39 баллов.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История — 44 балла.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Литература — 33 балла.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Информатика и ИКТ (информационно-коммуникационные технологии) — 22 балла.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Иностранный  язык — 70 баллов.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Государственная (итоговая) аттестация обучающихся IX классов проводится на основании Закона Российской Федерации «Об образовании» и в соответствии с Порядком проведения государственной итоговой аттестации по образовательным программам основного общего образования, утверждённым </w:t>
      </w:r>
      <w:hyperlink r:id="rId16" w:history="1"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 xml:space="preserve">приказом Министерства образования и науки Российской Федерации от 25.12.2013 № 1394.(в ред. Приказов </w:t>
        </w:r>
        <w:proofErr w:type="spellStart"/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 xml:space="preserve"> России от 15.05.2014 N 528, от 30.07.2014 N 863, от 16.01.2015 N 10, от 07.07.2015 N</w:t>
        </w:r>
        <w:proofErr w:type="gramEnd"/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 xml:space="preserve"> 692)</w:t>
        </w:r>
      </w:hyperlink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Государственная итоговая аттестация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обучающихся, освоивших образовательные программы основного общего образования (ГИА выпускников IX классов), представляет собой основной государственный экзамен  с использованием заданий стандартизированной формы, выполнение которых позволяет установить уровень освоения федерального государственного стандарта основного общего образования. При про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веде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нии аттеста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ции в  фор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 основного государственного экзамена ис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поль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зу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ют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ся за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дания стан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дарти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зиро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ван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фор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мы, вклю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ющие в се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бя за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дания с вы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бором от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та, а так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 с крат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ким и раз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верну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тым от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том. Вы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пол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 этих заданий поз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ля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ет ус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новить уро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вень ос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ения фе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дераль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го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сударс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твен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стан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дарта основно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об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об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зова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вы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пуск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ками IX клас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сов.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ГИА выпускников IX классов организуется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органами исполнительной власти субъектов Российской Федерации, осуществляющими управление в сфере образования, при участии общеобразовательных учреждений, образовательных учреждений начального и среднего профессионального образования, а также органов местного самоуправления, осуществляющих полномочия в сфере образования.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учас</w:t>
      </w:r>
      <w:r w:rsidRPr="00716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тия в ГИА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пуск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кам IX клас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сов не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об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димо на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писать со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от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ветс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тву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ющее заявление  в срок до 1 марта текущего года.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Участники ГИА-9: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пуск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 9-х клас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сов общеобразовательных учреждений Российской Федерации, имеющие го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довые от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метки по всем об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об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зова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 пред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там учеб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пла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 за IX класс не ни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 удов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летво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ритель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ных;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ющиеся</w:t>
      </w:r>
      <w:proofErr w:type="gramEnd"/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име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ющие не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удов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летво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ритель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ную го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довую от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метку по од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му пред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ту учеб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пла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 за IX класс с обя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затель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сда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чей ОГЭ по это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му пред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</w:t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ту;</w:t>
      </w:r>
    </w:p>
    <w:p w:rsidR="00D41530" w:rsidRDefault="00D41530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Нормативная база:</w:t>
      </w:r>
    </w:p>
    <w:p w:rsidR="00716998" w:rsidRPr="00716998" w:rsidRDefault="00716998" w:rsidP="007169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7" w:history="1">
        <w:proofErr w:type="gramStart"/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 xml:space="preserve">Приказ Министерства образования и науки Российской Федерации от 25 декабря 2013 г. №1394 «Об утверждении Порядка проведения государственной итоговой аттестации по образовательным программам основного общего образования» с изменениями и дополнениями (в ред. Приказов </w:t>
        </w:r>
        <w:proofErr w:type="spellStart"/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 xml:space="preserve"> России от 15.05.2014 N 528, от 30.07.2014 N 863, от 16.01.2015 N 10, от 07.07.2015 N 692)</w:t>
        </w:r>
      </w:hyperlink>
      <w:proofErr w:type="gramEnd"/>
    </w:p>
    <w:p w:rsidR="00716998" w:rsidRPr="00716998" w:rsidRDefault="00716998" w:rsidP="007169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8" w:history="1">
        <w:proofErr w:type="gramStart"/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 xml:space="preserve">Приказ Министерства образования и науки РФ от 28 июня 2013 г. N 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</w:t>
        </w:r>
        <w:proofErr w:type="spellStart"/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>бразования</w:t>
        </w:r>
        <w:proofErr w:type="spellEnd"/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>, всероссийской олимпиады школьников и олимпиад школьников» С изменениями и дополнениями от:19 мая 2014 г., 12 января 2015 г.</w:t>
        </w:r>
      </w:hyperlink>
      <w:proofErr w:type="gramEnd"/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Полезные ссылки: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Официальный информационный портал Основного  Государственного Экзамена</w:t>
      </w:r>
      <w:hyperlink r:id="rId19" w:history="1"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> http://gia.edu.ru</w:t>
        </w:r>
      </w:hyperlink>
      <w:r w:rsidRPr="00716998">
        <w:rPr>
          <w:rFonts w:ascii="Arial" w:eastAsia="Times New Roman" w:hAnsi="Arial" w:cs="Arial"/>
          <w:color w:val="000000"/>
          <w:lang w:eastAsia="ru-RU"/>
        </w:rPr>
        <w:br/>
      </w:r>
      <w:r w:rsidRPr="007169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ФИПИ Открытые банки заданий ОГЭ — </w:t>
      </w:r>
      <w:hyperlink r:id="rId20" w:history="1">
        <w:r w:rsidRPr="00716998">
          <w:rPr>
            <w:rFonts w:ascii="Arial" w:eastAsia="Times New Roman" w:hAnsi="Arial" w:cs="Arial"/>
            <w:color w:val="2E78BC"/>
            <w:sz w:val="24"/>
            <w:szCs w:val="24"/>
            <w:u w:val="single"/>
            <w:lang w:eastAsia="ru-RU"/>
          </w:rPr>
          <w:t>http://fipi.ru/ege-i-gve-11</w:t>
        </w:r>
      </w:hyperlink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Итоговое собеседование по русскому языку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 О сроках проведения итогового собеседования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по русскому языку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В текущем учебном году итоговое собеседование по русскому языку проводится для обучающихся, экстернов 12 февраля 2020 года, дополнительные сроки – 11 марта и 18 мая 2020 года.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 xml:space="preserve">Итоговое собеседование по русскому языку введено Порядком проведения ГИА (приказ </w:t>
      </w:r>
      <w:proofErr w:type="spellStart"/>
      <w:r w:rsidRPr="00716998">
        <w:rPr>
          <w:rFonts w:ascii="Arial" w:eastAsia="Times New Roman" w:hAnsi="Arial" w:cs="Arial"/>
          <w:color w:val="000000"/>
          <w:lang w:eastAsia="ru-RU"/>
        </w:rPr>
        <w:t>Минпросвещения</w:t>
      </w:r>
      <w:proofErr w:type="spellEnd"/>
      <w:r w:rsidRPr="00716998">
        <w:rPr>
          <w:rFonts w:ascii="Arial" w:eastAsia="Times New Roman" w:hAnsi="Arial" w:cs="Arial"/>
          <w:color w:val="000000"/>
          <w:lang w:eastAsia="ru-RU"/>
        </w:rPr>
        <w:t xml:space="preserve"> России и </w:t>
      </w:r>
      <w:proofErr w:type="spellStart"/>
      <w:r w:rsidRPr="00716998">
        <w:rPr>
          <w:rFonts w:ascii="Arial" w:eastAsia="Times New Roman" w:hAnsi="Arial" w:cs="Arial"/>
          <w:color w:val="000000"/>
          <w:lang w:eastAsia="ru-RU"/>
        </w:rPr>
        <w:t>Рособрнадзора</w:t>
      </w:r>
      <w:proofErr w:type="spellEnd"/>
      <w:r w:rsidRPr="00716998">
        <w:rPr>
          <w:rFonts w:ascii="Arial" w:eastAsia="Times New Roman" w:hAnsi="Arial" w:cs="Arial"/>
          <w:color w:val="000000"/>
          <w:lang w:eastAsia="ru-RU"/>
        </w:rPr>
        <w:t xml:space="preserve"> от 07 ноября 2018 года №189/1513).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С 2019 года успешное прохождение итогового собеседования по русскому языку является условием допуска к ГИА.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Итоговое собеседование по русскому языку проводится для обучающихся, экстернов во вторую среду февраля. Результатом итогового собеседования по русскому языку является «зачет» или «незачет».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— во вторую рабочую среду марта и первый рабочий понедельник мая — следующие обучающиеся, экстерны: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— получившие по итоговому собеседованию по русскому языку неудовлетворительный результат («незачет»);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—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—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lastRenderedPageBreak/>
        <w:t>В Тюменской области итоговое собеседование по русскому языку проводится в образовательных организациях по месту обучения.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— в образовательную организацию по выбору экстерна.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 xml:space="preserve">Указанные заявления подаются не 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позднее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 xml:space="preserve"> чем за две недели до начала проведения итогового собеседования по русскому языку (до 29 января 2020 года).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О сроках, местах и порядке информирования</w:t>
      </w: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br/>
        <w:t>о результатах итогового собеседования по русскому языку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Информирование о результатах итогового собеседования по русскому языку проводится: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для обучающихся —  в образовательных организациях по месту обучения;</w:t>
      </w:r>
      <w:proofErr w:type="gramEnd"/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для лиц, проходящих ГИА экстерном, — в образовательных организациях по месту прохождения итогового собеседования.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 xml:space="preserve">Проверка ответов участников итогового собеседования по русскому языку завершается не позднее чем через пять календарных дней 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с даты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 xml:space="preserve"> его проведения (пункт 19 Порядка проведения ГИА-9).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Ознакомление обучающихся, экстернов, а также их родителей (законных представителей) с результатами итогового собеседования по русскому языку осуществляется в течение одного рабочего дня со дня передачи государственным учреждением «</w:t>
      </w: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Центр</w:t>
      </w:r>
      <w:r w:rsidRPr="00716998">
        <w:rPr>
          <w:rFonts w:ascii="Arial" w:eastAsia="Times New Roman" w:hAnsi="Arial" w:cs="Arial"/>
          <w:color w:val="000000"/>
          <w:lang w:eastAsia="ru-RU"/>
        </w:rPr>
        <w:t> </w:t>
      </w: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оценки</w:t>
      </w:r>
      <w:r w:rsidRPr="00716998">
        <w:rPr>
          <w:rFonts w:ascii="Arial" w:eastAsia="Times New Roman" w:hAnsi="Arial" w:cs="Arial"/>
          <w:color w:val="000000"/>
          <w:lang w:eastAsia="ru-RU"/>
        </w:rPr>
        <w:t> </w:t>
      </w: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качества</w:t>
      </w:r>
      <w:r w:rsidRPr="00716998">
        <w:rPr>
          <w:rFonts w:ascii="Arial" w:eastAsia="Times New Roman" w:hAnsi="Arial" w:cs="Arial"/>
          <w:color w:val="000000"/>
          <w:lang w:eastAsia="ru-RU"/>
        </w:rPr>
        <w:t> </w:t>
      </w: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образования</w:t>
      </w:r>
      <w:r w:rsidRPr="00716998">
        <w:rPr>
          <w:rFonts w:ascii="Arial" w:eastAsia="Times New Roman" w:hAnsi="Arial" w:cs="Arial"/>
          <w:color w:val="000000"/>
          <w:lang w:eastAsia="ru-RU"/>
        </w:rPr>
        <w:t> ТОГИРРО» в образовательные организации протокола с результатами централизованной обработки файлов с результатами. Указанный день считается официальным днем объявления результатов итогового собеседования по русскому языку.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Руководители образовательных организаций Тюменской области организуют ознакомление участников итогового собеседования и их родителей (законных представителей) с полученными результатами.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Факт ознакомления участников итогового собеседования по русскому языку и их родителей (законных представителей) с результатами итогового собеседования по русскому языку подтверждается их подписью в протоколе ознакомления с указанием даты.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 О процедуре проведения итогового собеседования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Общие положения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Итоговое собеседование по русскому языку в 9 классе (далее — итоговое собеседование) введено с целью реализации сформулированного в Концепции преподавания русского языка и литературы требования о включении в государственную итоговую аттестацию оценки не только письменной, но и устной речи.  Итоговое собеседование позволяет оценить соответствие уровня подготовки девятиклассников государственным требованиям к уровню подготовки по русскому языку (устная речь). В процессе участия в итоговом собеседовании у школьника проверяются следующие умения: выразительно читать те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кст всл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>ух, пересказывать текст с привлечением дополнительной информации, создавать монологические высказывания на разные темы, принимать участие в диалоге.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lastRenderedPageBreak/>
        <w:t>Максимальное количество первичных баллов за выполнение всех заданий итогового собеседования – 20. Участник собеседования получает зачёт в случае, если за выполнение работы он набрал 10 или более баллов. Успешное прохождение итогового собеседования является допуском девятиклассника к государственной итоговой аттестации (далее — ГИА). Данная норма определена Порядком проведения ГИА, утвержденным совместным приказом Министерства просвещения Российской Федерации и Федеральной службы по надзору в сфере образования и науки от 07 ноября 2018 года №189/1513.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 xml:space="preserve">Обучающиеся не 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позднее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 xml:space="preserve"> чем за две недели до начала проведения подают в свои школы заявления об участии в итоговом собеседовании (экстерны – в образовательную организацию по своему выбору).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В текущем учебном году итоговое собеседование проводится 12 февраля 2020 года.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Дополнительные сроки проведения – 11 марта и 18 мая 2020 года.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Повторно в дополнительные сроки допускаются к итоговому собеседованию обучающиеся, получившие неудовлетворительный результат («незачёт»), а также не явившиеся на собеседование или не завершившие процедуру по уважительной причине, подтвержденной документально.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Описание процедуры проведения и оценивания итогового собеседования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Кабинеты, где проводится итоговое собеседование, оборудуются рабочими местами для аудиозаписи ответов. Обучающиеся поочередно приглашаются в аудиторию, экзаменатор-собеседник проводит итоговое собеседование, а эксперт во время процедуры оценивает ответ участника по специально разработанным критериям.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На выполнение заданий отводится примерно 15-16 минут; для участников с ОВЗ, детей-инвалидов и инвалидов по их желанию продолжительность может быть увеличена на 30 минут. Реализуя это право, участники с ограниченными возможностями здоровья для увеличения времени ответа должны предъявить копии рекомендации ПМПК, а дети-инвалиды и инвалиды: справки, подтверждающие инвалидность.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Каждый вариант КИМ (контрольных измерительных материалов) итогового собеседования состоит из двух частей, включающих в себя по два задания базового уровня сложности. Части между собой тематически не связаны.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Первая часть.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Задание 1</w:t>
      </w:r>
      <w:r w:rsidRPr="00716998">
        <w:rPr>
          <w:rFonts w:ascii="Arial" w:eastAsia="Times New Roman" w:hAnsi="Arial" w:cs="Arial"/>
          <w:color w:val="000000"/>
          <w:lang w:eastAsia="ru-RU"/>
        </w:rPr>
        <w:t xml:space="preserve">: выразительное чтение вслух текста научно-публицистического стиля, посвящённого кому-то из выдающихся людей России разных эпох (объём 160 – 200 слов). На подготовку отводится до двух минут, при этом ученик имеет право делать 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КИМ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 xml:space="preserve"> графические пометы, вести краткие записи, например, подчёркивать ключевые и трудные слова и выражения, отмечать </w:t>
      </w:r>
      <w:proofErr w:type="spellStart"/>
      <w:r w:rsidRPr="00716998">
        <w:rPr>
          <w:rFonts w:ascii="Arial" w:eastAsia="Times New Roman" w:hAnsi="Arial" w:cs="Arial"/>
          <w:color w:val="000000"/>
          <w:lang w:eastAsia="ru-RU"/>
        </w:rPr>
        <w:t>микротемы</w:t>
      </w:r>
      <w:proofErr w:type="spellEnd"/>
      <w:r w:rsidRPr="00716998">
        <w:rPr>
          <w:rFonts w:ascii="Arial" w:eastAsia="Times New Roman" w:hAnsi="Arial" w:cs="Arial"/>
          <w:color w:val="000000"/>
          <w:lang w:eastAsia="ru-RU"/>
        </w:rPr>
        <w:t>. В данном задании контролируются навыки техники осмысленного чтения, то есть проверяется понимание школьником содержания читаемого, проявляющееся в правильном оформлении фонетической стороны устной речи: соответствие интонации знакам препинания текста — </w:t>
      </w:r>
      <w:proofErr w:type="spellStart"/>
      <w:r w:rsidRPr="00716998">
        <w:rPr>
          <w:rFonts w:ascii="Arial" w:eastAsia="Times New Roman" w:hAnsi="Arial" w:cs="Arial"/>
          <w:color w:val="000000"/>
          <w:lang w:eastAsia="ru-RU"/>
        </w:rPr>
        <w:t>паузация</w:t>
      </w:r>
      <w:proofErr w:type="spellEnd"/>
      <w:r w:rsidRPr="00716998">
        <w:rPr>
          <w:rFonts w:ascii="Arial" w:eastAsia="Times New Roman" w:hAnsi="Arial" w:cs="Arial"/>
          <w:color w:val="000000"/>
          <w:lang w:eastAsia="ru-RU"/>
        </w:rPr>
        <w:t>, словесное ударение, повышение и понижение громкости голоса; темп чтения, соблюдение орфоэпических и грамматических норм, отсутствие искажений слов при чтении; а также проверяются умение обучающихся видеть и использовать при чтении графические символы, в частности знак ударения, сопровождающий имена собственные и сложные термины, владение навыком правильного склонения имён числительных при чтении. Общий максимальный балл за первое задание – 2.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Задание 2</w:t>
      </w:r>
      <w:r w:rsidRPr="00716998">
        <w:rPr>
          <w:rFonts w:ascii="Arial" w:eastAsia="Times New Roman" w:hAnsi="Arial" w:cs="Arial"/>
          <w:color w:val="000000"/>
          <w:lang w:eastAsia="ru-RU"/>
        </w:rPr>
        <w:t xml:space="preserve">: подробный пересказ прочитанного текста с включением приведённого высказывания. На подготовку отводится до двух минут. Пересказывая текст, важно сохранить не только всё основное содержание, но и постараться как можно точнее </w:t>
      </w:r>
      <w:r w:rsidRPr="00716998">
        <w:rPr>
          <w:rFonts w:ascii="Arial" w:eastAsia="Times New Roman" w:hAnsi="Arial" w:cs="Arial"/>
          <w:color w:val="000000"/>
          <w:lang w:eastAsia="ru-RU"/>
        </w:rPr>
        <w:lastRenderedPageBreak/>
        <w:t xml:space="preserve">передать каждую </w:t>
      </w:r>
      <w:proofErr w:type="spellStart"/>
      <w:r w:rsidRPr="00716998">
        <w:rPr>
          <w:rFonts w:ascii="Arial" w:eastAsia="Times New Roman" w:hAnsi="Arial" w:cs="Arial"/>
          <w:color w:val="000000"/>
          <w:lang w:eastAsia="ru-RU"/>
        </w:rPr>
        <w:t>микротему</w:t>
      </w:r>
      <w:proofErr w:type="spellEnd"/>
      <w:r w:rsidRPr="00716998">
        <w:rPr>
          <w:rFonts w:ascii="Arial" w:eastAsia="Times New Roman" w:hAnsi="Arial" w:cs="Arial"/>
          <w:color w:val="000000"/>
          <w:lang w:eastAsia="ru-RU"/>
        </w:rPr>
        <w:t>. При подготовке к заданию девятиклассник работает с текстом и с тематически связанным с ним высказыванием, так как он должен определить, в какой части текста использовать приведённое в задании 2 высказывание и правильно выбрать для этого любой способ цитирования. Важно, чтобы пересказ и включённое в него высказывание составляли цельный текст. Данные умения и оцениваются во время выполнения второго задания, максимальный балл – 5.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Вторая часть.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Задание 3:</w:t>
      </w:r>
      <w:r w:rsidRPr="00716998">
        <w:rPr>
          <w:rFonts w:ascii="Arial" w:eastAsia="Times New Roman" w:hAnsi="Arial" w:cs="Arial"/>
          <w:color w:val="000000"/>
          <w:lang w:eastAsia="ru-RU"/>
        </w:rPr>
        <w:t> монологическое высказывание. Это задание имеет альтернативный характер: выпускнику предоставляется выбор одной из предложенных тем беседы. Все предложенные темы соответствуют знаниям, жизненному опыту, кругу интересов, психологическим особенностям школьников подросткового возраста, но ученику, делая выбор, важно понимать: по данной теме ему есть, что сказать, и есть, о чём затем вести диалог (опыт у каждого человека свой), так как важен объём высказывания – не менее 10 фраз. Отличие реализуемых целей и набор специфических средств зависит от того, какой тип речи (описание, повествование, рассуждение) будет в основе высказывания. Монологическое тематическое высказывание создаётся с опорой на вербальную (помощь-подсказка, на чём можно построить ответ) и визуальную (чёрно-белая фотография) информацию; на подготовку даётся одна минута. Выпускник, строя высказывание, и позже, включаясь в диалог, должен учитывать речевую ситуацию (где? с кем? с какой целью?). Монологическое высказывание должно характеризоваться смысловой цельностью, речевой связностью и последовательностью изложения, отсутствием логических ошибок. Максимальный балл – 3.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b/>
          <w:bCs/>
          <w:color w:val="000000"/>
          <w:lang w:eastAsia="ru-RU"/>
        </w:rPr>
        <w:t>Задание 4:</w:t>
      </w:r>
      <w:r w:rsidRPr="00716998">
        <w:rPr>
          <w:rFonts w:ascii="Arial" w:eastAsia="Times New Roman" w:hAnsi="Arial" w:cs="Arial"/>
          <w:color w:val="000000"/>
          <w:lang w:eastAsia="ru-RU"/>
        </w:rPr>
        <w:t xml:space="preserve"> диалог. По окончании монологического высказывания собеседник-экзаменатор вступает с учеником в диалог: задаёт вопросы, продолжая беседу по теме монолога. Вопросы экзаменатора и ответы сдающего должны помочь разнообразить </w:t>
      </w:r>
      <w:proofErr w:type="gramStart"/>
      <w:r w:rsidRPr="00716998">
        <w:rPr>
          <w:rFonts w:ascii="Arial" w:eastAsia="Times New Roman" w:hAnsi="Arial" w:cs="Arial"/>
          <w:color w:val="000000"/>
          <w:lang w:eastAsia="ru-RU"/>
        </w:rPr>
        <w:t>содержательный</w:t>
      </w:r>
      <w:proofErr w:type="gramEnd"/>
      <w:r w:rsidRPr="00716998">
        <w:rPr>
          <w:rFonts w:ascii="Arial" w:eastAsia="Times New Roman" w:hAnsi="Arial" w:cs="Arial"/>
          <w:color w:val="000000"/>
          <w:lang w:eastAsia="ru-RU"/>
        </w:rPr>
        <w:t xml:space="preserve"> и языковой аспекты речи экзаменуемого, стимулировать сдающего к расширению языкового материала и к использованию новых типов речи. Например, монолог представлял собой описание предложенной фотографии, а ответы на вопросы – краткое спонтанное рассуждение или повествование по этой же теме. Оценивается диалог в целом по всем ответам учащегося на вопросы, общий балл – 2.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Оценивание правильности речи за выполнение заданий 1 и 2 (часть 1) и заданий 3 и 4 (часть 2) производится в целом, по 4 максимальных балла.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Общее количество баллов за задание 1 уменьшается на 1 балл, если участник итогового собеседования пересказал текст не подробно, а СЖАТО.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Если участник итогового собеседования не приступал к выполнению задания 2, то по критериям оценивания правильности речи за выполнение заданий 1 и 2 ставится не более двух баллов.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Если участник итогового собеседования не приступал к выполнению задания 3, то по критериям оценивания правильности речи за выполнение заданий 3 и 4 ставится не более двух баллов.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Результаты собеседования участники узнают в своей школе не позднее 5 календарных дней после проведения.</w:t>
      </w:r>
    </w:p>
    <w:p w:rsidR="00716998" w:rsidRPr="00716998" w:rsidRDefault="00716998" w:rsidP="007169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Подробно с содержанием КИМ итогового собеседования 2020 года и критериями его оценивания можно ознакомиться на сайте ФИПИ </w:t>
      </w:r>
      <w:hyperlink r:id="rId21" w:history="1">
        <w:r w:rsidRPr="00716998">
          <w:rPr>
            <w:rFonts w:ascii="Arial" w:eastAsia="Times New Roman" w:hAnsi="Arial" w:cs="Arial"/>
            <w:b/>
            <w:bCs/>
            <w:color w:val="2E78BC"/>
            <w:u w:val="single"/>
            <w:lang w:eastAsia="ru-RU"/>
          </w:rPr>
          <w:t>http://www.fipi.ru/oge-i-gve-9/demoversii-specifikacii-kodifikatory</w:t>
        </w:r>
      </w:hyperlink>
      <w:r w:rsidRPr="00716998">
        <w:rPr>
          <w:rFonts w:ascii="Arial" w:eastAsia="Times New Roman" w:hAnsi="Arial" w:cs="Arial"/>
          <w:color w:val="000000"/>
          <w:lang w:eastAsia="ru-RU"/>
        </w:rPr>
        <w:t>, в разделе «Русский язык. Итоговое собеседование».</w:t>
      </w:r>
    </w:p>
    <w:p w:rsidR="00A24121" w:rsidRPr="00D41530" w:rsidRDefault="00716998" w:rsidP="00D415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16998">
        <w:rPr>
          <w:rFonts w:ascii="Arial" w:eastAsia="Times New Roman" w:hAnsi="Arial" w:cs="Arial"/>
          <w:color w:val="000000"/>
          <w:lang w:eastAsia="ru-RU"/>
        </w:rPr>
        <w:t>По данным материалам можно провести тренировку итогового собеседования, проверить готовность к нему.</w:t>
      </w:r>
      <w:bookmarkStart w:id="0" w:name="_GoBack"/>
      <w:bookmarkEnd w:id="0"/>
    </w:p>
    <w:sectPr w:rsidR="00A24121" w:rsidRPr="00D41530" w:rsidSect="0053268E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6197"/>
    <w:multiLevelType w:val="multilevel"/>
    <w:tmpl w:val="47C0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83A7A"/>
    <w:multiLevelType w:val="multilevel"/>
    <w:tmpl w:val="42E4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46538"/>
    <w:multiLevelType w:val="multilevel"/>
    <w:tmpl w:val="E5A6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A5875"/>
    <w:multiLevelType w:val="multilevel"/>
    <w:tmpl w:val="7E98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03"/>
    <w:rsid w:val="0053268E"/>
    <w:rsid w:val="00716998"/>
    <w:rsid w:val="00A24121"/>
    <w:rsid w:val="00AD2103"/>
    <w:rsid w:val="00D41530"/>
    <w:rsid w:val="00E9013E"/>
    <w:rsid w:val="00F4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oge-i-gve-9/demoversii-specifikacii-kodifikatory" TargetMode="External"/><Relationship Id="rId13" Type="http://schemas.openxmlformats.org/officeDocument/2006/relationships/hyperlink" Target="http://petelino.depon72.ru/wp-content/uploads/sites/193/2019/12/%D0%B8%D1%82%D0%BE%D0%B3%D0%BE%D0%B2%D0%BE%D0%B5-%D1%81%D0%BE%D0%B1%D0%B5%D1%81%D0%B5%D0%B4%D0%BE%D0%B2%D0%B0%D0%BD%D0%B8%D0%B5.pdf" TargetMode="External"/><Relationship Id="rId18" Type="http://schemas.openxmlformats.org/officeDocument/2006/relationships/hyperlink" Target="http://gulschool1.lbihost.ru/files/GIA/dokument-2015/2015-04-02_prikaz_minobr_491__.zi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ipi.ru/oge-i-gve-9/demoversii-specifikacii-kodifikatory" TargetMode="External"/><Relationship Id="rId7" Type="http://schemas.openxmlformats.org/officeDocument/2006/relationships/hyperlink" Target="https://yalutorovsk-school4.edusite.ru/DswMedia/ru-9_demo_kriterii_itogovoe_sobesedovanie.pdf" TargetMode="External"/><Relationship Id="rId12" Type="http://schemas.openxmlformats.org/officeDocument/2006/relationships/hyperlink" Target="http://petelino.depon72.ru/wp-content/uploads/sites/193/2019/12/%D0%9E%D0%93%D0%AD-2020.pdf" TargetMode="External"/><Relationship Id="rId17" Type="http://schemas.openxmlformats.org/officeDocument/2006/relationships/hyperlink" Target="http://gulschool1.lbihost.ru/files/GIA/--9--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gulschool1.lbihost.ru/files/GIA/--9--.pdf" TargetMode="External"/><Relationship Id="rId20" Type="http://schemas.openxmlformats.org/officeDocument/2006/relationships/hyperlink" Target="http://fipi.ru/ege-i-gve-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telino.depon72.ru/wp-content/uploads/sites/193/2019/12/%D0%B8%D0%B7%D0%BC%D0%B5%D0%BD%D0%B5%D0%BD%D0%B8%D1%8F-%D0%B2-%D0%93%D0%98%D0%90-%D0%9E%D0%93%D0%AD1.pdf" TargetMode="External"/><Relationship Id="rId11" Type="http://schemas.openxmlformats.org/officeDocument/2006/relationships/hyperlink" Target="https://yalutorovsk-school4.edusite.ru/DswMedia/metodicheskierekomendaciipopodgotovkeiprovedeniyugiapoobrazovatel-nyimprogrammamooov2019god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4ege.ru/gia-po-russkomu-jazyku/58250-demoversiya-itogovogo-sobesedovaniya-2020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lutorovsk-school4.edusite.ru/DswMedia/poryadok_gia-11_ot_07112018_n_190-1512.pdf" TargetMode="External"/><Relationship Id="rId19" Type="http://schemas.openxmlformats.org/officeDocument/2006/relationships/hyperlink" Target="http://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lutorovsk-school4.edusite.ru/DswMedia/prikazminprosveshaeniyarossiiot17122018n315ovnesenii.pdf" TargetMode="External"/><Relationship Id="rId14" Type="http://schemas.openxmlformats.org/officeDocument/2006/relationships/hyperlink" Target="https://4ege.ru/gia-in-9/58112-daty-provedeniya-itogovogo-sobesedovaniya-2020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2020-03-05T06:19:00Z</dcterms:created>
  <dcterms:modified xsi:type="dcterms:W3CDTF">2020-03-05T07:24:00Z</dcterms:modified>
</cp:coreProperties>
</file>