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A8" w:rsidRPr="00B747A8" w:rsidRDefault="00B747A8" w:rsidP="00B747A8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B747A8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Информационные материалы для профилактики и противодействия коррупции</w:t>
      </w:r>
    </w:p>
    <w:p w:rsidR="00B747A8" w:rsidRPr="00B747A8" w:rsidRDefault="00B747A8" w:rsidP="00B747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747A8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 wp14:anchorId="5F6171B9" wp14:editId="3854B21B">
            <wp:extent cx="3095625" cy="2857500"/>
            <wp:effectExtent l="0" t="0" r="9525" b="0"/>
            <wp:docPr id="1" name="Рисунок 1" descr="https://yalutorovsk-mr.admtyumen.ru/files/upload/OMSU/Yalutorovsk-mr/%D0%98%D0%B7%D0%BE%D0%B1%D1%80%D0%B0%D0%B6%D0%B5%D0%BD%D0%B8%D1%8F/%D0%92%D0%97%D0%AF%D0%A2%D0%9E%D0%9A%20%D0%9D%D0%95%20%D0%94%D0%90%D0%AE-%D0%91%D0%95%D0%A0%D0%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alutorovsk-mr.admtyumen.ru/files/upload/OMSU/Yalutorovsk-mr/%D0%98%D0%B7%D0%BE%D0%B1%D1%80%D0%B0%D0%B6%D0%B5%D0%BD%D0%B8%D1%8F/%D0%92%D0%97%D0%AF%D0%A2%D0%9E%D0%9A%20%D0%9D%D0%95%20%D0%94%D0%90%D0%AE-%D0%91%D0%95%D0%A0%D0%A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7A8">
        <w:rPr>
          <w:rFonts w:ascii="Arial" w:eastAsia="Times New Roman" w:hAnsi="Arial" w:cs="Arial"/>
          <w:color w:val="000000"/>
          <w:lang w:eastAsia="ru-RU"/>
        </w:rPr>
        <w:t>Учитывая высокую социальную значимость антикоррупционной деятельности, а также рекомендации Прокуратуры Тюменской области, данные материалы предназначены для ознакомления всех муниципальных служащих органов местного самоуправления, а также всех работников организаций, координацию, регулирование и контроль финансово-хозяйственной деятельности которых осуществляет исполнительно-распорядительный орган муниципального образования.</w:t>
      </w:r>
    </w:p>
    <w:p w:rsidR="00B747A8" w:rsidRPr="00B747A8" w:rsidRDefault="00B747A8" w:rsidP="00B747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747A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Электронная версия указанных материалов размещена на сайте Генеральной прокуратуры Российской Федерации в разделе «Противодействие коррупции» по ссылке </w:t>
      </w:r>
      <w:hyperlink r:id="rId6" w:history="1">
        <w:r w:rsidRPr="00B747A8">
          <w:rPr>
            <w:rFonts w:ascii="Arial" w:eastAsia="Times New Roman" w:hAnsi="Arial" w:cs="Arial"/>
            <w:color w:val="2E78BC"/>
            <w:sz w:val="27"/>
            <w:szCs w:val="27"/>
            <w:u w:val="single"/>
            <w:lang w:eastAsia="ru-RU"/>
          </w:rPr>
          <w:t>https://www.genproc.gov.ru/anticor/anticor-legal-education/</w:t>
        </w:r>
      </w:hyperlink>
      <w:r w:rsidRPr="00B747A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 а также на Официальном портале органов государственной власти Тюменской области в разделе «Власть» — «Противодействие коррупции» — «Методические материалы» по ссылке </w:t>
      </w:r>
      <w:hyperlink r:id="rId7" w:history="1">
        <w:r w:rsidRPr="00B747A8">
          <w:rPr>
            <w:rFonts w:ascii="Arial" w:eastAsia="Times New Roman" w:hAnsi="Arial" w:cs="Arial"/>
            <w:color w:val="2E78BC"/>
            <w:sz w:val="27"/>
            <w:szCs w:val="27"/>
            <w:u w:val="single"/>
            <w:lang w:eastAsia="ru-RU"/>
          </w:rPr>
          <w:t>https://admtyumen.ru/ogv_ru/gov/anty-korrup/more.htm?id=11436189@cmsArticle</w:t>
        </w:r>
      </w:hyperlink>
      <w:r w:rsidRPr="00B747A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proofErr w:type="gramEnd"/>
    </w:p>
    <w:p w:rsidR="00B747A8" w:rsidRPr="00B747A8" w:rsidRDefault="00866280" w:rsidP="00B747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8" w:history="1">
        <w:r w:rsidR="00B747A8" w:rsidRPr="00B747A8">
          <w:rPr>
            <w:rFonts w:ascii="Arial" w:eastAsia="Times New Roman" w:hAnsi="Arial" w:cs="Arial"/>
            <w:color w:val="000000"/>
            <w:sz w:val="27"/>
            <w:szCs w:val="27"/>
            <w:u w:val="single"/>
            <w:lang w:eastAsia="ru-RU"/>
          </w:rPr>
          <w:t>Памятка ПРОТИВОДЕЙСТВИЕ КОРРУПЦИИ В СПОРТЕ</w:t>
        </w:r>
      </w:hyperlink>
    </w:p>
    <w:p w:rsidR="00B747A8" w:rsidRPr="00B747A8" w:rsidRDefault="00866280" w:rsidP="00B747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9" w:history="1">
        <w:r w:rsidR="00B747A8" w:rsidRPr="00B747A8">
          <w:rPr>
            <w:rFonts w:ascii="Arial" w:eastAsia="Times New Roman" w:hAnsi="Arial" w:cs="Arial"/>
            <w:color w:val="000000"/>
            <w:sz w:val="27"/>
            <w:szCs w:val="27"/>
            <w:u w:val="single"/>
            <w:lang w:eastAsia="ru-RU"/>
          </w:rPr>
          <w:t>Памятка ПРОТИВОДЕЙСТВИЕ КОРРУПЦИИ В РИТУАЛЬНЫХ УСЛУГАХ</w:t>
        </w:r>
      </w:hyperlink>
      <w:hyperlink r:id="rId10" w:history="1">
        <w:r w:rsidR="00B747A8" w:rsidRPr="00B747A8">
          <w:rPr>
            <w:rFonts w:ascii="Arial" w:eastAsia="Times New Roman" w:hAnsi="Arial" w:cs="Arial"/>
            <w:color w:val="2E78BC"/>
            <w:u w:val="single"/>
            <w:lang w:eastAsia="ru-RU"/>
          </w:rPr>
          <w:t> </w:t>
        </w:r>
      </w:hyperlink>
    </w:p>
    <w:p w:rsidR="00B747A8" w:rsidRPr="00B747A8" w:rsidRDefault="00866280" w:rsidP="00B747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1" w:history="1">
        <w:r w:rsidR="00B747A8" w:rsidRPr="00B747A8">
          <w:rPr>
            <w:rFonts w:ascii="Arial" w:eastAsia="Times New Roman" w:hAnsi="Arial" w:cs="Arial"/>
            <w:color w:val="2E78BC"/>
            <w:sz w:val="27"/>
            <w:szCs w:val="27"/>
            <w:u w:val="single"/>
            <w:lang w:eastAsia="ru-RU"/>
          </w:rPr>
          <w:t xml:space="preserve">Памятка ПРОТИВОДЕЙСТВИЕ КОРРУПЦИИ В </w:t>
        </w:r>
        <w:proofErr w:type="gramStart"/>
        <w:r w:rsidR="00B747A8" w:rsidRPr="00B747A8">
          <w:rPr>
            <w:rFonts w:ascii="Arial" w:eastAsia="Times New Roman" w:hAnsi="Arial" w:cs="Arial"/>
            <w:color w:val="2E78BC"/>
            <w:sz w:val="27"/>
            <w:szCs w:val="27"/>
            <w:u w:val="single"/>
            <w:lang w:eastAsia="ru-RU"/>
          </w:rPr>
          <w:t>Ж</w:t>
        </w:r>
      </w:hyperlink>
      <w:hyperlink r:id="rId12" w:history="1">
        <w:r w:rsidR="00B747A8" w:rsidRPr="00B747A8">
          <w:rPr>
            <w:rFonts w:ascii="Arial" w:eastAsia="Times New Roman" w:hAnsi="Arial" w:cs="Arial"/>
            <w:color w:val="000000"/>
            <w:sz w:val="27"/>
            <w:szCs w:val="27"/>
            <w:u w:val="single"/>
            <w:lang w:eastAsia="ru-RU"/>
          </w:rPr>
          <w:t>КХ</w:t>
        </w:r>
        <w:proofErr w:type="gramEnd"/>
      </w:hyperlink>
      <w:hyperlink r:id="rId13" w:history="1">
        <w:r w:rsidR="00B747A8" w:rsidRPr="00B747A8">
          <w:rPr>
            <w:rFonts w:ascii="Arial" w:eastAsia="Times New Roman" w:hAnsi="Arial" w:cs="Arial"/>
            <w:color w:val="2E78BC"/>
            <w:u w:val="single"/>
            <w:lang w:eastAsia="ru-RU"/>
          </w:rPr>
          <w:t> </w:t>
        </w:r>
      </w:hyperlink>
    </w:p>
    <w:p w:rsidR="00B747A8" w:rsidRPr="00B747A8" w:rsidRDefault="00866280" w:rsidP="00B747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4" w:history="1">
        <w:r w:rsidR="00B747A8" w:rsidRPr="00B747A8">
          <w:rPr>
            <w:rFonts w:ascii="Arial" w:eastAsia="Times New Roman" w:hAnsi="Arial" w:cs="Arial"/>
            <w:color w:val="2E78BC"/>
            <w:sz w:val="27"/>
            <w:szCs w:val="27"/>
            <w:u w:val="single"/>
            <w:lang w:eastAsia="ru-RU"/>
          </w:rPr>
          <w:t xml:space="preserve">Памятка ПРОТИВОДЕЙСТВИЕ КОРРУПЦИИ В </w:t>
        </w:r>
        <w:proofErr w:type="gramStart"/>
        <w:r w:rsidR="00B747A8" w:rsidRPr="00B747A8">
          <w:rPr>
            <w:rFonts w:ascii="Arial" w:eastAsia="Times New Roman" w:hAnsi="Arial" w:cs="Arial"/>
            <w:color w:val="2E78BC"/>
            <w:sz w:val="27"/>
            <w:szCs w:val="27"/>
            <w:u w:val="single"/>
            <w:lang w:eastAsia="ru-RU"/>
          </w:rPr>
          <w:t>З</w:t>
        </w:r>
      </w:hyperlink>
      <w:hyperlink r:id="rId15" w:history="1">
        <w:r w:rsidR="00B747A8" w:rsidRPr="00B747A8">
          <w:rPr>
            <w:rFonts w:ascii="Arial" w:eastAsia="Times New Roman" w:hAnsi="Arial" w:cs="Arial"/>
            <w:color w:val="000000"/>
            <w:sz w:val="27"/>
            <w:szCs w:val="27"/>
            <w:u w:val="single"/>
            <w:lang w:eastAsia="ru-RU"/>
          </w:rPr>
          <w:t>ДРАВООХРАНЕНИИ</w:t>
        </w:r>
        <w:proofErr w:type="gramEnd"/>
      </w:hyperlink>
      <w:hyperlink r:id="rId16" w:history="1">
        <w:r w:rsidR="00B747A8" w:rsidRPr="00B747A8">
          <w:rPr>
            <w:rFonts w:ascii="Arial" w:eastAsia="Times New Roman" w:hAnsi="Arial" w:cs="Arial"/>
            <w:color w:val="2E78BC"/>
            <w:u w:val="single"/>
            <w:lang w:eastAsia="ru-RU"/>
          </w:rPr>
          <w:t> </w:t>
        </w:r>
      </w:hyperlink>
    </w:p>
    <w:p w:rsidR="00B747A8" w:rsidRPr="00B747A8" w:rsidRDefault="00B747A8" w:rsidP="00B747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F27FB" w:rsidRDefault="00EF27FB">
      <w:bookmarkStart w:id="0" w:name="_GoBack"/>
      <w:bookmarkEnd w:id="0"/>
    </w:p>
    <w:sectPr w:rsidR="00EF27FB" w:rsidSect="00866280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BC"/>
    <w:rsid w:val="00866280"/>
    <w:rsid w:val="00A248BC"/>
    <w:rsid w:val="00B747A8"/>
    <w:rsid w:val="00E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lutorovsk-mr.admtyumen.ru/files/upload/OMSU/Yalutorovsk-mr/%D0%94%D0%BE%D0%BA%D1%83%D0%BC%D0%B5%D0%BD%D1%82%D1%8B/%D0%9F%D0%B0%D0%BC%D1%8F%D1%82%D0%BA%D0%B0.%20%D0%A1%D0%BF%D0%BE%D1%80%D1%82%20(6052468v1).ODT" TargetMode="External"/><Relationship Id="rId13" Type="http://schemas.openxmlformats.org/officeDocument/2006/relationships/hyperlink" Target="https://yalutorovsk-mr.admtyumen.ru/files/upload/OMSU/Yalutorovsk-mr/%D0%94%D0%BE%D0%BA%D1%83%D0%BC%D0%B5%D0%BD%D1%82%D1%8B/%D0%9F%D0%B0%D0%BC%D1%8F%D1%82%D0%BA%D0%B0.%20%D0%A0%D0%B8%D1%82%D1%83%D0%B0%D0%BB%D1%8C%D0%BD%D1%8B%D0%B5%20%D1%83%D1%81%D0%BB%D1%83%D0%B3%D0%B8%20(6052469v1)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mtyumen.ru/ogv_ru/gov/anty-korrup/more.htm?id=11436189@cmsArticle" TargetMode="External"/><Relationship Id="rId12" Type="http://schemas.openxmlformats.org/officeDocument/2006/relationships/hyperlink" Target="https://yalutorovsk-mr.admtyumen.ru/files/upload/OMSU/Yalutorovsk-mr/%D0%94%D0%BE%D0%BA%D1%83%D0%BC%D0%B5%D0%BD%D1%82%D1%8B/%D0%9F%D0%B0%D0%BC%D1%8F%D1%82%D0%BA%D0%B0.%20%D0%96%D0%9A%D0%A5%20(6052471v1).ODT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yalutorovsk-mr.admtyumen.ru/files/upload/OMSU/Yalutorovsk-mr/%D0%94%D0%BE%D0%BA%D1%83%D0%BC%D0%B5%D0%BD%D1%82%D1%8B/%D0%9F%D0%B0%D0%BC%D1%8F%D1%82%D0%BA%D0%B0.%20%D0%A0%D0%B8%D1%82%D1%83%D0%B0%D0%BB%D1%8C%D0%BD%D1%8B%D0%B5%20%D1%83%D1%81%D0%BB%D1%83%D0%B3%D0%B8%20(6052469v1)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enproc.gov.ru/anticor/anticor-legal-education/" TargetMode="External"/><Relationship Id="rId11" Type="http://schemas.openxmlformats.org/officeDocument/2006/relationships/hyperlink" Target="https://yalutorovsk-mr.admtyumen.ru/files/upload/OMSU/Yalutorovsk-mr/%D0%94%D0%BE%D0%BA%D1%83%D0%BC%D0%B5%D0%BD%D1%82%D1%8B/%D0%9F%D0%B0%D0%BC%D1%8F%D1%82%D0%BA%D0%B0.%20%D0%96%D0%9A%D0%A5%20(6052471v1).ODT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yalutorovsk-mr.admtyumen.ru/files/upload/OMSU/Yalutorovsk-mr/%D0%94%D0%BE%D0%BA%D1%83%D0%BC%D0%B5%D0%BD%D1%82%D1%8B/%D0%BF%D0%B0%D0%BC%D1%8F%D1%82%D0%BA%D0%B0%20%D0%94%D0%97%20%D0%A2%D0%9E%20(6052472v1).PDF" TargetMode="External"/><Relationship Id="rId10" Type="http://schemas.openxmlformats.org/officeDocument/2006/relationships/hyperlink" Target="https://yalutorovsk-mr.admtyumen.ru/files/upload/OMSU/Yalutorovsk-mr/%D0%94%D0%BE%D0%BA%D1%83%D0%BC%D0%B5%D0%BD%D1%82%D1%8B/%D0%9F%D0%B0%D0%BC%D1%8F%D1%82%D0%BA%D0%B0.%20%D0%A0%D0%B8%D1%82%D1%83%D0%B0%D0%BB%D1%8C%D0%BD%D1%8B%D0%B5%20%D1%83%D1%81%D0%BB%D1%83%D0%B3%D0%B8%20(6052469v1)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lutorovsk-mr.admtyumen.ru/files/upload/OMSU/Yalutorovsk-mr/%D0%94%D0%BE%D0%BA%D1%83%D0%BC%D0%B5%D0%BD%D1%82%D1%8B/%D0%9F%D0%B0%D0%BC%D1%8F%D1%82%D0%BA%D0%B0.%20%D0%A0%D0%B8%D1%82%D1%83%D0%B0%D0%BB%D1%8C%D0%BD%D1%8B%D0%B5%20%D1%83%D1%81%D0%BB%D1%83%D0%B3%D0%B8%20(6052469v1).PDF" TargetMode="External"/><Relationship Id="rId14" Type="http://schemas.openxmlformats.org/officeDocument/2006/relationships/hyperlink" Target="https://yalutorovsk-mr.admtyumen.ru/files/upload/OMSU/Yalutorovsk-mr/%D0%94%D0%BE%D0%BA%D1%83%D0%BC%D0%B5%D0%BD%D1%82%D1%8B/%D0%BF%D0%B0%D0%BC%D1%8F%D1%82%D0%BA%D0%B0%20%D0%94%D0%97%20%D0%A2%D0%9E%20(6052472v1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2020-10-02T02:37:00Z</dcterms:created>
  <dcterms:modified xsi:type="dcterms:W3CDTF">2020-10-02T03:06:00Z</dcterms:modified>
</cp:coreProperties>
</file>