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08E" w:rsidRPr="002F2EE9" w:rsidRDefault="009A1903" w:rsidP="0006608E">
      <w:pPr>
        <w:spacing w:line="240" w:lineRule="auto"/>
        <w:contextualSpacing/>
        <w:jc w:val="center"/>
        <w:rPr>
          <w:rFonts w:ascii="Times New Roman" w:eastAsia="Calibri" w:hAnsi="Times New Roman" w:cs="Times New Roman"/>
          <w:sz w:val="32"/>
          <w:szCs w:val="28"/>
        </w:rPr>
      </w:pPr>
      <w:r>
        <w:t xml:space="preserve">  </w:t>
      </w:r>
      <w:r w:rsidR="00D82984">
        <w:t xml:space="preserve">              </w:t>
      </w:r>
      <w:r w:rsidR="0006608E" w:rsidRPr="002F2EE9">
        <w:rPr>
          <w:rFonts w:ascii="Times New Roman" w:eastAsia="Calibri" w:hAnsi="Times New Roman" w:cs="Times New Roman"/>
          <w:sz w:val="32"/>
          <w:szCs w:val="28"/>
        </w:rPr>
        <w:t>Конкурс эссе «Этот день Победы порохом пропах»</w:t>
      </w: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hAnsi="Times New Roman" w:cs="Times New Roman"/>
          <w:sz w:val="32"/>
          <w:szCs w:val="28"/>
        </w:rPr>
      </w:pPr>
      <w:r w:rsidRPr="002F2EE9">
        <w:rPr>
          <w:rFonts w:ascii="Times New Roman" w:eastAsia="Calibri" w:hAnsi="Times New Roman" w:cs="Times New Roman"/>
          <w:sz w:val="32"/>
          <w:szCs w:val="28"/>
        </w:rPr>
        <w:t>«</w:t>
      </w:r>
      <w:r w:rsidRPr="0006608E">
        <w:rPr>
          <w:rFonts w:ascii="Times New Roman" w:hAnsi="Times New Roman" w:cs="Times New Roman"/>
          <w:sz w:val="32"/>
          <w:szCs w:val="28"/>
        </w:rPr>
        <w:t>Интервью с ветераном Великой Отечественной</w:t>
      </w:r>
      <w:r w:rsidRPr="002F2EE9">
        <w:rPr>
          <w:rFonts w:ascii="Times New Roman" w:eastAsia="Calibri" w:hAnsi="Times New Roman" w:cs="Times New Roman"/>
          <w:sz w:val="32"/>
          <w:szCs w:val="28"/>
        </w:rPr>
        <w:t>»</w:t>
      </w: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hAnsi="Times New Roman"/>
          <w:sz w:val="32"/>
          <w:szCs w:val="28"/>
        </w:rPr>
      </w:pPr>
      <w:r w:rsidRPr="0006608E">
        <w:rPr>
          <w:rFonts w:ascii="Times New Roman" w:hAnsi="Times New Roman" w:cs="Times New Roman"/>
          <w:sz w:val="32"/>
          <w:szCs w:val="28"/>
        </w:rPr>
        <w:t>Бабушкина Юлия Владимировна</w:t>
      </w:r>
      <w:r w:rsidRPr="002F2EE9">
        <w:rPr>
          <w:rFonts w:ascii="Times New Roman" w:hAnsi="Times New Roman"/>
          <w:sz w:val="32"/>
          <w:szCs w:val="28"/>
        </w:rPr>
        <w:t xml:space="preserve">, </w:t>
      </w:r>
      <w:r>
        <w:rPr>
          <w:rFonts w:ascii="Times New Roman" w:hAnsi="Times New Roman"/>
          <w:sz w:val="32"/>
          <w:szCs w:val="28"/>
        </w:rPr>
        <w:t>10</w:t>
      </w:r>
      <w:r w:rsidRPr="002F2EE9">
        <w:rPr>
          <w:rFonts w:ascii="Times New Roman" w:hAnsi="Times New Roman"/>
          <w:sz w:val="32"/>
          <w:szCs w:val="28"/>
        </w:rPr>
        <w:t xml:space="preserve"> класс</w:t>
      </w: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06608E" w:rsidRPr="002F2EE9" w:rsidRDefault="0006608E" w:rsidP="0006608E">
      <w:pPr>
        <w:spacing w:line="240" w:lineRule="auto"/>
        <w:contextualSpacing/>
        <w:jc w:val="center"/>
        <w:rPr>
          <w:rFonts w:ascii="Times New Roman" w:eastAsia="Calibri" w:hAnsi="Times New Roman" w:cs="Times New Roman"/>
          <w:sz w:val="32"/>
          <w:szCs w:val="28"/>
        </w:rPr>
      </w:pPr>
      <w:r w:rsidRPr="002F2EE9">
        <w:rPr>
          <w:rFonts w:ascii="Times New Roman" w:eastAsia="Calibri" w:hAnsi="Times New Roman" w:cs="Times New Roman"/>
          <w:sz w:val="32"/>
          <w:szCs w:val="28"/>
        </w:rPr>
        <w:t>МАОУ «Бердюгинская СОШ»</w:t>
      </w:r>
    </w:p>
    <w:p w:rsidR="0006608E" w:rsidRPr="002F2EE9" w:rsidRDefault="0006608E" w:rsidP="0006608E">
      <w:pPr>
        <w:spacing w:line="240" w:lineRule="auto"/>
        <w:contextualSpacing/>
        <w:jc w:val="center"/>
        <w:rPr>
          <w:rFonts w:ascii="Times New Roman" w:eastAsia="Calibri" w:hAnsi="Times New Roman" w:cs="Times New Roman"/>
          <w:sz w:val="32"/>
          <w:szCs w:val="28"/>
        </w:rPr>
      </w:pPr>
    </w:p>
    <w:p w:rsidR="00D82984" w:rsidRDefault="00D82984" w:rsidP="00340E87"/>
    <w:p w:rsidR="00D82984" w:rsidRDefault="00D82984" w:rsidP="00340E87"/>
    <w:p w:rsidR="00D82984" w:rsidRDefault="00D82984" w:rsidP="00340E87"/>
    <w:p w:rsidR="00D82984" w:rsidRDefault="00D82984" w:rsidP="00340E87"/>
    <w:p w:rsidR="009A1903" w:rsidRDefault="009A1903" w:rsidP="00340E87">
      <w:pPr>
        <w:jc w:val="both"/>
      </w:pPr>
    </w:p>
    <w:p w:rsidR="0006608E" w:rsidRDefault="0006608E" w:rsidP="00340E87">
      <w:pPr>
        <w:jc w:val="both"/>
      </w:pPr>
    </w:p>
    <w:p w:rsidR="0006608E" w:rsidRDefault="0006608E" w:rsidP="00340E87">
      <w:pPr>
        <w:jc w:val="both"/>
      </w:pPr>
    </w:p>
    <w:p w:rsidR="0006608E" w:rsidRDefault="0006608E" w:rsidP="00340E87">
      <w:pPr>
        <w:jc w:val="both"/>
      </w:pPr>
    </w:p>
    <w:p w:rsidR="0006608E" w:rsidRDefault="0006608E" w:rsidP="00340E87">
      <w:pPr>
        <w:jc w:val="both"/>
      </w:pPr>
    </w:p>
    <w:p w:rsidR="0006608E" w:rsidRDefault="0006608E" w:rsidP="00340E87">
      <w:pPr>
        <w:jc w:val="both"/>
      </w:pPr>
    </w:p>
    <w:p w:rsidR="0006608E" w:rsidRDefault="0006608E" w:rsidP="00340E87">
      <w:pPr>
        <w:jc w:val="both"/>
      </w:pPr>
    </w:p>
    <w:p w:rsidR="0006608E" w:rsidRDefault="0006608E" w:rsidP="00340E87">
      <w:pPr>
        <w:jc w:val="both"/>
      </w:pPr>
      <w:bookmarkStart w:id="0" w:name="_GoBack"/>
      <w:bookmarkEnd w:id="0"/>
    </w:p>
    <w:p w:rsidR="009A1903" w:rsidRDefault="009A1903" w:rsidP="009A1903">
      <w:pPr>
        <w:jc w:val="center"/>
      </w:pPr>
    </w:p>
    <w:p w:rsidR="009A1903" w:rsidRDefault="009A1903" w:rsidP="009A1903">
      <w:pPr>
        <w:jc w:val="center"/>
      </w:pPr>
    </w:p>
    <w:p w:rsidR="009A1903" w:rsidRDefault="009A1903" w:rsidP="009A1903">
      <w:pPr>
        <w:jc w:val="center"/>
      </w:pPr>
    </w:p>
    <w:p w:rsidR="009A1903" w:rsidRDefault="009A1903" w:rsidP="009A1903">
      <w:pPr>
        <w:jc w:val="center"/>
      </w:pPr>
    </w:p>
    <w:p w:rsidR="009A1903" w:rsidRDefault="009A1903" w:rsidP="009A1903">
      <w:pPr>
        <w:jc w:val="center"/>
      </w:pPr>
    </w:p>
    <w:p w:rsidR="009A1903" w:rsidRDefault="009A1903" w:rsidP="009A1903">
      <w:pPr>
        <w:jc w:val="center"/>
      </w:pPr>
    </w:p>
    <w:p w:rsidR="009A1903" w:rsidRDefault="009A1903" w:rsidP="009A1903">
      <w:pPr>
        <w:jc w:val="center"/>
      </w:pPr>
    </w:p>
    <w:p w:rsidR="009A1903" w:rsidRDefault="009A1903" w:rsidP="009A1903">
      <w:pPr>
        <w:jc w:val="center"/>
      </w:pPr>
    </w:p>
    <w:p w:rsidR="008551F9" w:rsidRPr="00340E87" w:rsidRDefault="008551F9" w:rsidP="008551F9">
      <w:pPr>
        <w:rPr>
          <w:rFonts w:ascii="Times New Roman" w:hAnsi="Times New Roman" w:cs="Times New Roman"/>
          <w:sz w:val="28"/>
          <w:szCs w:val="28"/>
        </w:rPr>
      </w:pPr>
      <w:r w:rsidRPr="00340E87">
        <w:rPr>
          <w:rFonts w:ascii="Times New Roman" w:hAnsi="Times New Roman" w:cs="Times New Roman"/>
          <w:sz w:val="28"/>
          <w:szCs w:val="28"/>
        </w:rPr>
        <w:lastRenderedPageBreak/>
        <w:t xml:space="preserve">               Интервью с </w:t>
      </w:r>
      <w:r>
        <w:rPr>
          <w:rFonts w:ascii="Times New Roman" w:hAnsi="Times New Roman" w:cs="Times New Roman"/>
          <w:sz w:val="28"/>
          <w:szCs w:val="28"/>
        </w:rPr>
        <w:t>ветераном Великой Отечественной</w:t>
      </w:r>
    </w:p>
    <w:p w:rsidR="009A1903" w:rsidRDefault="009A1903" w:rsidP="009A1903">
      <w:pPr>
        <w:jc w:val="center"/>
      </w:pPr>
    </w:p>
    <w:p w:rsidR="009A1903" w:rsidRDefault="004F1593" w:rsidP="004F1593">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1552175" cy="2666360"/>
            <wp:effectExtent l="0" t="0" r="0" b="1270"/>
            <wp:wrapTight wrapText="bothSides">
              <wp:wrapPolygon edited="0">
                <wp:start x="0" y="0"/>
                <wp:lineTo x="0" y="21456"/>
                <wp:lineTo x="21211" y="21456"/>
                <wp:lineTo x="21211" y="0"/>
                <wp:lineTo x="0" y="0"/>
              </wp:wrapPolygon>
            </wp:wrapTight>
            <wp:docPr id="1" name="Рисунок 1" descr="C:\Users\Lenovo\Desktop\IMG_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G_17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175" cy="2666360"/>
                    </a:xfrm>
                    <a:prstGeom prst="rect">
                      <a:avLst/>
                    </a:prstGeom>
                    <a:noFill/>
                    <a:ln>
                      <a:noFill/>
                    </a:ln>
                  </pic:spPr>
                </pic:pic>
              </a:graphicData>
            </a:graphic>
          </wp:anchor>
        </w:drawing>
      </w:r>
    </w:p>
    <w:p w:rsidR="008551F9" w:rsidRPr="0006608E" w:rsidRDefault="004F1593" w:rsidP="0006608E">
      <w:pPr>
        <w:pStyle w:val="c25"/>
        <w:spacing w:line="276" w:lineRule="auto"/>
        <w:rPr>
          <w:sz w:val="28"/>
          <w:szCs w:val="28"/>
        </w:rPr>
      </w:pPr>
      <w:r>
        <w:t xml:space="preserve">   </w:t>
      </w:r>
      <w:r w:rsidR="008551F9">
        <w:tab/>
      </w:r>
      <w:r w:rsidR="008551F9" w:rsidRPr="0006608E">
        <w:rPr>
          <w:rStyle w:val="c1"/>
          <w:sz w:val="28"/>
          <w:szCs w:val="28"/>
        </w:rPr>
        <w:t>С каждым годом все</w:t>
      </w:r>
      <w:r w:rsidR="008551F9" w:rsidRPr="0006608E">
        <w:rPr>
          <w:rStyle w:val="c1"/>
          <w:sz w:val="28"/>
          <w:szCs w:val="28"/>
        </w:rPr>
        <w:t xml:space="preserve"> дальше и дальше от нас уходит </w:t>
      </w:r>
      <w:r w:rsidR="008551F9" w:rsidRPr="0006608E">
        <w:rPr>
          <w:rStyle w:val="c1"/>
          <w:sz w:val="28"/>
          <w:szCs w:val="28"/>
        </w:rPr>
        <w:t>Великая Отечествен</w:t>
      </w:r>
      <w:r w:rsidR="008551F9" w:rsidRPr="0006608E">
        <w:rPr>
          <w:rStyle w:val="c1"/>
          <w:sz w:val="28"/>
          <w:szCs w:val="28"/>
        </w:rPr>
        <w:t xml:space="preserve">ная война, все меньше остается </w:t>
      </w:r>
      <w:r w:rsidR="008551F9" w:rsidRPr="0006608E">
        <w:rPr>
          <w:rStyle w:val="c1"/>
          <w:sz w:val="28"/>
          <w:szCs w:val="28"/>
        </w:rPr>
        <w:t>свидетелей тех страшных событий.</w:t>
      </w:r>
      <w:r w:rsidR="008551F9" w:rsidRPr="0006608E">
        <w:rPr>
          <w:rStyle w:val="c28"/>
          <w:sz w:val="28"/>
          <w:szCs w:val="28"/>
        </w:rPr>
        <w:t xml:space="preserve">  </w:t>
      </w:r>
    </w:p>
    <w:p w:rsidR="008551F9" w:rsidRPr="0006608E" w:rsidRDefault="008551F9" w:rsidP="0006608E">
      <w:pPr>
        <w:pStyle w:val="c4"/>
        <w:spacing w:line="276" w:lineRule="auto"/>
        <w:rPr>
          <w:sz w:val="28"/>
          <w:szCs w:val="28"/>
        </w:rPr>
      </w:pPr>
      <w:r w:rsidRPr="0006608E">
        <w:rPr>
          <w:rStyle w:val="c1"/>
          <w:sz w:val="28"/>
          <w:szCs w:val="28"/>
        </w:rPr>
        <w:t xml:space="preserve">В </w:t>
      </w:r>
      <w:r w:rsidRPr="0006608E">
        <w:rPr>
          <w:rStyle w:val="c1"/>
          <w:sz w:val="28"/>
          <w:szCs w:val="28"/>
        </w:rPr>
        <w:t>этом</w:t>
      </w:r>
      <w:r w:rsidRPr="0006608E">
        <w:rPr>
          <w:rStyle w:val="c1"/>
          <w:sz w:val="28"/>
          <w:szCs w:val="28"/>
        </w:rPr>
        <w:t xml:space="preserve"> году будем отмечать 70-ю годовщину Победы в Великой Отечественной войне. Этот праздник значимый для каждо</w:t>
      </w:r>
      <w:r w:rsidRPr="0006608E">
        <w:rPr>
          <w:rStyle w:val="c1"/>
          <w:sz w:val="28"/>
          <w:szCs w:val="28"/>
        </w:rPr>
        <w:t xml:space="preserve">го россиянина, как дань памяти </w:t>
      </w:r>
      <w:r w:rsidRPr="0006608E">
        <w:rPr>
          <w:rStyle w:val="c1"/>
          <w:sz w:val="28"/>
          <w:szCs w:val="28"/>
        </w:rPr>
        <w:t>и глубокого уважения людям старшего поколения, всем, кто героически, самоотверженно приближал долгожданный день Великой Победы.</w:t>
      </w:r>
    </w:p>
    <w:p w:rsidR="008551F9" w:rsidRPr="0006608E" w:rsidRDefault="008551F9" w:rsidP="0006608E">
      <w:pPr>
        <w:pStyle w:val="c4"/>
        <w:spacing w:line="276" w:lineRule="auto"/>
        <w:ind w:firstLine="708"/>
        <w:rPr>
          <w:sz w:val="28"/>
          <w:szCs w:val="28"/>
        </w:rPr>
      </w:pPr>
      <w:r w:rsidRPr="0006608E">
        <w:rPr>
          <w:rStyle w:val="c1"/>
          <w:sz w:val="28"/>
          <w:szCs w:val="28"/>
        </w:rPr>
        <w:t>9 мая - День Победы нашей страны, сокрушившей фашизм и освободивший не только свою страну, но и всю Европу. Нелегок был путь к</w:t>
      </w:r>
      <w:r w:rsidRPr="0006608E">
        <w:rPr>
          <w:rStyle w:val="c1"/>
          <w:sz w:val="28"/>
          <w:szCs w:val="28"/>
        </w:rPr>
        <w:t xml:space="preserve"> этому дню. Не все вернулись с полей войны.  1941 год </w:t>
      </w:r>
      <w:r w:rsidRPr="0006608E">
        <w:rPr>
          <w:rStyle w:val="c1"/>
          <w:sz w:val="28"/>
          <w:szCs w:val="28"/>
        </w:rPr>
        <w:t>самый трагический, но и самый героический не только в Советской, но и многовековой истории нашего Отечества. Кровь и боль, горечь потерь и поражений, гибель р</w:t>
      </w:r>
      <w:r w:rsidRPr="0006608E">
        <w:rPr>
          <w:rStyle w:val="c1"/>
          <w:sz w:val="28"/>
          <w:szCs w:val="28"/>
        </w:rPr>
        <w:t xml:space="preserve">одных </w:t>
      </w:r>
      <w:r w:rsidRPr="0006608E">
        <w:rPr>
          <w:rStyle w:val="c1"/>
          <w:sz w:val="28"/>
          <w:szCs w:val="28"/>
        </w:rPr>
        <w:t>людей, героическое сопротивление и горестный плен, самоотверженный, до изнеможения труд</w:t>
      </w:r>
      <w:r w:rsidR="0006608E">
        <w:rPr>
          <w:rStyle w:val="c1"/>
          <w:sz w:val="28"/>
          <w:szCs w:val="28"/>
        </w:rPr>
        <w:t xml:space="preserve"> в тылу. Тяжелые годы 1941-1945.</w:t>
      </w:r>
    </w:p>
    <w:p w:rsidR="008551F9" w:rsidRPr="0006608E" w:rsidRDefault="008551F9" w:rsidP="0006608E">
      <w:pPr>
        <w:ind w:firstLine="708"/>
        <w:rPr>
          <w:rFonts w:ascii="Times New Roman" w:hAnsi="Times New Roman" w:cs="Times New Roman"/>
          <w:sz w:val="28"/>
          <w:szCs w:val="28"/>
        </w:rPr>
      </w:pPr>
      <w:r w:rsidRPr="0006608E">
        <w:rPr>
          <w:rFonts w:ascii="Times New Roman" w:hAnsi="Times New Roman" w:cs="Times New Roman"/>
          <w:sz w:val="28"/>
          <w:szCs w:val="28"/>
        </w:rPr>
        <w:t>Когда я училась в шестом классе, нам с одноклассниками дали задание</w:t>
      </w:r>
      <w:r w:rsidRPr="0006608E">
        <w:rPr>
          <w:rFonts w:ascii="Times New Roman" w:hAnsi="Times New Roman" w:cs="Times New Roman"/>
          <w:sz w:val="28"/>
          <w:szCs w:val="28"/>
        </w:rPr>
        <w:t>:</w:t>
      </w:r>
      <w:r w:rsidRPr="0006608E">
        <w:rPr>
          <w:rFonts w:ascii="Times New Roman" w:hAnsi="Times New Roman" w:cs="Times New Roman"/>
          <w:sz w:val="28"/>
          <w:szCs w:val="28"/>
        </w:rPr>
        <w:t xml:space="preserve"> сходить в гости к ветеранам. Так как у нас в деревне не осталось ветеранов, мы пошли к труженикам тыла. Мы пришли к Перминовой Екатерине Филипповне и предложили ей помощь</w:t>
      </w:r>
      <w:r w:rsidRPr="0006608E">
        <w:rPr>
          <w:rFonts w:ascii="Times New Roman" w:hAnsi="Times New Roman" w:cs="Times New Roman"/>
          <w:sz w:val="28"/>
          <w:szCs w:val="28"/>
        </w:rPr>
        <w:t xml:space="preserve">, она-то и поведала нам о потерях и героизме, несчастьях и самоотверженности людей в тяжелые годы Великой Отечественной войны.  </w:t>
      </w:r>
      <w:r w:rsidRPr="0006608E">
        <w:rPr>
          <w:rStyle w:val="c1"/>
          <w:rFonts w:ascii="Times New Roman" w:hAnsi="Times New Roman" w:cs="Times New Roman"/>
          <w:sz w:val="28"/>
          <w:szCs w:val="28"/>
        </w:rPr>
        <w:t>В те непростые временя в</w:t>
      </w:r>
      <w:r w:rsidRPr="0006608E">
        <w:rPr>
          <w:rStyle w:val="c1"/>
          <w:rFonts w:ascii="Times New Roman" w:hAnsi="Times New Roman" w:cs="Times New Roman"/>
          <w:sz w:val="28"/>
          <w:szCs w:val="28"/>
        </w:rPr>
        <w:t>есь народ - и стар, и млад, встали на защиту своей Родины.</w:t>
      </w:r>
      <w:r w:rsidRPr="0006608E">
        <w:rPr>
          <w:rStyle w:val="c1"/>
          <w:rFonts w:ascii="Times New Roman" w:hAnsi="Times New Roman" w:cs="Times New Roman"/>
          <w:sz w:val="28"/>
          <w:szCs w:val="28"/>
        </w:rPr>
        <w:t xml:space="preserve"> </w:t>
      </w:r>
    </w:p>
    <w:p w:rsidR="008551F9" w:rsidRPr="0006608E" w:rsidRDefault="008551F9" w:rsidP="0006608E">
      <w:pPr>
        <w:ind w:firstLine="708"/>
        <w:rPr>
          <w:rFonts w:ascii="Times New Roman" w:hAnsi="Times New Roman" w:cs="Times New Roman"/>
          <w:sz w:val="28"/>
          <w:szCs w:val="28"/>
        </w:rPr>
      </w:pPr>
      <w:r w:rsidRPr="0006608E">
        <w:rPr>
          <w:rFonts w:ascii="Times New Roman" w:hAnsi="Times New Roman" w:cs="Times New Roman"/>
          <w:sz w:val="28"/>
          <w:szCs w:val="28"/>
        </w:rPr>
        <w:t xml:space="preserve">Когда её родные ушли на фронт, она была </w:t>
      </w:r>
      <w:r w:rsidRPr="0006608E">
        <w:rPr>
          <w:rFonts w:ascii="Times New Roman" w:hAnsi="Times New Roman" w:cs="Times New Roman"/>
          <w:sz w:val="28"/>
          <w:szCs w:val="28"/>
        </w:rPr>
        <w:t>совсем еще юной</w:t>
      </w:r>
      <w:r w:rsidRPr="0006608E">
        <w:rPr>
          <w:rFonts w:ascii="Times New Roman" w:hAnsi="Times New Roman" w:cs="Times New Roman"/>
          <w:sz w:val="28"/>
          <w:szCs w:val="28"/>
        </w:rPr>
        <w:t xml:space="preserve">, тогда ей было десять лет. </w:t>
      </w:r>
      <w:r w:rsidR="0006608E" w:rsidRPr="0006608E">
        <w:rPr>
          <w:rFonts w:ascii="Times New Roman" w:hAnsi="Times New Roman" w:cs="Times New Roman"/>
          <w:sz w:val="28"/>
          <w:szCs w:val="28"/>
        </w:rPr>
        <w:t xml:space="preserve"> Взрослые и сильные мужчины ушли на фронт, а все, кто остался</w:t>
      </w:r>
      <w:r w:rsidR="0006608E" w:rsidRPr="0006608E">
        <w:rPr>
          <w:rStyle w:val="c1"/>
          <w:rFonts w:ascii="Times New Roman" w:hAnsi="Times New Roman" w:cs="Times New Roman"/>
          <w:sz w:val="28"/>
          <w:szCs w:val="28"/>
        </w:rPr>
        <w:t xml:space="preserve"> </w:t>
      </w:r>
      <w:r w:rsidR="0006608E" w:rsidRPr="0006608E">
        <w:rPr>
          <w:rStyle w:val="c1"/>
          <w:rFonts w:ascii="Times New Roman" w:hAnsi="Times New Roman" w:cs="Times New Roman"/>
          <w:sz w:val="28"/>
          <w:szCs w:val="28"/>
        </w:rPr>
        <w:t>днём и ночью трудились на полях, обеспечивая фронт продуктами и всем необходимым. Вся тяжесть труда в тылу легла на плечи женщин, стариков, подростков, которые заменили своих отцов, братьев, мужей, ушедших на фронт. Тяжелой ношей легли на детские плечи заботы трудового фронта. Большими были нормы выработки на полях, где трудились мальчишки и девчонки, тысячи гектаров скошенного хлеба, тысячи связанных снопов, тысячи намолоченного з</w:t>
      </w:r>
      <w:r w:rsidR="0006608E" w:rsidRPr="0006608E">
        <w:rPr>
          <w:rStyle w:val="c1"/>
          <w:rFonts w:ascii="Times New Roman" w:hAnsi="Times New Roman" w:cs="Times New Roman"/>
          <w:sz w:val="28"/>
          <w:szCs w:val="28"/>
        </w:rPr>
        <w:t xml:space="preserve">ерна. Тысячи... А вечерами вязали </w:t>
      </w:r>
      <w:r w:rsidR="0006608E" w:rsidRPr="0006608E">
        <w:rPr>
          <w:rStyle w:val="c1"/>
          <w:rFonts w:ascii="Times New Roman" w:hAnsi="Times New Roman" w:cs="Times New Roman"/>
          <w:sz w:val="28"/>
          <w:szCs w:val="28"/>
        </w:rPr>
        <w:lastRenderedPageBreak/>
        <w:t>теплые носки, всё туда же свои</w:t>
      </w:r>
      <w:r w:rsidR="0006608E">
        <w:rPr>
          <w:rStyle w:val="c1"/>
          <w:rFonts w:ascii="Times New Roman" w:hAnsi="Times New Roman" w:cs="Times New Roman"/>
          <w:sz w:val="28"/>
          <w:szCs w:val="28"/>
        </w:rPr>
        <w:t>м</w:t>
      </w:r>
      <w:r w:rsidR="0006608E" w:rsidRPr="0006608E">
        <w:rPr>
          <w:rStyle w:val="c1"/>
          <w:rFonts w:ascii="Times New Roman" w:hAnsi="Times New Roman" w:cs="Times New Roman"/>
          <w:sz w:val="28"/>
          <w:szCs w:val="28"/>
        </w:rPr>
        <w:t xml:space="preserve"> сыновьям, братьям, мужьям и молились... </w:t>
      </w:r>
      <w:r w:rsidRPr="0006608E">
        <w:rPr>
          <w:rFonts w:ascii="Times New Roman" w:hAnsi="Times New Roman" w:cs="Times New Roman"/>
          <w:sz w:val="28"/>
          <w:szCs w:val="28"/>
        </w:rPr>
        <w:t xml:space="preserve">Когда баба Кета </w:t>
      </w:r>
      <w:r w:rsidR="0006608E" w:rsidRPr="0006608E">
        <w:rPr>
          <w:rFonts w:ascii="Times New Roman" w:hAnsi="Times New Roman" w:cs="Times New Roman"/>
          <w:sz w:val="28"/>
          <w:szCs w:val="28"/>
        </w:rPr>
        <w:t xml:space="preserve">(так называют ее в деревне) </w:t>
      </w:r>
      <w:r w:rsidRPr="0006608E">
        <w:rPr>
          <w:rFonts w:ascii="Times New Roman" w:hAnsi="Times New Roman" w:cs="Times New Roman"/>
          <w:sz w:val="28"/>
          <w:szCs w:val="28"/>
        </w:rPr>
        <w:t xml:space="preserve">вела рассказ, у неё накатывались слёзы. Мы поняли, </w:t>
      </w:r>
      <w:r w:rsidR="0006608E" w:rsidRPr="0006608E">
        <w:rPr>
          <w:rFonts w:ascii="Times New Roman" w:hAnsi="Times New Roman" w:cs="Times New Roman"/>
          <w:sz w:val="28"/>
          <w:szCs w:val="28"/>
        </w:rPr>
        <w:t>как</w:t>
      </w:r>
      <w:r w:rsidRPr="0006608E">
        <w:rPr>
          <w:rFonts w:ascii="Times New Roman" w:hAnsi="Times New Roman" w:cs="Times New Roman"/>
          <w:sz w:val="28"/>
          <w:szCs w:val="28"/>
        </w:rPr>
        <w:t xml:space="preserve"> ей больно говорить об этом, ведь война это страшно, тем более когда на фронт ушли её отец и братья. Мы попросили её остановиться, ведь сами уже едва не плакали</w:t>
      </w:r>
      <w:r w:rsidR="0006608E">
        <w:rPr>
          <w:rFonts w:ascii="Times New Roman" w:hAnsi="Times New Roman" w:cs="Times New Roman"/>
          <w:sz w:val="28"/>
          <w:szCs w:val="28"/>
        </w:rPr>
        <w:t>.</w:t>
      </w:r>
    </w:p>
    <w:p w:rsidR="008551F9" w:rsidRPr="0006608E" w:rsidRDefault="008551F9" w:rsidP="0006608E">
      <w:pPr>
        <w:pStyle w:val="c4"/>
        <w:spacing w:line="276" w:lineRule="auto"/>
        <w:ind w:firstLine="708"/>
        <w:rPr>
          <w:sz w:val="28"/>
          <w:szCs w:val="28"/>
        </w:rPr>
      </w:pPr>
      <w:r w:rsidRPr="0006608E">
        <w:rPr>
          <w:rStyle w:val="c1"/>
          <w:sz w:val="28"/>
          <w:szCs w:val="28"/>
        </w:rPr>
        <w:t> Дети войны. Чего только не перенесли они в эти тяжёлые для страны годы: страдания, разруху, смерть родных, голод в военные и послевоенные годы. Но дети войны верили в победу и, как могли, приближали ее. Родина, теряя в смертельной схватке с врагом их отцов, верила в светлое, счастливое будущ</w:t>
      </w:r>
      <w:r w:rsidR="0006608E" w:rsidRPr="0006608E">
        <w:rPr>
          <w:rStyle w:val="c1"/>
          <w:sz w:val="28"/>
          <w:szCs w:val="28"/>
        </w:rPr>
        <w:t xml:space="preserve">ее своего юного поколения. Всё </w:t>
      </w:r>
      <w:r w:rsidRPr="0006608E">
        <w:rPr>
          <w:rStyle w:val="c1"/>
          <w:sz w:val="28"/>
          <w:szCs w:val="28"/>
        </w:rPr>
        <w:t xml:space="preserve">это уже уходит в историю.  Наше поколение ещё имеет возможность прикоснуться к прошлой войне в воспоминаниях живых свидетелей того времени. С каждым годом их становится меньше, </w:t>
      </w:r>
      <w:r w:rsidR="0006608E" w:rsidRPr="0006608E">
        <w:rPr>
          <w:rStyle w:val="c1"/>
          <w:sz w:val="28"/>
          <w:szCs w:val="28"/>
        </w:rPr>
        <w:t xml:space="preserve">поэтому </w:t>
      </w:r>
      <w:r w:rsidRPr="0006608E">
        <w:rPr>
          <w:rStyle w:val="c1"/>
          <w:sz w:val="28"/>
          <w:szCs w:val="28"/>
        </w:rPr>
        <w:t>наше поколени</w:t>
      </w:r>
      <w:r w:rsidR="0006608E" w:rsidRPr="0006608E">
        <w:rPr>
          <w:rStyle w:val="c1"/>
          <w:sz w:val="28"/>
          <w:szCs w:val="28"/>
        </w:rPr>
        <w:t xml:space="preserve">е должно более внимательно относиться </w:t>
      </w:r>
      <w:r w:rsidRPr="0006608E">
        <w:rPr>
          <w:rStyle w:val="c1"/>
          <w:sz w:val="28"/>
          <w:szCs w:val="28"/>
        </w:rPr>
        <w:t xml:space="preserve">к тем людям, чьё детство и юность прошли в </w:t>
      </w:r>
      <w:r w:rsidR="0006608E">
        <w:rPr>
          <w:rStyle w:val="c1"/>
          <w:sz w:val="28"/>
          <w:szCs w:val="28"/>
        </w:rPr>
        <w:t xml:space="preserve">те </w:t>
      </w:r>
      <w:r w:rsidR="0006608E" w:rsidRPr="0006608E">
        <w:rPr>
          <w:rStyle w:val="c1"/>
          <w:sz w:val="28"/>
          <w:szCs w:val="28"/>
        </w:rPr>
        <w:t>тяжёлые годы</w:t>
      </w:r>
      <w:r w:rsidRPr="0006608E">
        <w:rPr>
          <w:rStyle w:val="c1"/>
          <w:sz w:val="28"/>
          <w:szCs w:val="28"/>
        </w:rPr>
        <w:t xml:space="preserve"> войны.</w:t>
      </w:r>
    </w:p>
    <w:p w:rsidR="009A1903" w:rsidRPr="0006608E" w:rsidRDefault="009A1903" w:rsidP="0006608E">
      <w:pPr>
        <w:jc w:val="center"/>
        <w:rPr>
          <w:rFonts w:ascii="Times New Roman" w:hAnsi="Times New Roman" w:cs="Times New Roman"/>
          <w:sz w:val="28"/>
          <w:szCs w:val="28"/>
        </w:rPr>
      </w:pPr>
    </w:p>
    <w:p w:rsidR="009A1903" w:rsidRPr="0006608E" w:rsidRDefault="009A1903" w:rsidP="0006608E">
      <w:pPr>
        <w:jc w:val="center"/>
        <w:rPr>
          <w:rFonts w:ascii="Times New Roman" w:hAnsi="Times New Roman" w:cs="Times New Roman"/>
          <w:sz w:val="28"/>
          <w:szCs w:val="28"/>
        </w:rPr>
      </w:pPr>
    </w:p>
    <w:p w:rsidR="009A1903" w:rsidRDefault="009A1903" w:rsidP="009A1903">
      <w:pPr>
        <w:jc w:val="center"/>
      </w:pPr>
    </w:p>
    <w:sectPr w:rsidR="009A1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C2353"/>
    <w:multiLevelType w:val="hybridMultilevel"/>
    <w:tmpl w:val="A524D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EA"/>
    <w:rsid w:val="000442EA"/>
    <w:rsid w:val="0006608E"/>
    <w:rsid w:val="00340E87"/>
    <w:rsid w:val="004603C4"/>
    <w:rsid w:val="004F1593"/>
    <w:rsid w:val="006D3BD9"/>
    <w:rsid w:val="008551F9"/>
    <w:rsid w:val="009A1903"/>
    <w:rsid w:val="00AF46AA"/>
    <w:rsid w:val="00D8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011E0-D2D7-4781-94F5-64306567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E87"/>
    <w:pPr>
      <w:ind w:left="720"/>
      <w:contextualSpacing/>
    </w:pPr>
  </w:style>
  <w:style w:type="paragraph" w:styleId="a4">
    <w:name w:val="Balloon Text"/>
    <w:basedOn w:val="a"/>
    <w:link w:val="a5"/>
    <w:uiPriority w:val="99"/>
    <w:semiHidden/>
    <w:unhideWhenUsed/>
    <w:rsid w:val="004F15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1593"/>
    <w:rPr>
      <w:rFonts w:ascii="Tahoma" w:hAnsi="Tahoma" w:cs="Tahoma"/>
      <w:sz w:val="16"/>
      <w:szCs w:val="16"/>
    </w:rPr>
  </w:style>
  <w:style w:type="paragraph" w:customStyle="1" w:styleId="c25">
    <w:name w:val="c25"/>
    <w:basedOn w:val="a"/>
    <w:rsid w:val="00855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551F9"/>
  </w:style>
  <w:style w:type="character" w:customStyle="1" w:styleId="c28">
    <w:name w:val="c28"/>
    <w:basedOn w:val="a0"/>
    <w:rsid w:val="008551F9"/>
  </w:style>
  <w:style w:type="paragraph" w:customStyle="1" w:styleId="c4">
    <w:name w:val="c4"/>
    <w:basedOn w:val="a"/>
    <w:rsid w:val="00855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5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1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8</cp:revision>
  <dcterms:created xsi:type="dcterms:W3CDTF">2015-04-07T13:07:00Z</dcterms:created>
  <dcterms:modified xsi:type="dcterms:W3CDTF">2015-04-14T11:25:00Z</dcterms:modified>
</cp:coreProperties>
</file>