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BC" w:rsidRDefault="005E2CBC" w:rsidP="005E2CBC">
      <w:pPr>
        <w:pStyle w:val="a4"/>
        <w:jc w:val="center"/>
        <w:rPr>
          <w:sz w:val="56"/>
        </w:rPr>
      </w:pPr>
      <w:r>
        <w:rPr>
          <w:sz w:val="56"/>
        </w:rPr>
        <w:t>Внимание! Внимание! Внимание!</w:t>
      </w:r>
    </w:p>
    <w:p w:rsidR="005E2CBC" w:rsidRDefault="005E2CBC" w:rsidP="005E2CBC">
      <w:pPr>
        <w:pStyle w:val="a4"/>
        <w:jc w:val="center"/>
        <w:rPr>
          <w:sz w:val="40"/>
        </w:rPr>
      </w:pPr>
      <w:r>
        <w:rPr>
          <w:sz w:val="40"/>
        </w:rPr>
        <w:t xml:space="preserve">С 20 по 24 января 2020 года в школе проводится </w:t>
      </w:r>
      <w:r>
        <w:rPr>
          <w:rFonts w:ascii="Courier New" w:hAnsi="Courier New" w:cs="Courier New"/>
          <w:b/>
          <w:i/>
          <w:sz w:val="72"/>
        </w:rPr>
        <w:t>неделя математики</w:t>
      </w:r>
    </w:p>
    <w:p w:rsidR="005E2CBC" w:rsidRDefault="005E2CBC" w:rsidP="005E2CBC">
      <w:pPr>
        <w:pStyle w:val="a3"/>
        <w:jc w:val="center"/>
      </w:pPr>
      <w:r>
        <w:rPr>
          <w:rStyle w:val="a5"/>
        </w:rPr>
        <w:t>ПЛАН ПРОВЕДЕНИЯ</w:t>
      </w:r>
    </w:p>
    <w:tbl>
      <w:tblPr>
        <w:tblW w:w="0" w:type="auto"/>
        <w:tblCellSpacing w:w="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8071"/>
      </w:tblGrid>
      <w:tr w:rsidR="005E2CBC" w:rsidTr="005E2CBC">
        <w:trPr>
          <w:tblCellSpacing w:w="0" w:type="dxa"/>
        </w:trPr>
        <w:tc>
          <w:tcPr>
            <w:tcW w:w="1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rStyle w:val="a5"/>
                <w:sz w:val="22"/>
                <w:lang w:eastAsia="en-US"/>
              </w:rPr>
              <w:t>День недели</w:t>
            </w:r>
          </w:p>
        </w:tc>
        <w:tc>
          <w:tcPr>
            <w:tcW w:w="80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rStyle w:val="a5"/>
                <w:sz w:val="22"/>
                <w:lang w:eastAsia="en-US"/>
              </w:rPr>
              <w:t>Мероприятия</w:t>
            </w:r>
          </w:p>
        </w:tc>
      </w:tr>
      <w:tr w:rsidR="005E2CBC" w:rsidTr="005E2CBC">
        <w:trPr>
          <w:tblCellSpacing w:w="0" w:type="dxa"/>
        </w:trPr>
        <w:tc>
          <w:tcPr>
            <w:tcW w:w="1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rStyle w:val="a5"/>
                <w:sz w:val="22"/>
                <w:lang w:eastAsia="en-US"/>
              </w:rPr>
              <w:t>Понедельник</w:t>
            </w:r>
          </w:p>
        </w:tc>
        <w:tc>
          <w:tcPr>
            <w:tcW w:w="80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Открытие предметной недели</w:t>
            </w:r>
          </w:p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Выпуск школьной газеты</w:t>
            </w:r>
          </w:p>
          <w:p w:rsidR="005E2CBC" w:rsidRDefault="005E2CBC">
            <w:pPr>
              <w:pStyle w:val="a4"/>
              <w:spacing w:line="276" w:lineRule="auto"/>
              <w:jc w:val="center"/>
              <w:rPr>
                <w:i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Творческая мастерская. Выставка творческих работ учеников (презентации, кроссворды, сказки, доклады и т.д.), защита проектов.</w:t>
            </w:r>
          </w:p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1 задание «</w:t>
            </w:r>
            <w:r>
              <w:rPr>
                <w:sz w:val="22"/>
                <w:lang w:eastAsia="en-US"/>
              </w:rPr>
              <w:t>Сосчитать треугольники»</w:t>
            </w:r>
          </w:p>
        </w:tc>
      </w:tr>
      <w:tr w:rsidR="005E2CBC" w:rsidTr="005E2CBC">
        <w:trPr>
          <w:tblCellSpacing w:w="0" w:type="dxa"/>
        </w:trPr>
        <w:tc>
          <w:tcPr>
            <w:tcW w:w="1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rStyle w:val="a5"/>
                <w:sz w:val="22"/>
                <w:lang w:eastAsia="en-US"/>
              </w:rPr>
              <w:t>Вторник</w:t>
            </w:r>
          </w:p>
        </w:tc>
        <w:tc>
          <w:tcPr>
            <w:tcW w:w="80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Интеллектуальная игра «Счастливый случай», 6 класс</w:t>
            </w:r>
          </w:p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Выпуск классных газет</w:t>
            </w:r>
          </w:p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Заседание клуба «Любители кроссвордов».</w:t>
            </w:r>
          </w:p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2 задание «</w:t>
            </w:r>
            <w:r>
              <w:rPr>
                <w:sz w:val="22"/>
                <w:lang w:eastAsia="en-US"/>
              </w:rPr>
              <w:t>Аукцион пословиц и загадок»</w:t>
            </w:r>
          </w:p>
        </w:tc>
      </w:tr>
      <w:tr w:rsidR="005E2CBC" w:rsidTr="005E2CBC">
        <w:trPr>
          <w:tblCellSpacing w:w="0" w:type="dxa"/>
        </w:trPr>
        <w:tc>
          <w:tcPr>
            <w:tcW w:w="1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rStyle w:val="a5"/>
                <w:sz w:val="22"/>
                <w:lang w:eastAsia="en-US"/>
              </w:rPr>
              <w:t>Среда</w:t>
            </w:r>
          </w:p>
        </w:tc>
        <w:tc>
          <w:tcPr>
            <w:tcW w:w="80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"Авторалли по городам Математики" для учащихся 5 </w:t>
            </w:r>
            <w:proofErr w:type="spellStart"/>
            <w:r>
              <w:rPr>
                <w:sz w:val="22"/>
                <w:lang w:eastAsia="en-US"/>
              </w:rPr>
              <w:t>кл</w:t>
            </w:r>
            <w:proofErr w:type="spellEnd"/>
            <w:r>
              <w:rPr>
                <w:sz w:val="22"/>
                <w:lang w:eastAsia="en-US"/>
              </w:rPr>
              <w:t>.</w:t>
            </w:r>
          </w:p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3 задание «</w:t>
            </w:r>
            <w:r>
              <w:rPr>
                <w:sz w:val="22"/>
                <w:lang w:eastAsia="en-US"/>
              </w:rPr>
              <w:t>Математические ребусы»</w:t>
            </w:r>
          </w:p>
        </w:tc>
      </w:tr>
      <w:tr w:rsidR="005E2CBC" w:rsidTr="005E2CBC">
        <w:trPr>
          <w:tblCellSpacing w:w="0" w:type="dxa"/>
        </w:trPr>
        <w:tc>
          <w:tcPr>
            <w:tcW w:w="1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rStyle w:val="a5"/>
                <w:sz w:val="22"/>
                <w:lang w:eastAsia="en-US"/>
              </w:rPr>
              <w:t>Четверг</w:t>
            </w:r>
          </w:p>
        </w:tc>
        <w:tc>
          <w:tcPr>
            <w:tcW w:w="80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Мероприятие по математике для учащихся</w:t>
            </w:r>
          </w:p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7- 9 классов "Последний герой"</w:t>
            </w:r>
          </w:p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4 </w:t>
            </w:r>
            <w:proofErr w:type="gramStart"/>
            <w:r>
              <w:rPr>
                <w:i/>
                <w:sz w:val="22"/>
                <w:lang w:eastAsia="en-US"/>
              </w:rPr>
              <w:t xml:space="preserve">задание  </w:t>
            </w:r>
            <w:r>
              <w:rPr>
                <w:sz w:val="22"/>
                <w:lang w:eastAsia="en-US"/>
              </w:rPr>
              <w:t>«</w:t>
            </w:r>
            <w:proofErr w:type="gramEnd"/>
            <w:r>
              <w:rPr>
                <w:sz w:val="22"/>
                <w:lang w:eastAsia="en-US"/>
              </w:rPr>
              <w:t>Слова с математической начинкой»   «Рассеянный математик»</w:t>
            </w:r>
          </w:p>
        </w:tc>
      </w:tr>
      <w:tr w:rsidR="005E2CBC" w:rsidTr="005E2CBC">
        <w:trPr>
          <w:tblCellSpacing w:w="0" w:type="dxa"/>
        </w:trPr>
        <w:tc>
          <w:tcPr>
            <w:tcW w:w="1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rStyle w:val="a5"/>
                <w:sz w:val="22"/>
                <w:lang w:eastAsia="en-US"/>
              </w:rPr>
              <w:t>Пятница</w:t>
            </w:r>
          </w:p>
        </w:tc>
        <w:tc>
          <w:tcPr>
            <w:tcW w:w="80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2CBC" w:rsidRDefault="005E2CBC">
            <w:pPr>
              <w:pStyle w:val="a4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Математическая лотерея. Праздник закрытия «Недели математики».</w:t>
            </w:r>
          </w:p>
        </w:tc>
      </w:tr>
    </w:tbl>
    <w:p w:rsidR="005E2CBC" w:rsidRDefault="005E2CBC" w:rsidP="005E2CBC">
      <w:pPr>
        <w:jc w:val="center"/>
        <w:rPr>
          <w:sz w:val="44"/>
          <w:szCs w:val="52"/>
        </w:rPr>
      </w:pPr>
      <w:r>
        <w:rPr>
          <w:sz w:val="52"/>
          <w:szCs w:val="52"/>
        </w:rPr>
        <w:t xml:space="preserve"> </w:t>
      </w:r>
      <w:r>
        <w:rPr>
          <w:sz w:val="44"/>
          <w:szCs w:val="52"/>
        </w:rPr>
        <w:t>Ждем всех желающих в кабинете математики</w:t>
      </w:r>
    </w:p>
    <w:p w:rsidR="005E2CBC" w:rsidRDefault="005E2CBC" w:rsidP="005E2CBC">
      <w:pPr>
        <w:jc w:val="center"/>
        <w:rPr>
          <w:sz w:val="44"/>
          <w:szCs w:val="52"/>
        </w:rPr>
      </w:pPr>
      <w:proofErr w:type="gramStart"/>
      <w:r>
        <w:rPr>
          <w:sz w:val="44"/>
          <w:szCs w:val="52"/>
        </w:rPr>
        <w:t>ежедневно</w:t>
      </w:r>
      <w:proofErr w:type="gramEnd"/>
      <w:r>
        <w:rPr>
          <w:sz w:val="44"/>
          <w:szCs w:val="52"/>
        </w:rPr>
        <w:t xml:space="preserve"> в 15.00 </w:t>
      </w:r>
      <w:r>
        <w:rPr>
          <w:noProof/>
        </w:rPr>
        <w:drawing>
          <wp:inline distT="0" distB="0" distL="0" distR="0">
            <wp:extent cx="3829050" cy="3209925"/>
            <wp:effectExtent l="0" t="0" r="0" b="0"/>
            <wp:docPr id="1" name="Рисунок 1" descr="http://awqust.com/simple/i/w/laspi/i/kose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http://awqust.com/simple/i/w/laspi/i/kose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901" w:rsidRDefault="005F6901">
      <w:bookmarkStart w:id="0" w:name="_GoBack"/>
      <w:bookmarkEnd w:id="0"/>
    </w:p>
    <w:sectPr w:rsidR="005F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BC"/>
    <w:rsid w:val="005E2CBC"/>
    <w:rsid w:val="005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64FEE-356A-4A59-A4A9-99B8E5A9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CB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E2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2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2020-01-20T05:56:00Z</dcterms:created>
  <dcterms:modified xsi:type="dcterms:W3CDTF">2020-01-20T05:56:00Z</dcterms:modified>
</cp:coreProperties>
</file>