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44" w:rsidRPr="00703344" w:rsidRDefault="00703344" w:rsidP="0070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703344" w:rsidRPr="00703344" w:rsidRDefault="00703344" w:rsidP="0070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703344" w:rsidRPr="00703344" w:rsidRDefault="00703344" w:rsidP="0070334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703344" w:rsidRPr="00703344" w:rsidRDefault="004F5B47" w:rsidP="0070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4" w:history="1"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703344" w:rsidRPr="007033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703344" w:rsidRPr="007033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703344" w:rsidRDefault="00703344" w:rsidP="004F5B47">
      <w:pPr>
        <w:tabs>
          <w:tab w:val="left" w:pos="1148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03D" w:rsidRDefault="00147A89" w:rsidP="0014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344">
        <w:rPr>
          <w:rFonts w:ascii="Times New Roman" w:hAnsi="Times New Roman" w:cs="Times New Roman"/>
          <w:b/>
          <w:sz w:val="28"/>
          <w:szCs w:val="28"/>
        </w:rPr>
        <w:t>График проведения внутренней</w:t>
      </w:r>
      <w:r w:rsidR="0038203D">
        <w:rPr>
          <w:rFonts w:ascii="Times New Roman" w:hAnsi="Times New Roman" w:cs="Times New Roman"/>
          <w:b/>
          <w:sz w:val="28"/>
          <w:szCs w:val="28"/>
        </w:rPr>
        <w:t xml:space="preserve"> (школьной)</w:t>
      </w:r>
      <w:r w:rsidRPr="00703344">
        <w:rPr>
          <w:rFonts w:ascii="Times New Roman" w:hAnsi="Times New Roman" w:cs="Times New Roman"/>
          <w:b/>
          <w:sz w:val="28"/>
          <w:szCs w:val="28"/>
        </w:rPr>
        <w:t xml:space="preserve"> оценки качества образования</w:t>
      </w:r>
      <w:r w:rsidR="00382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04C" w:rsidRPr="00703344" w:rsidRDefault="0038203D" w:rsidP="0014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Беркутская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в 2015-2016 учебном году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8"/>
        <w:gridCol w:w="4382"/>
        <w:gridCol w:w="3119"/>
        <w:gridCol w:w="2409"/>
        <w:gridCol w:w="1843"/>
        <w:gridCol w:w="1985"/>
      </w:tblGrid>
      <w:tr w:rsidR="00703344" w:rsidRPr="00703344" w:rsidTr="00703344">
        <w:tc>
          <w:tcPr>
            <w:tcW w:w="858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382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119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09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147A89" w:rsidRPr="00703344" w:rsidRDefault="00147A89" w:rsidP="00147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8203D" w:rsidRPr="00703344" w:rsidTr="00703344">
        <w:tc>
          <w:tcPr>
            <w:tcW w:w="858" w:type="dxa"/>
            <w:vMerge w:val="restart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38203D" w:rsidRPr="00703344" w:rsidRDefault="0038203D" w:rsidP="00FD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409" w:type="dxa"/>
            <w:vMerge w:val="restart"/>
          </w:tcPr>
          <w:p w:rsidR="0038203D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843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409" w:type="dxa"/>
            <w:vMerge w:val="restart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843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409" w:type="dxa"/>
            <w:vMerge w:val="restart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843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3D" w:rsidRPr="00703344" w:rsidTr="00703344">
        <w:tc>
          <w:tcPr>
            <w:tcW w:w="858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2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19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409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vMerge w:val="restart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3D" w:rsidRPr="00703344" w:rsidTr="00703344">
        <w:tc>
          <w:tcPr>
            <w:tcW w:w="858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203D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2409" w:type="dxa"/>
            <w:vMerge w:val="restart"/>
          </w:tcPr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математической грамотности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44" w:rsidRPr="00703344" w:rsidTr="00703344">
        <w:tc>
          <w:tcPr>
            <w:tcW w:w="858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38203D">
        <w:trPr>
          <w:trHeight w:val="262"/>
        </w:trPr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 w:val="restart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409" w:type="dxa"/>
          </w:tcPr>
          <w:p w:rsidR="0038203D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203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03344" w:rsidRPr="00703344" w:rsidRDefault="0038203D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344"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38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703344" w:rsidRPr="00703344" w:rsidTr="00703344">
        <w:tc>
          <w:tcPr>
            <w:tcW w:w="858" w:type="dxa"/>
            <w:vMerge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409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703344" w:rsidRPr="00703344" w:rsidRDefault="00703344" w:rsidP="0070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</w:tbl>
    <w:p w:rsidR="00147A89" w:rsidRPr="00703344" w:rsidRDefault="00147A89" w:rsidP="00147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A89" w:rsidRPr="00703344" w:rsidRDefault="0038203D" w:rsidP="003820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sectPr w:rsidR="00147A89" w:rsidRPr="00703344" w:rsidSect="007033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89"/>
    <w:rsid w:val="00147A89"/>
    <w:rsid w:val="0038203D"/>
    <w:rsid w:val="004F5B47"/>
    <w:rsid w:val="006B16DB"/>
    <w:rsid w:val="00703344"/>
    <w:rsid w:val="00C9404C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6FF2-DAAD-43B0-BBF6-7780B9F9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4</cp:revision>
  <cp:lastPrinted>2015-10-07T10:26:00Z</cp:lastPrinted>
  <dcterms:created xsi:type="dcterms:W3CDTF">2015-10-07T08:55:00Z</dcterms:created>
  <dcterms:modified xsi:type="dcterms:W3CDTF">2015-10-07T11:14:00Z</dcterms:modified>
</cp:coreProperties>
</file>