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22" w:rsidRPr="002B5722" w:rsidRDefault="002B5722" w:rsidP="002B5722">
      <w:pPr>
        <w:spacing w:before="100" w:beforeAutospacing="1" w:after="100" w:afterAutospacing="1" w:line="240" w:lineRule="auto"/>
        <w:jc w:val="center"/>
        <w:outlineLvl w:val="0"/>
        <w:rPr>
          <w:rFonts w:ascii="Arial" w:eastAsia="Times New Roman" w:hAnsi="Arial" w:cs="Arial"/>
          <w:b/>
          <w:color w:val="005B7F"/>
          <w:kern w:val="36"/>
          <w:sz w:val="32"/>
          <w:szCs w:val="32"/>
          <w:lang w:eastAsia="ru-RU"/>
        </w:rPr>
      </w:pPr>
      <w:r w:rsidRPr="002B5722">
        <w:rPr>
          <w:rFonts w:ascii="Arial" w:eastAsia="Times New Roman" w:hAnsi="Arial" w:cs="Arial"/>
          <w:b/>
          <w:color w:val="005B7F"/>
          <w:kern w:val="36"/>
          <w:sz w:val="32"/>
          <w:szCs w:val="32"/>
          <w:lang w:eastAsia="ru-RU"/>
        </w:rPr>
        <w:t>Осторожно, паводок!</w:t>
      </w:r>
    </w:p>
    <w:p w:rsidR="002B5722" w:rsidRDefault="002B5722" w:rsidP="002B5722">
      <w:pPr>
        <w:spacing w:before="100" w:beforeAutospacing="1" w:after="100" w:afterAutospacing="1" w:line="240" w:lineRule="auto"/>
        <w:jc w:val="center"/>
        <w:rPr>
          <w:rFonts w:ascii="Times New Roman" w:eastAsia="Times New Roman" w:hAnsi="Times New Roman" w:cs="Times New Roman"/>
          <w:b/>
          <w:bCs/>
          <w:color w:val="0000CD"/>
          <w:sz w:val="30"/>
          <w:szCs w:val="30"/>
          <w:lang w:eastAsia="ru-RU"/>
        </w:rPr>
      </w:pPr>
      <w:r w:rsidRPr="002B5722">
        <w:rPr>
          <w:rFonts w:ascii="Times New Roman" w:eastAsia="Times New Roman" w:hAnsi="Times New Roman" w:cs="Times New Roman"/>
          <w:b/>
          <w:bCs/>
          <w:noProof/>
          <w:color w:val="0000CD"/>
          <w:sz w:val="30"/>
          <w:szCs w:val="30"/>
          <w:lang w:eastAsia="ru-RU"/>
        </w:rPr>
        <w:drawing>
          <wp:inline distT="0" distB="0" distL="0" distR="0" wp14:anchorId="07CF138D" wp14:editId="25ABE8E9">
            <wp:extent cx="4267200" cy="3200400"/>
            <wp:effectExtent l="0" t="0" r="0" b="0"/>
            <wp:docPr id="1" name="Рисунок 1" descr="http://school15kem.ucoz.ru/graffiti/pavod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5kem.ucoz.ru/graffiti/pavodo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2B5722" w:rsidRPr="002B5722" w:rsidRDefault="002B5722" w:rsidP="002B5722">
      <w:pPr>
        <w:spacing w:before="100" w:beforeAutospacing="1" w:after="100" w:afterAutospacing="1" w:line="240" w:lineRule="auto"/>
        <w:jc w:val="center"/>
        <w:rPr>
          <w:rFonts w:ascii="Arial" w:eastAsia="Times New Roman" w:hAnsi="Arial" w:cs="Arial"/>
          <w:sz w:val="28"/>
          <w:szCs w:val="28"/>
          <w:lang w:eastAsia="ru-RU"/>
        </w:rPr>
      </w:pPr>
      <w:r w:rsidRPr="002B5722">
        <w:rPr>
          <w:rFonts w:ascii="Times New Roman" w:eastAsia="Times New Roman" w:hAnsi="Times New Roman" w:cs="Times New Roman"/>
          <w:b/>
          <w:bCs/>
          <w:color w:val="0000CD"/>
          <w:sz w:val="28"/>
          <w:szCs w:val="28"/>
          <w:lang w:eastAsia="ru-RU"/>
        </w:rPr>
        <w:t>Правила безопасного поведения во время весенних паводков</w:t>
      </w:r>
    </w:p>
    <w:p w:rsidR="002B5722" w:rsidRPr="002B5722" w:rsidRDefault="002B5722" w:rsidP="00A27B5A">
      <w:pPr>
        <w:spacing w:after="0" w:line="240" w:lineRule="auto"/>
        <w:jc w:val="both"/>
        <w:rPr>
          <w:rFonts w:ascii="Arial" w:eastAsia="Times New Roman" w:hAnsi="Arial" w:cs="Arial"/>
          <w:sz w:val="28"/>
          <w:szCs w:val="28"/>
          <w:lang w:eastAsia="ru-RU"/>
        </w:rPr>
      </w:pPr>
      <w:r w:rsidRPr="002B5722">
        <w:rPr>
          <w:rFonts w:ascii="Times New Roman" w:eastAsia="Times New Roman" w:hAnsi="Times New Roman" w:cs="Times New Roman"/>
          <w:b/>
          <w:bCs/>
          <w:i/>
          <w:iCs/>
          <w:sz w:val="28"/>
          <w:szCs w:val="28"/>
          <w:lang w:eastAsia="ru-RU"/>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2B5722" w:rsidRPr="002B5722" w:rsidRDefault="002B5722" w:rsidP="00A27B5A">
      <w:pPr>
        <w:spacing w:after="0" w:line="240" w:lineRule="auto"/>
        <w:jc w:val="both"/>
        <w:rPr>
          <w:rFonts w:ascii="Arial" w:eastAsia="Times New Roman" w:hAnsi="Arial" w:cs="Arial"/>
          <w:sz w:val="28"/>
          <w:szCs w:val="28"/>
          <w:lang w:eastAsia="ru-RU"/>
        </w:rPr>
      </w:pPr>
      <w:r w:rsidRPr="002B5722">
        <w:rPr>
          <w:rFonts w:ascii="Times New Roman" w:eastAsia="Times New Roman" w:hAnsi="Times New Roman" w:cs="Times New Roman"/>
          <w:b/>
          <w:bCs/>
          <w:i/>
          <w:iCs/>
          <w:sz w:val="28"/>
          <w:szCs w:val="28"/>
          <w:lang w:eastAsia="ru-RU"/>
        </w:rP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w:t>
      </w:r>
    </w:p>
    <w:p w:rsidR="00A27B5A" w:rsidRDefault="002B5722" w:rsidP="00A27B5A">
      <w:pPr>
        <w:spacing w:after="0" w:line="240" w:lineRule="auto"/>
        <w:jc w:val="both"/>
        <w:rPr>
          <w:rFonts w:ascii="Times New Roman" w:eastAsia="Times New Roman" w:hAnsi="Times New Roman" w:cs="Times New Roman"/>
          <w:sz w:val="28"/>
          <w:szCs w:val="28"/>
          <w:lang w:eastAsia="ru-RU"/>
        </w:rPr>
      </w:pPr>
      <w:r w:rsidRPr="002B5722">
        <w:rPr>
          <w:rFonts w:ascii="Times New Roman" w:eastAsia="Times New Roman" w:hAnsi="Times New Roman" w:cs="Times New Roman"/>
          <w:sz w:val="28"/>
          <w:szCs w:val="28"/>
          <w:lang w:eastAsia="ru-RU"/>
        </w:rP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2B5722" w:rsidRPr="002B5722" w:rsidRDefault="00A27B5A" w:rsidP="00A27B5A">
      <w:pPr>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2B5722" w:rsidRPr="002B5722">
        <w:rPr>
          <w:rFonts w:ascii="Times New Roman" w:eastAsia="Times New Roman" w:hAnsi="Times New Roman" w:cs="Times New Roman"/>
          <w:sz w:val="28"/>
          <w:szCs w:val="28"/>
          <w:lang w:eastAsia="ru-RU"/>
        </w:rPr>
        <w:t>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2B5722" w:rsidRPr="002B5722" w:rsidRDefault="002B5722" w:rsidP="00A27B5A">
      <w:pPr>
        <w:spacing w:after="0" w:line="240" w:lineRule="auto"/>
        <w:jc w:val="both"/>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 xml:space="preserve"> Весной нужно усилить контроль </w:t>
      </w:r>
      <w:proofErr w:type="gramStart"/>
      <w:r w:rsidRPr="002B5722">
        <w:rPr>
          <w:rFonts w:ascii="Times New Roman" w:eastAsia="Times New Roman" w:hAnsi="Times New Roman" w:cs="Times New Roman"/>
          <w:sz w:val="28"/>
          <w:szCs w:val="28"/>
          <w:lang w:eastAsia="ru-RU"/>
        </w:rPr>
        <w:t>над  местами</w:t>
      </w:r>
      <w:proofErr w:type="gramEnd"/>
      <w:r w:rsidRPr="002B5722">
        <w:rPr>
          <w:rFonts w:ascii="Times New Roman" w:eastAsia="Times New Roman" w:hAnsi="Times New Roman" w:cs="Times New Roman"/>
          <w:sz w:val="28"/>
          <w:szCs w:val="28"/>
          <w:lang w:eastAsia="ru-RU"/>
        </w:rPr>
        <w:t xml:space="preserve">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p>
    <w:p w:rsidR="00A27B5A" w:rsidRDefault="00A27B5A" w:rsidP="002B5722">
      <w:pPr>
        <w:spacing w:before="100" w:beforeAutospacing="1" w:after="100" w:afterAutospacing="1" w:line="240" w:lineRule="auto"/>
        <w:rPr>
          <w:rFonts w:ascii="Times New Roman" w:eastAsia="Times New Roman" w:hAnsi="Times New Roman" w:cs="Times New Roman"/>
          <w:b/>
          <w:bCs/>
          <w:color w:val="FF0000"/>
          <w:sz w:val="27"/>
          <w:szCs w:val="27"/>
          <w:lang w:eastAsia="ru-RU"/>
        </w:rPr>
      </w:pPr>
    </w:p>
    <w:p w:rsidR="002B5722" w:rsidRPr="002B5722" w:rsidRDefault="002B5722" w:rsidP="002B5722">
      <w:pPr>
        <w:spacing w:before="100" w:beforeAutospacing="1" w:after="100" w:afterAutospacing="1" w:line="240" w:lineRule="auto"/>
        <w:rPr>
          <w:rFonts w:ascii="Arial" w:eastAsia="Times New Roman" w:hAnsi="Arial" w:cs="Arial"/>
          <w:sz w:val="28"/>
          <w:szCs w:val="28"/>
          <w:lang w:eastAsia="ru-RU"/>
        </w:rPr>
      </w:pPr>
      <w:r w:rsidRPr="002B5722">
        <w:rPr>
          <w:rFonts w:ascii="Times New Roman" w:eastAsia="Times New Roman" w:hAnsi="Times New Roman" w:cs="Times New Roman"/>
          <w:b/>
          <w:bCs/>
          <w:color w:val="FF0000"/>
          <w:sz w:val="27"/>
          <w:szCs w:val="27"/>
          <w:lang w:eastAsia="ru-RU"/>
        </w:rPr>
        <w:lastRenderedPageBreak/>
        <w:t>Поэтому в этот период следует помнить:</w:t>
      </w:r>
      <w:r w:rsidRPr="002B5722">
        <w:rPr>
          <w:rFonts w:ascii="Times New Roman" w:eastAsia="Times New Roman" w:hAnsi="Times New Roman" w:cs="Times New Roman"/>
          <w:sz w:val="21"/>
          <w:szCs w:val="21"/>
          <w:lang w:eastAsia="ru-RU"/>
        </w:rPr>
        <w:br/>
      </w:r>
      <w:r w:rsidRPr="002B5722">
        <w:rPr>
          <w:rFonts w:ascii="Times New Roman" w:eastAsia="Times New Roman" w:hAnsi="Times New Roman" w:cs="Times New Roman"/>
          <w:b/>
          <w:bCs/>
          <w:i/>
          <w:iCs/>
          <w:sz w:val="28"/>
          <w:szCs w:val="28"/>
          <w:lang w:eastAsia="ru-RU"/>
        </w:rPr>
        <w:t>- на весеннем льду легко провалиться; </w:t>
      </w:r>
      <w:r w:rsidRPr="002B5722">
        <w:rPr>
          <w:rFonts w:ascii="Times New Roman" w:eastAsia="Times New Roman" w:hAnsi="Times New Roman" w:cs="Times New Roman"/>
          <w:sz w:val="28"/>
          <w:szCs w:val="28"/>
          <w:lang w:eastAsia="ru-RU"/>
        </w:rPr>
        <w:br/>
      </w:r>
      <w:r w:rsidRPr="002B5722">
        <w:rPr>
          <w:rFonts w:ascii="Times New Roman" w:eastAsia="Times New Roman" w:hAnsi="Times New Roman" w:cs="Times New Roman"/>
          <w:b/>
          <w:bCs/>
          <w:i/>
          <w:iCs/>
          <w:sz w:val="28"/>
          <w:szCs w:val="28"/>
          <w:lang w:eastAsia="ru-RU"/>
        </w:rPr>
        <w:t>- перед выходом на лед проверить его прочность – достаточно легкого удара, чтобы убедиться в этом; </w:t>
      </w:r>
      <w:r w:rsidRPr="002B5722">
        <w:rPr>
          <w:rFonts w:ascii="Times New Roman" w:eastAsia="Times New Roman" w:hAnsi="Times New Roman" w:cs="Times New Roman"/>
          <w:sz w:val="28"/>
          <w:szCs w:val="28"/>
          <w:lang w:eastAsia="ru-RU"/>
        </w:rPr>
        <w:br/>
      </w:r>
      <w:r w:rsidRPr="002B5722">
        <w:rPr>
          <w:rFonts w:ascii="Times New Roman" w:eastAsia="Times New Roman" w:hAnsi="Times New Roman" w:cs="Times New Roman"/>
          <w:b/>
          <w:bCs/>
          <w:i/>
          <w:iCs/>
          <w:sz w:val="28"/>
          <w:szCs w:val="28"/>
          <w:lang w:eastAsia="ru-RU"/>
        </w:rPr>
        <w:t>- быстрее всего процесс распада льда происходит у берегов; </w:t>
      </w:r>
      <w:r w:rsidRPr="002B5722">
        <w:rPr>
          <w:rFonts w:ascii="Times New Roman" w:eastAsia="Times New Roman" w:hAnsi="Times New Roman" w:cs="Times New Roman"/>
          <w:sz w:val="28"/>
          <w:szCs w:val="28"/>
          <w:lang w:eastAsia="ru-RU"/>
        </w:rPr>
        <w:br/>
      </w:r>
      <w:r w:rsidRPr="002B5722">
        <w:rPr>
          <w:rFonts w:ascii="Times New Roman" w:eastAsia="Times New Roman" w:hAnsi="Times New Roman" w:cs="Times New Roman"/>
          <w:b/>
          <w:bCs/>
          <w:i/>
          <w:iCs/>
          <w:sz w:val="28"/>
          <w:szCs w:val="28"/>
          <w:lang w:eastAsia="ru-RU"/>
        </w:rPr>
        <w:t>- весенний лед, покрытый снегом, быстро превращается в рыхлую массу.</w:t>
      </w:r>
    </w:p>
    <w:p w:rsidR="002B5722" w:rsidRPr="002B5722" w:rsidRDefault="002B5722" w:rsidP="00A27B5A">
      <w:pPr>
        <w:spacing w:before="100" w:beforeAutospacing="1" w:after="100" w:afterAutospacing="1" w:line="240" w:lineRule="auto"/>
        <w:rPr>
          <w:rFonts w:ascii="Arial" w:eastAsia="Times New Roman" w:hAnsi="Arial" w:cs="Arial"/>
          <w:sz w:val="28"/>
          <w:szCs w:val="28"/>
          <w:lang w:eastAsia="ru-RU"/>
        </w:rPr>
      </w:pPr>
      <w:r w:rsidRPr="002B5722">
        <w:rPr>
          <w:rFonts w:ascii="Times New Roman" w:eastAsia="Times New Roman" w:hAnsi="Times New Roman" w:cs="Times New Roman"/>
          <w:b/>
          <w:bCs/>
          <w:color w:val="FF0000"/>
          <w:sz w:val="28"/>
          <w:szCs w:val="28"/>
          <w:u w:val="single"/>
          <w:lang w:eastAsia="ru-RU"/>
        </w:rPr>
        <w:t>Запрещается:</w:t>
      </w:r>
      <w:r w:rsidRPr="002B5722">
        <w:rPr>
          <w:rFonts w:ascii="Times New Roman" w:eastAsia="Times New Roman" w:hAnsi="Times New Roman" w:cs="Times New Roman"/>
          <w:b/>
          <w:bCs/>
          <w:color w:val="FF0000"/>
          <w:sz w:val="28"/>
          <w:szCs w:val="28"/>
          <w:lang w:eastAsia="ru-RU"/>
        </w:rPr>
        <w:t> </w:t>
      </w:r>
      <w:r w:rsidRPr="002B5722">
        <w:rPr>
          <w:rFonts w:ascii="Times New Roman" w:eastAsia="Times New Roman" w:hAnsi="Times New Roman" w:cs="Times New Roman"/>
          <w:sz w:val="28"/>
          <w:szCs w:val="28"/>
          <w:lang w:eastAsia="ru-RU"/>
        </w:rPr>
        <w:br/>
        <w:t>- выходить в весенний период на отдаленные водоемы;</w:t>
      </w:r>
      <w:r w:rsidRPr="002B5722">
        <w:rPr>
          <w:rFonts w:ascii="Times New Roman" w:eastAsia="Times New Roman" w:hAnsi="Times New Roman" w:cs="Times New Roman"/>
          <w:sz w:val="28"/>
          <w:szCs w:val="28"/>
          <w:lang w:eastAsia="ru-RU"/>
        </w:rPr>
        <w:br/>
        <w:t>- переправляться через реку в период ледохода;</w:t>
      </w:r>
      <w:r w:rsidRPr="002B5722">
        <w:rPr>
          <w:rFonts w:ascii="Times New Roman" w:eastAsia="Times New Roman" w:hAnsi="Times New Roman" w:cs="Times New Roman"/>
          <w:sz w:val="28"/>
          <w:szCs w:val="28"/>
          <w:lang w:eastAsia="ru-RU"/>
        </w:rPr>
        <w:br/>
        <w:t>- подходить близко к реке в местах затора льда, стоять на обрывистом берегу, подвергающемуся разливу и, следовательно, обвалу;</w:t>
      </w:r>
      <w:r w:rsidRPr="002B5722">
        <w:rPr>
          <w:rFonts w:ascii="Times New Roman" w:eastAsia="Times New Roman" w:hAnsi="Times New Roman" w:cs="Times New Roman"/>
          <w:sz w:val="28"/>
          <w:szCs w:val="28"/>
          <w:lang w:eastAsia="ru-RU"/>
        </w:rPr>
        <w:br/>
        <w:t>- собираться на мостиках, плотинах и запрудах;</w:t>
      </w:r>
      <w:r w:rsidRPr="002B5722">
        <w:rPr>
          <w:rFonts w:ascii="Times New Roman" w:eastAsia="Times New Roman" w:hAnsi="Times New Roman" w:cs="Times New Roman"/>
          <w:sz w:val="28"/>
          <w:szCs w:val="28"/>
          <w:lang w:eastAsia="ru-RU"/>
        </w:rPr>
        <w:b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2B5722" w:rsidRPr="002B5722" w:rsidRDefault="002B5722" w:rsidP="002B5722">
      <w:pPr>
        <w:spacing w:before="100" w:beforeAutospacing="1" w:after="100" w:afterAutospacing="1" w:line="240" w:lineRule="auto"/>
        <w:jc w:val="center"/>
        <w:rPr>
          <w:rFonts w:ascii="Arial" w:eastAsia="Times New Roman" w:hAnsi="Arial" w:cs="Arial"/>
          <w:sz w:val="18"/>
          <w:szCs w:val="18"/>
          <w:lang w:eastAsia="ru-RU"/>
        </w:rPr>
      </w:pPr>
      <w:r w:rsidRPr="002B5722">
        <w:rPr>
          <w:rFonts w:ascii="Times New Roman" w:eastAsia="Times New Roman" w:hAnsi="Times New Roman" w:cs="Times New Roman"/>
          <w:b/>
          <w:bCs/>
          <w:color w:val="0000FF"/>
          <w:sz w:val="30"/>
          <w:szCs w:val="30"/>
          <w:lang w:eastAsia="ru-RU"/>
        </w:rPr>
        <w:t>РОДИТЕЛИ!</w:t>
      </w:r>
    </w:p>
    <w:p w:rsidR="002B5722" w:rsidRPr="002B5722" w:rsidRDefault="002B5722" w:rsidP="00A27B5A">
      <w:pPr>
        <w:spacing w:before="100" w:beforeAutospacing="1" w:after="100" w:afterAutospacing="1" w:line="240" w:lineRule="auto"/>
        <w:jc w:val="both"/>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2B5722" w:rsidRPr="002B5722" w:rsidRDefault="002B5722" w:rsidP="00A27B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B5722">
        <w:rPr>
          <w:rFonts w:ascii="Times New Roman" w:eastAsia="Times New Roman" w:hAnsi="Times New Roman" w:cs="Times New Roman"/>
          <w:sz w:val="28"/>
          <w:szCs w:val="28"/>
          <w:lang w:eastAsia="ru-RU"/>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2B5722" w:rsidRPr="002B5722" w:rsidRDefault="002B5722" w:rsidP="002B5722">
      <w:pPr>
        <w:spacing w:before="100" w:beforeAutospacing="1" w:after="100" w:afterAutospacing="1" w:line="240" w:lineRule="auto"/>
        <w:jc w:val="center"/>
        <w:rPr>
          <w:rFonts w:ascii="Arial" w:eastAsia="Times New Roman" w:hAnsi="Arial" w:cs="Arial"/>
          <w:sz w:val="18"/>
          <w:szCs w:val="18"/>
          <w:lang w:eastAsia="ru-RU"/>
        </w:rPr>
      </w:pPr>
      <w:r w:rsidRPr="002B5722">
        <w:rPr>
          <w:rFonts w:ascii="Times New Roman" w:eastAsia="Times New Roman" w:hAnsi="Times New Roman" w:cs="Times New Roman"/>
          <w:b/>
          <w:bCs/>
          <w:color w:val="0000FF"/>
          <w:sz w:val="30"/>
          <w:szCs w:val="30"/>
          <w:lang w:eastAsia="ru-RU"/>
        </w:rPr>
        <w:t>Школьники!</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Не выходите на лед во время весеннего паводка.</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Не катайтесь на самодельных плотах, досках, бревнах и плавающих льдинах. Не стойте на обрывистых и подмытых берегах - они могут обвалиться.</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Когда вы наблюдаете за ледоходом с моста, набережной причала, нельзя перегибаться через перила и другие ограждения.</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Не подходите близко к ямам, котлованам, канализационным люкам и колодцам.</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t>Школьники, будьте осторожны во время весеннего паводка и ледохода.</w:t>
      </w:r>
    </w:p>
    <w:p w:rsidR="002B5722" w:rsidRPr="002B5722" w:rsidRDefault="002B5722" w:rsidP="00A27B5A">
      <w:pPr>
        <w:spacing w:after="0" w:line="240" w:lineRule="auto"/>
        <w:rPr>
          <w:rFonts w:ascii="Arial" w:eastAsia="Times New Roman" w:hAnsi="Arial" w:cs="Arial"/>
          <w:sz w:val="28"/>
          <w:szCs w:val="28"/>
          <w:lang w:eastAsia="ru-RU"/>
        </w:rPr>
      </w:pPr>
      <w:r w:rsidRPr="002B5722">
        <w:rPr>
          <w:rFonts w:ascii="Times New Roman" w:eastAsia="Times New Roman" w:hAnsi="Times New Roman" w:cs="Times New Roman"/>
          <w:sz w:val="28"/>
          <w:szCs w:val="28"/>
          <w:lang w:eastAsia="ru-RU"/>
        </w:rPr>
        <w:lastRenderedPageBreak/>
        <w:t>Не подвергайте свою жизнь опасности!</w:t>
      </w:r>
    </w:p>
    <w:p w:rsidR="00A27B5A" w:rsidRDefault="00A27B5A" w:rsidP="002B5722">
      <w:pPr>
        <w:spacing w:before="100" w:beforeAutospacing="1" w:after="100" w:afterAutospacing="1" w:line="240" w:lineRule="auto"/>
        <w:jc w:val="center"/>
        <w:rPr>
          <w:rFonts w:ascii="Times New Roman" w:eastAsia="Times New Roman" w:hAnsi="Times New Roman" w:cs="Times New Roman"/>
          <w:b/>
          <w:bCs/>
          <w:color w:val="FF0000"/>
          <w:sz w:val="21"/>
          <w:szCs w:val="21"/>
          <w:lang w:eastAsia="ru-RU"/>
        </w:rPr>
      </w:pPr>
    </w:p>
    <w:p w:rsidR="002B5722" w:rsidRPr="002B5722" w:rsidRDefault="002B5722" w:rsidP="002B5722">
      <w:pPr>
        <w:spacing w:before="100" w:beforeAutospacing="1" w:after="100" w:afterAutospacing="1" w:line="240" w:lineRule="auto"/>
        <w:jc w:val="center"/>
        <w:rPr>
          <w:rFonts w:ascii="Arial" w:eastAsia="Times New Roman" w:hAnsi="Arial" w:cs="Arial"/>
          <w:sz w:val="28"/>
          <w:szCs w:val="28"/>
          <w:lang w:eastAsia="ru-RU"/>
        </w:rPr>
      </w:pPr>
      <w:r w:rsidRPr="002B5722">
        <w:rPr>
          <w:rFonts w:ascii="Times New Roman" w:eastAsia="Times New Roman" w:hAnsi="Times New Roman" w:cs="Times New Roman"/>
          <w:b/>
          <w:bCs/>
          <w:color w:val="FF0000"/>
          <w:sz w:val="28"/>
          <w:szCs w:val="28"/>
          <w:lang w:eastAsia="ru-RU"/>
        </w:rPr>
        <w:t>Соблюдайте правила поведения на водоемах во время таяния льда, разлива рек и озер.</w:t>
      </w:r>
    </w:p>
    <w:p w:rsidR="002B5722" w:rsidRPr="002B5722" w:rsidRDefault="002B5722" w:rsidP="002B5722">
      <w:pPr>
        <w:spacing w:before="100" w:beforeAutospacing="1" w:after="100" w:afterAutospacing="1" w:line="240" w:lineRule="auto"/>
        <w:jc w:val="center"/>
        <w:rPr>
          <w:rFonts w:ascii="Arial" w:eastAsia="Times New Roman" w:hAnsi="Arial" w:cs="Arial"/>
          <w:sz w:val="18"/>
          <w:szCs w:val="18"/>
          <w:lang w:eastAsia="ru-RU"/>
        </w:rPr>
      </w:pPr>
      <w:r w:rsidRPr="002B5722">
        <w:rPr>
          <w:rFonts w:ascii="Arial" w:eastAsia="Times New Roman" w:hAnsi="Arial" w:cs="Arial"/>
          <w:sz w:val="18"/>
          <w:szCs w:val="18"/>
          <w:lang w:eastAsia="ru-RU"/>
        </w:rPr>
        <w:t> </w:t>
      </w:r>
    </w:p>
    <w:p w:rsidR="002B5722" w:rsidRPr="002B5722" w:rsidRDefault="002B5722" w:rsidP="00A27B5A">
      <w:p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b/>
          <w:bCs/>
          <w:sz w:val="24"/>
          <w:szCs w:val="24"/>
          <w:lang w:eastAsia="ru-RU"/>
        </w:rPr>
        <w:t>Специалисты по делам ГО и ЧС советуют заранее подготовиться к паводку.</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Соберите и уложите в непромокаемый пакет всё самое необходимое: паспорт и другие документы, деньги, ценности, медикаменты.</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Приготовьте комплект верхней одежды, теплого белья и обуви, туалетные принадлежности, запас продуктов на 3 дня. Это всё должно быть под рукой, чтоб не терять время на сборы при внезапном подъеме воды.</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Сообщите о возможных паводках своим родным и близким. Убедитесь, что они слышали предупреждение и отнеслись к нему со всей серьезностью.</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Не забудьте о своих домашних любимцах - собаках, кошках, птицах или грызунах в клетках.</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Проверьте, есть ли у вас и ваших родных индивидуальные средства спасения - спасательные жилеты или пояса. Могут также пригодиться надувные матрасы, автомобильные камеры. Если имеется надувная лодка, заранее проверь ее состояние: надуйте и убедись, что она хорошо держит воздух. </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Заблаговременно достаньте из подвалов и погребов запасы овощей и соления. - Переместите как можно выше наиболее ценные вещи и бытовую технику.</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 xml:space="preserve">Владельцам частных домов необходимо очистить от снега и бытового мусора дворовую </w:t>
      </w:r>
      <w:proofErr w:type="gramStart"/>
      <w:r w:rsidRPr="002B5722">
        <w:rPr>
          <w:rFonts w:ascii="Times New Roman" w:eastAsia="Times New Roman" w:hAnsi="Times New Roman" w:cs="Times New Roman"/>
          <w:sz w:val="24"/>
          <w:szCs w:val="24"/>
          <w:lang w:eastAsia="ru-RU"/>
        </w:rPr>
        <w:t>территорию,  водоотводные</w:t>
      </w:r>
      <w:proofErr w:type="gramEnd"/>
      <w:r w:rsidRPr="002B5722">
        <w:rPr>
          <w:rFonts w:ascii="Times New Roman" w:eastAsia="Times New Roman" w:hAnsi="Times New Roman" w:cs="Times New Roman"/>
          <w:sz w:val="24"/>
          <w:szCs w:val="24"/>
          <w:lang w:eastAsia="ru-RU"/>
        </w:rPr>
        <w:t xml:space="preserve"> канавы и кюветы вблизи приусадебного участка.</w:t>
      </w:r>
    </w:p>
    <w:p w:rsidR="002B5722" w:rsidRPr="002B5722" w:rsidRDefault="002B5722" w:rsidP="00A27B5A">
      <w:pPr>
        <w:numPr>
          <w:ilvl w:val="0"/>
          <w:numId w:val="1"/>
        </w:num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Застрахуйте дома и материальные ценности от удара стихии. Это компенсирует часть денежных затраты на восстановление поврежденного или утраченного имущества.</w:t>
      </w:r>
    </w:p>
    <w:p w:rsidR="002B5722" w:rsidRPr="002B5722" w:rsidRDefault="002B5722" w:rsidP="00A27B5A">
      <w:pPr>
        <w:spacing w:before="100" w:beforeAutospacing="1" w:after="100" w:afterAutospacing="1" w:line="240" w:lineRule="auto"/>
        <w:jc w:val="both"/>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О наступлении критической ситуации горожан будет предупреждать сигнал гражданской обороны</w:t>
      </w:r>
      <w:r w:rsidRPr="002B5722">
        <w:rPr>
          <w:rFonts w:ascii="Times New Roman" w:eastAsia="Times New Roman" w:hAnsi="Times New Roman" w:cs="Times New Roman"/>
          <w:color w:val="FF0000"/>
          <w:sz w:val="24"/>
          <w:szCs w:val="24"/>
          <w:lang w:eastAsia="ru-RU"/>
        </w:rPr>
        <w:t> </w:t>
      </w:r>
      <w:r w:rsidRPr="002B5722">
        <w:rPr>
          <w:rFonts w:ascii="Times New Roman" w:eastAsia="Times New Roman" w:hAnsi="Times New Roman" w:cs="Times New Roman"/>
          <w:b/>
          <w:bCs/>
          <w:color w:val="FF0000"/>
          <w:sz w:val="24"/>
          <w:szCs w:val="24"/>
          <w:lang w:eastAsia="ru-RU"/>
        </w:rPr>
        <w:t>«Внимание всем!»</w:t>
      </w:r>
      <w:r w:rsidRPr="002B5722">
        <w:rPr>
          <w:rFonts w:ascii="Times New Roman" w:eastAsia="Times New Roman" w:hAnsi="Times New Roman" w:cs="Times New Roman"/>
          <w:sz w:val="24"/>
          <w:szCs w:val="24"/>
          <w:lang w:eastAsia="ru-RU"/>
        </w:rPr>
        <w:t xml:space="preserve">. Он передается звучанием сирен, прерывистыми гудками предприятий, </w:t>
      </w:r>
      <w:proofErr w:type="spellStart"/>
      <w:r w:rsidRPr="002B5722">
        <w:rPr>
          <w:rFonts w:ascii="Times New Roman" w:eastAsia="Times New Roman" w:hAnsi="Times New Roman" w:cs="Times New Roman"/>
          <w:sz w:val="24"/>
          <w:szCs w:val="24"/>
          <w:lang w:eastAsia="ru-RU"/>
        </w:rPr>
        <w:t>громкоговорительными</w:t>
      </w:r>
      <w:proofErr w:type="spellEnd"/>
      <w:r w:rsidRPr="002B5722">
        <w:rPr>
          <w:rFonts w:ascii="Times New Roman" w:eastAsia="Times New Roman" w:hAnsi="Times New Roman" w:cs="Times New Roman"/>
          <w:sz w:val="24"/>
          <w:szCs w:val="24"/>
          <w:lang w:eastAsia="ru-RU"/>
        </w:rPr>
        <w:t xml:space="preserve"> установками. В это время нужно слушать речевую информацию по местному радио и телевидению. </w:t>
      </w:r>
    </w:p>
    <w:p w:rsidR="00A27B5A" w:rsidRDefault="002B5722" w:rsidP="002B5722">
      <w:pPr>
        <w:spacing w:before="100" w:beforeAutospacing="1" w:after="100" w:afterAutospacing="1" w:line="240" w:lineRule="auto"/>
        <w:rPr>
          <w:rFonts w:ascii="Times New Roman" w:eastAsia="Times New Roman" w:hAnsi="Times New Roman" w:cs="Times New Roman"/>
          <w:b/>
          <w:bCs/>
          <w:sz w:val="21"/>
          <w:szCs w:val="21"/>
          <w:lang w:eastAsia="ru-RU"/>
        </w:rPr>
      </w:pPr>
      <w:r w:rsidRPr="002B5722">
        <w:rPr>
          <w:rFonts w:ascii="Times New Roman" w:eastAsia="Times New Roman" w:hAnsi="Times New Roman" w:cs="Times New Roman"/>
          <w:b/>
          <w:bCs/>
          <w:noProof/>
          <w:sz w:val="21"/>
          <w:szCs w:val="21"/>
          <w:lang w:eastAsia="ru-RU"/>
        </w:rPr>
        <w:drawing>
          <wp:inline distT="0" distB="0" distL="0" distR="0" wp14:anchorId="2E2DCFDB" wp14:editId="0CF8DC8C">
            <wp:extent cx="4267200" cy="2400300"/>
            <wp:effectExtent l="0" t="0" r="0" b="0"/>
            <wp:docPr id="2" name="Рисунок 2" descr="http://school15kem.ucoz.ru/graffiti/navodn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15kem.ucoz.ru/graffiti/navodneni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2400300"/>
                    </a:xfrm>
                    <a:prstGeom prst="rect">
                      <a:avLst/>
                    </a:prstGeom>
                    <a:noFill/>
                    <a:ln>
                      <a:noFill/>
                    </a:ln>
                  </pic:spPr>
                </pic:pic>
              </a:graphicData>
            </a:graphic>
          </wp:inline>
        </w:drawing>
      </w:r>
    </w:p>
    <w:p w:rsidR="00A27B5A" w:rsidRDefault="00A27B5A" w:rsidP="002B5722">
      <w:pPr>
        <w:spacing w:before="100" w:beforeAutospacing="1" w:after="100" w:afterAutospacing="1" w:line="240" w:lineRule="auto"/>
        <w:rPr>
          <w:rFonts w:ascii="Times New Roman" w:eastAsia="Times New Roman" w:hAnsi="Times New Roman" w:cs="Times New Roman"/>
          <w:b/>
          <w:bCs/>
          <w:sz w:val="21"/>
          <w:szCs w:val="21"/>
          <w:lang w:eastAsia="ru-RU"/>
        </w:rPr>
      </w:pPr>
    </w:p>
    <w:p w:rsidR="002B5722" w:rsidRPr="002B5722" w:rsidRDefault="002B5722" w:rsidP="002B5722">
      <w:p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b/>
          <w:bCs/>
          <w:sz w:val="24"/>
          <w:szCs w:val="24"/>
          <w:lang w:eastAsia="ru-RU"/>
        </w:rPr>
        <w:t>При резком подъёме воды необходимо:</w:t>
      </w:r>
    </w:p>
    <w:p w:rsidR="002B5722" w:rsidRPr="002B5722" w:rsidRDefault="002B5722" w:rsidP="002B5722">
      <w:pPr>
        <w:numPr>
          <w:ilvl w:val="0"/>
          <w:numId w:val="2"/>
        </w:num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отключить газ, воду и электричество;</w:t>
      </w:r>
    </w:p>
    <w:p w:rsidR="002B5722" w:rsidRPr="002B5722" w:rsidRDefault="002B5722" w:rsidP="002B5722">
      <w:pPr>
        <w:numPr>
          <w:ilvl w:val="0"/>
          <w:numId w:val="2"/>
        </w:num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погасить огонь в печи;</w:t>
      </w:r>
    </w:p>
    <w:p w:rsidR="002B5722" w:rsidRPr="002B5722" w:rsidRDefault="002B5722" w:rsidP="002B5722">
      <w:pPr>
        <w:numPr>
          <w:ilvl w:val="0"/>
          <w:numId w:val="2"/>
        </w:num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займите безопасное возвышенное место: верхний этаж здания, чердак или крышу дома;</w:t>
      </w:r>
    </w:p>
    <w:p w:rsidR="002B5722" w:rsidRPr="002B5722" w:rsidRDefault="002B5722" w:rsidP="002B5722">
      <w:pPr>
        <w:numPr>
          <w:ilvl w:val="0"/>
          <w:numId w:val="2"/>
        </w:num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примите меры, позволяющие спасателям быстро Вас обнаружить - вывесите яркое полотнище, в ночное время – подайте световые сигналы фонариком.</w:t>
      </w:r>
    </w:p>
    <w:p w:rsidR="002B5722" w:rsidRPr="002B5722" w:rsidRDefault="002B5722" w:rsidP="002B5722">
      <w:pPr>
        <w:numPr>
          <w:ilvl w:val="0"/>
          <w:numId w:val="2"/>
        </w:num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sz w:val="24"/>
          <w:szCs w:val="24"/>
          <w:lang w:eastAsia="ru-RU"/>
        </w:rPr>
        <w:t>если Вы оказались в воде, держитесь за плавающие предметы, попытайтесь доплыть в безопасное место.</w:t>
      </w:r>
    </w:p>
    <w:p w:rsidR="002B5722" w:rsidRPr="002B5722" w:rsidRDefault="002B5722" w:rsidP="002B5722">
      <w:p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b/>
          <w:bCs/>
          <w:color w:val="FF0000"/>
          <w:sz w:val="24"/>
          <w:szCs w:val="24"/>
          <w:lang w:eastAsia="ru-RU"/>
        </w:rPr>
        <w:t xml:space="preserve">Если вы попали в беду, сообщите об этом по телефону единой диспетчерской службы города - 01 (для абонентов сотовой связи - 112); </w:t>
      </w:r>
    </w:p>
    <w:p w:rsidR="002B5722" w:rsidRPr="002B5722" w:rsidRDefault="002B5722" w:rsidP="002B5722">
      <w:pPr>
        <w:spacing w:before="100" w:beforeAutospacing="1" w:after="100" w:afterAutospacing="1" w:line="240" w:lineRule="auto"/>
        <w:rPr>
          <w:rFonts w:ascii="Arial" w:eastAsia="Times New Roman" w:hAnsi="Arial" w:cs="Arial"/>
          <w:sz w:val="24"/>
          <w:szCs w:val="24"/>
          <w:lang w:eastAsia="ru-RU"/>
        </w:rPr>
      </w:pPr>
      <w:r w:rsidRPr="002B5722">
        <w:rPr>
          <w:rFonts w:ascii="Times New Roman" w:eastAsia="Times New Roman" w:hAnsi="Times New Roman" w:cs="Times New Roman"/>
          <w:b/>
          <w:bCs/>
          <w:color w:val="FF0000"/>
          <w:sz w:val="24"/>
          <w:szCs w:val="24"/>
          <w:lang w:eastAsia="ru-RU"/>
        </w:rPr>
        <w:t>Обязательно! Сообщите о подъёме уровня воды по телефону 01, с мобильных телефонов звоните по бесплатному номеру – 112.</w:t>
      </w: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A27B5A" w:rsidRDefault="00A27B5A" w:rsidP="002B5722">
      <w:pPr>
        <w:spacing w:before="100" w:beforeAutospacing="1" w:after="100" w:afterAutospacing="1" w:line="240" w:lineRule="auto"/>
        <w:jc w:val="center"/>
        <w:rPr>
          <w:rFonts w:ascii="Arial" w:eastAsia="Times New Roman" w:hAnsi="Arial" w:cs="Arial"/>
          <w:b/>
          <w:bCs/>
          <w:color w:val="0000FF"/>
          <w:sz w:val="24"/>
          <w:szCs w:val="24"/>
          <w:lang w:eastAsia="ru-RU"/>
        </w:rPr>
      </w:pPr>
    </w:p>
    <w:p w:rsidR="002B5722" w:rsidRPr="002B5722" w:rsidRDefault="002B5722" w:rsidP="002B5722">
      <w:pPr>
        <w:spacing w:before="100" w:beforeAutospacing="1" w:after="100" w:afterAutospacing="1" w:line="240" w:lineRule="auto"/>
        <w:jc w:val="center"/>
        <w:rPr>
          <w:rFonts w:ascii="Arial" w:eastAsia="Times New Roman" w:hAnsi="Arial" w:cs="Arial"/>
          <w:sz w:val="18"/>
          <w:szCs w:val="18"/>
          <w:lang w:eastAsia="ru-RU"/>
        </w:rPr>
      </w:pPr>
      <w:r w:rsidRPr="002B5722">
        <w:rPr>
          <w:rFonts w:ascii="Arial" w:eastAsia="Times New Roman" w:hAnsi="Arial" w:cs="Arial"/>
          <w:b/>
          <w:bCs/>
          <w:color w:val="0000FF"/>
          <w:sz w:val="24"/>
          <w:szCs w:val="24"/>
          <w:lang w:eastAsia="ru-RU"/>
        </w:rPr>
        <w:lastRenderedPageBreak/>
        <w:t>ИНСТРУКЦИЯ</w:t>
      </w:r>
    </w:p>
    <w:p w:rsidR="002B5722" w:rsidRPr="002B5722" w:rsidRDefault="002B5722" w:rsidP="002B5722">
      <w:pPr>
        <w:spacing w:before="100" w:beforeAutospacing="1" w:after="100" w:afterAutospacing="1" w:line="240" w:lineRule="auto"/>
        <w:jc w:val="center"/>
        <w:rPr>
          <w:rFonts w:ascii="Arial" w:eastAsia="Times New Roman" w:hAnsi="Arial" w:cs="Arial"/>
          <w:sz w:val="18"/>
          <w:szCs w:val="18"/>
          <w:lang w:eastAsia="ru-RU"/>
        </w:rPr>
      </w:pPr>
      <w:r w:rsidRPr="002B5722">
        <w:rPr>
          <w:rFonts w:ascii="Arial" w:eastAsia="Times New Roman" w:hAnsi="Arial" w:cs="Arial"/>
          <w:b/>
          <w:bCs/>
          <w:color w:val="0000FF"/>
          <w:sz w:val="24"/>
          <w:szCs w:val="24"/>
          <w:lang w:eastAsia="ru-RU"/>
        </w:rPr>
        <w:t>ПО ОБЕСПЕЧЕНИЮ БЕЗОПАСНОСТИ ЛЮДЕЙ НА ВОДЕ (ЛЬДУ) В ПЕРИОД ЛЕДОХОДА И ПАВОДКА</w:t>
      </w:r>
    </w:p>
    <w:p w:rsidR="002B5722" w:rsidRPr="002B5722" w:rsidRDefault="002B5722" w:rsidP="002B5722">
      <w:pPr>
        <w:spacing w:before="100" w:beforeAutospacing="1" w:after="100" w:afterAutospacing="1" w:line="240" w:lineRule="auto"/>
        <w:rPr>
          <w:rFonts w:ascii="Arial" w:eastAsia="Times New Roman" w:hAnsi="Arial" w:cs="Arial"/>
          <w:sz w:val="18"/>
          <w:szCs w:val="18"/>
          <w:lang w:eastAsia="ru-RU"/>
        </w:rPr>
      </w:pPr>
      <w:r w:rsidRPr="002B5722">
        <w:rPr>
          <w:rFonts w:ascii="Times New Roman" w:eastAsia="Times New Roman" w:hAnsi="Times New Roman" w:cs="Times New Roman"/>
          <w:b/>
          <w:bCs/>
          <w:i/>
          <w:iCs/>
          <w:sz w:val="21"/>
          <w:szCs w:val="21"/>
          <w:lang w:eastAsia="ru-RU"/>
        </w:rPr>
        <w:t>Меры безопасности на льду</w:t>
      </w:r>
      <w:r w:rsidRPr="002B5722">
        <w:rPr>
          <w:rFonts w:ascii="Times New Roman" w:eastAsia="Times New Roman" w:hAnsi="Times New Roman" w:cs="Times New Roman"/>
          <w:sz w:val="21"/>
          <w:szCs w:val="21"/>
          <w:lang w:eastAsia="ru-RU"/>
        </w:rPr>
        <w:t>.</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Переходить по льду необходимо по оборудованным переправам, но если их нет, то прежде, чем двигаться по льду, надо убедиться в его прочности. Прочность льда рекомендуется проверять пешней (палкой). </w:t>
      </w:r>
      <w:r w:rsidRPr="002B5722">
        <w:rPr>
          <w:rFonts w:ascii="Times New Roman" w:eastAsia="Times New Roman" w:hAnsi="Times New Roman" w:cs="Times New Roman"/>
          <w:b/>
          <w:bCs/>
          <w:sz w:val="21"/>
          <w:szCs w:val="21"/>
          <w:lang w:eastAsia="ru-RU"/>
        </w:rPr>
        <w:t>Проверять прочность льда ударами ноги опасно.</w:t>
      </w:r>
      <w:r w:rsidRPr="002B5722">
        <w:rPr>
          <w:rFonts w:ascii="Times New Roman" w:eastAsia="Times New Roman" w:hAnsi="Times New Roman" w:cs="Times New Roman"/>
          <w:sz w:val="21"/>
          <w:szCs w:val="21"/>
          <w:lang w:eastAsia="ru-RU"/>
        </w:rPr>
        <w:t xml:space="preserve"> Если после первого удара лед пробивается, и на нем появляется вода, нужно немедленно остановиться и идти обратно, по своим следам. Шаги в обратном направлении необходимо </w:t>
      </w:r>
      <w:proofErr w:type="gramStart"/>
      <w:r w:rsidRPr="002B5722">
        <w:rPr>
          <w:rFonts w:ascii="Times New Roman" w:eastAsia="Times New Roman" w:hAnsi="Times New Roman" w:cs="Times New Roman"/>
          <w:sz w:val="21"/>
          <w:szCs w:val="21"/>
          <w:lang w:eastAsia="ru-RU"/>
        </w:rPr>
        <w:t>делать</w:t>
      </w:r>
      <w:proofErr w:type="gramEnd"/>
      <w:r w:rsidRPr="002B5722">
        <w:rPr>
          <w:rFonts w:ascii="Times New Roman" w:eastAsia="Times New Roman" w:hAnsi="Times New Roman" w:cs="Times New Roman"/>
          <w:sz w:val="21"/>
          <w:szCs w:val="21"/>
          <w:lang w:eastAsia="ru-RU"/>
        </w:rPr>
        <w:t xml:space="preserve"> не отрывая подошв от льда.</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травы, где ручьи впадают в водоемы, выходят родники и вливаются теплые сточные воды и т.п. Безопаснее всего переходить по прозрачному, с зеленоватым оттенком льду, толщиной не менее 7 см.</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При групповом переходе по льду надо двигаться на расстоянии 5-6 метров друг от друга, внимательно следя за идущим впереди.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2B5722" w:rsidRPr="002B5722" w:rsidRDefault="002B5722" w:rsidP="002B5722">
      <w:pPr>
        <w:spacing w:before="100" w:beforeAutospacing="1" w:after="100" w:afterAutospacing="1" w:line="240" w:lineRule="auto"/>
        <w:rPr>
          <w:rFonts w:ascii="Arial" w:eastAsia="Times New Roman" w:hAnsi="Arial" w:cs="Arial"/>
          <w:sz w:val="18"/>
          <w:szCs w:val="18"/>
          <w:lang w:eastAsia="ru-RU"/>
        </w:rPr>
      </w:pPr>
      <w:r w:rsidRPr="002B5722">
        <w:rPr>
          <w:rFonts w:ascii="Times New Roman" w:eastAsia="Times New Roman" w:hAnsi="Times New Roman" w:cs="Times New Roman"/>
          <w:b/>
          <w:bCs/>
          <w:i/>
          <w:iCs/>
          <w:sz w:val="21"/>
          <w:szCs w:val="21"/>
          <w:lang w:eastAsia="ru-RU"/>
        </w:rPr>
        <w:t>Приемы оказания помощи терпящим бедствие на льду.</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стороны руками и ногами.</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Затем, оказывающий помощь отползает назад и постепенно вытаскивает пострадавшего на крепкий лед. Если оказывающий помощь не имеет спасательного пояса, то он должен обвязаться веревкой, предварительно закрепив ее на берегу или в лунке твердого льда. При оказании помощи, когда есть промоины или битый лед, используются специальные спасательные шлюпки или шлюпки на съемных полозьях. Для продвижения шлюпки вперед используются кошки и багры. Но могут быть и такие случаи, когда нет никаких подручных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2B5722" w:rsidRPr="002B5722" w:rsidRDefault="002B5722" w:rsidP="002B5722">
      <w:pPr>
        <w:spacing w:before="100" w:beforeAutospacing="1" w:after="100" w:afterAutospacing="1" w:line="240" w:lineRule="auto"/>
        <w:rPr>
          <w:rFonts w:ascii="Arial" w:eastAsia="Times New Roman" w:hAnsi="Arial" w:cs="Arial"/>
          <w:sz w:val="18"/>
          <w:szCs w:val="18"/>
          <w:lang w:eastAsia="ru-RU"/>
        </w:rPr>
      </w:pPr>
      <w:r w:rsidRPr="002B5722">
        <w:rPr>
          <w:rFonts w:ascii="Times New Roman" w:eastAsia="Times New Roman" w:hAnsi="Times New Roman" w:cs="Times New Roman"/>
          <w:b/>
          <w:bCs/>
          <w:i/>
          <w:iCs/>
          <w:sz w:val="21"/>
          <w:szCs w:val="21"/>
          <w:lang w:eastAsia="ru-RU"/>
        </w:rPr>
        <w:t>Как действовать при проваливании под лед.</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Если Вы провалились под лед, старайтесь передвигаться по тому краю полыньи, откуда идет течение. Это гарантия того, что Вас не затянет под лед. Добравшись до края полыньи, старайтесь побольше высунуться из воды, чтобы налечь грудью на закраину и забросить ногу на край льда.</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lastRenderedPageBreak/>
        <w:t>Если лед не выдержал, осторожно перевернитесь на спину и медленно ползите к берегу. Выбравшись на сушу, поспешите согреться: охлаждение может вызвать серьезные осложнения. Если на Ваших глазах кто-то провалился под лед, вооружитесь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2B5722" w:rsidRPr="002B5722" w:rsidRDefault="002B5722" w:rsidP="00A27B5A">
      <w:pPr>
        <w:spacing w:before="100" w:beforeAutospacing="1" w:after="100" w:afterAutospacing="1" w:line="240" w:lineRule="auto"/>
        <w:jc w:val="both"/>
        <w:rPr>
          <w:rFonts w:ascii="Arial" w:eastAsia="Times New Roman" w:hAnsi="Arial" w:cs="Arial"/>
          <w:sz w:val="18"/>
          <w:szCs w:val="18"/>
          <w:lang w:eastAsia="ru-RU"/>
        </w:rPr>
      </w:pPr>
      <w:r w:rsidRPr="002B5722">
        <w:rPr>
          <w:rFonts w:ascii="Times New Roman" w:eastAsia="Times New Roman" w:hAnsi="Times New Roman" w:cs="Times New Roman"/>
          <w:sz w:val="21"/>
          <w:szCs w:val="21"/>
          <w:lang w:eastAsia="ru-RU"/>
        </w:rPr>
        <w:t>Строгое соблюдение мер предосторожности на льду - главное условие предотвращения несчастных случаев во время весеннего паводка. Оказать немедленную помощь терпящему бедствие на воде - благородный долг каждого гражданина.</w:t>
      </w:r>
    </w:p>
    <w:p w:rsidR="00307298" w:rsidRDefault="00307298" w:rsidP="00A27B5A">
      <w:pPr>
        <w:jc w:val="both"/>
      </w:pPr>
    </w:p>
    <w:sectPr w:rsidR="00307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97125"/>
    <w:multiLevelType w:val="multilevel"/>
    <w:tmpl w:val="E9D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37E4D"/>
    <w:multiLevelType w:val="multilevel"/>
    <w:tmpl w:val="6B4E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22"/>
    <w:rsid w:val="002B5722"/>
    <w:rsid w:val="00307298"/>
    <w:rsid w:val="00A2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FAA5"/>
  <w15:chartTrackingRefBased/>
  <w15:docId w15:val="{9F1D7AF2-32C8-4E06-BEDD-7C2B41C1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2017-03-23T06:10:00Z</dcterms:created>
  <dcterms:modified xsi:type="dcterms:W3CDTF">2017-03-23T06:28:00Z</dcterms:modified>
</cp:coreProperties>
</file>