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38" w:rsidRDefault="00252017" w:rsidP="00D21D38">
      <w:pPr>
        <w:shd w:val="clear" w:color="auto" w:fill="FFFFFF" w:themeFill="background1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СОГЛАСОВАНО</w:t>
      </w:r>
      <w:r w:rsidR="00D21D38" w:rsidRPr="00371B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</w:t>
      </w:r>
      <w:r w:rsidR="00D21D3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        </w:t>
      </w:r>
      <w:r w:rsidR="00D21D38" w:rsidRPr="00371B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УТВЕРЖД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ЕНО</w:t>
      </w:r>
      <w:r w:rsidR="00D21D38" w:rsidRPr="00371B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Управляющи</w:t>
      </w:r>
      <w:r w:rsidR="00D21D3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 Советом школы</w:t>
      </w:r>
      <w:r w:rsidRPr="00252017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                                                         </w:t>
      </w:r>
      <w:r w:rsidRPr="009A6366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ПР.№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33</w:t>
      </w:r>
      <w:r w:rsidRPr="009A6366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-од от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16</w:t>
      </w:r>
      <w:r w:rsidRPr="009A6366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3</w:t>
      </w:r>
      <w:r w:rsidRPr="009A6366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7</w:t>
      </w:r>
    </w:p>
    <w:p w:rsidR="00D21D38" w:rsidRPr="00371BB2" w:rsidRDefault="00D21D38" w:rsidP="00D21D38">
      <w:pPr>
        <w:shd w:val="clear" w:color="auto" w:fill="FFFFFF" w:themeFill="background1"/>
        <w:spacing w:after="0" w:line="300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Протокол №</w:t>
      </w:r>
      <w:r w:rsidR="002520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от </w:t>
      </w:r>
      <w:r w:rsidR="002520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15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.0</w:t>
      </w:r>
      <w:r w:rsidR="002520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2520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2017</w:t>
      </w:r>
    </w:p>
    <w:p w:rsidR="00D21D38" w:rsidRPr="009A6366" w:rsidRDefault="00D21D38" w:rsidP="009A6366">
      <w:pPr>
        <w:shd w:val="clear" w:color="auto" w:fill="FFFFFF" w:themeFill="background1"/>
        <w:spacing w:before="150" w:after="0" w:line="300" w:lineRule="atLeast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="009A636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1.Общие положения</w:t>
      </w:r>
    </w:p>
    <w:p w:rsidR="00D21D38" w:rsidRDefault="00D21D38" w:rsidP="00D21D38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proofErr w:type="gramStart"/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</w:t>
      </w:r>
      <w:proofErr w:type="gramEnd"/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 о комиссии по урегулированию споров между участниками образовательных отношений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–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разработано на основе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Федерального закона от 29.12.2012 №273-ФЗ «Об образовании в Российской Федерации» (</w:t>
      </w:r>
      <w:r w:rsidRPr="00371BB2">
        <w:rPr>
          <w:rFonts w:ascii="Times New Roman" w:eastAsia="Times New Roman" w:hAnsi="Times New Roman" w:cs="Times New Roman"/>
          <w:color w:val="373737"/>
          <w:sz w:val="27"/>
          <w:szCs w:val="27"/>
          <w:lang w:eastAsia="ru-RU"/>
        </w:rPr>
        <w:t xml:space="preserve">часть </w:t>
      </w:r>
      <w:r w:rsidR="00252017">
        <w:rPr>
          <w:rFonts w:ascii="Times New Roman" w:eastAsia="Times New Roman" w:hAnsi="Times New Roman" w:cs="Times New Roman"/>
          <w:color w:val="373737"/>
          <w:sz w:val="27"/>
          <w:szCs w:val="27"/>
          <w:lang w:eastAsia="ru-RU"/>
        </w:rPr>
        <w:t>3</w:t>
      </w:r>
      <w:r w:rsidRPr="00371BB2">
        <w:rPr>
          <w:rFonts w:ascii="Times New Roman" w:eastAsia="Times New Roman" w:hAnsi="Times New Roman" w:cs="Times New Roman"/>
          <w:color w:val="373737"/>
          <w:sz w:val="27"/>
          <w:szCs w:val="27"/>
          <w:lang w:eastAsia="ru-RU"/>
        </w:rPr>
        <w:t xml:space="preserve"> статья 45)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целью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регламентации порядка ее создания, организации работы, принятия решений.</w:t>
      </w:r>
    </w:p>
    <w:p w:rsidR="00D21D38" w:rsidRPr="00371BB2" w:rsidRDefault="00D21D38" w:rsidP="00D21D38">
      <w:pPr>
        <w:shd w:val="clear" w:color="auto" w:fill="FFFFFF" w:themeFill="background1"/>
        <w:spacing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21D38" w:rsidRDefault="00D21D38" w:rsidP="00D21D38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1.2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.Комиссия по урегулированию споров между участниками образовательных</w:t>
      </w:r>
    </w:p>
    <w:p w:rsidR="00D21D38" w:rsidRPr="00371BB2" w:rsidRDefault="00D21D38" w:rsidP="00D21D38">
      <w:pPr>
        <w:shd w:val="clear" w:color="auto" w:fill="FFFFFF" w:themeFill="background1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74D43"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отношений</w:t>
      </w:r>
      <w:r w:rsidR="00674D43"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674D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далее-</w:t>
      </w:r>
      <w:r w:rsidR="0065735E"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Комиссия)</w:t>
      </w:r>
      <w:r w:rsidR="0065735E"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</w:t>
      </w:r>
      <w:r w:rsidR="009A63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щеобразовательного учреждения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Беркутская 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средняя общеобразовательная школа»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далее - Школа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создается в целях урегулирования разногласий между участниками образовательных отношений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(обучающихся, родителей (законных представителей) несовершеннолетних обучающихся, педагогических работников и их представителей, Школы (в лице администрации)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вопросам реализации права на образование, в том числе в случаях:</w:t>
      </w:r>
    </w:p>
    <w:p w:rsidR="00D21D38" w:rsidRPr="00371BB2" w:rsidRDefault="00D21D38" w:rsidP="00D21D38">
      <w:pPr>
        <w:shd w:val="clear" w:color="auto" w:fill="FFFFFF" w:themeFill="background1"/>
        <w:spacing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возникновения конфликта (отсутствия конфликта) интересов педагогического работника;</w:t>
      </w:r>
    </w:p>
    <w:p w:rsidR="00D21D38" w:rsidRPr="00371BB2" w:rsidRDefault="00D21D38" w:rsidP="00D21D38">
      <w:pPr>
        <w:shd w:val="clear" w:color="auto" w:fill="FFFFFF" w:themeFill="background1"/>
        <w:spacing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применения локальных нормативных актов;</w:t>
      </w:r>
    </w:p>
    <w:p w:rsidR="00D21D38" w:rsidRPr="00371BB2" w:rsidRDefault="00D21D38" w:rsidP="00D21D38">
      <w:pPr>
        <w:shd w:val="clear" w:color="auto" w:fill="FFFFFF" w:themeFill="background1"/>
        <w:spacing w:after="0" w:line="300" w:lineRule="atLeast"/>
        <w:ind w:left="14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обжалования решений о применении к обучающимся дисциплинарного взыскания.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ind w:left="43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создания, организации работы, принятия решений Комиссией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ind w:left="43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2.1.</w:t>
      </w:r>
      <w:r w:rsidR="006573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Комиссия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избирается на заседании Управляющего Совета открытым голосованием сроком на один календарный год.</w:t>
      </w:r>
    </w:p>
    <w:p w:rsidR="009A6366" w:rsidRPr="009A6366" w:rsidRDefault="00D21D38" w:rsidP="009A6366">
      <w:pPr>
        <w:shd w:val="clear" w:color="auto" w:fill="FFFFFF" w:themeFill="background1"/>
        <w:spacing w:before="150" w:after="0" w:line="300" w:lineRule="atLeast"/>
        <w:ind w:left="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2.2.</w:t>
      </w:r>
      <w:r w:rsidR="006573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</w:t>
      </w:r>
      <w:r w:rsidR="006573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="0065735E" w:rsidRPr="0065735E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состоит из равного</w:t>
      </w:r>
      <w:r w:rsidR="0065735E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осуществляющими образовательную деятельность</w:t>
      </w:r>
      <w:r w:rsidR="00252017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.</w:t>
      </w:r>
    </w:p>
    <w:p w:rsidR="00252017" w:rsidRDefault="00D21D38" w:rsidP="00252017">
      <w:pPr>
        <w:shd w:val="clear" w:color="auto" w:fill="FFFFFF" w:themeFill="background1"/>
        <w:spacing w:after="0" w:line="300" w:lineRule="atLeast"/>
        <w:ind w:left="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2.3.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="0065735E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Председателя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Комиссии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выбирают из числа</w:t>
      </w:r>
    </w:p>
    <w:p w:rsidR="00D21D38" w:rsidRPr="009A6366" w:rsidRDefault="00252017" w:rsidP="00252017">
      <w:pPr>
        <w:shd w:val="clear" w:color="auto" w:fill="FFFFFF" w:themeFill="background1"/>
        <w:spacing w:after="0" w:line="300" w:lineRule="atLeast"/>
        <w:ind w:left="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21D38"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членов</w:t>
      </w:r>
      <w:r w:rsidR="00D21D38"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D21D38"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Комиссии</w:t>
      </w:r>
      <w:r w:rsidR="00D21D38"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D21D38"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большинством голосов путем открытого голосования в рамках проведения заседания Управляющего совета.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ind w:left="43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="00252017"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="00252017"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Срок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полномочия председателя один год с правом переизбраться на следующий срок.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="00252017"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="00252017"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Один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 в полгода Председатель Комиссии по предоставляет отчет о проделанной работе Председателю Управляющего совета.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2.6.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Комиссия принимает заявления от педагогов, сотрудников, обучающихся и их родителей (законных представителей) в письменной форме.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2.7.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2.8.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Комиссии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принимается большинством голосов и фиксируется в протоколе заседания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Комиссии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Комиссия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2.9.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Комиссии имеет право наложить вето на решение членов комиссии.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2.10.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Комиссии подчиняется Управляющему совету, но в своих действиях независим, если это не противоречит Уставу школы, законодательству РФ.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2.11.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в одностороннем порядке имеет право пригласить для профилактической беседы педагога, сотрудника, обучающегося и </w:t>
      </w:r>
      <w:proofErr w:type="spellStart"/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spellEnd"/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 родителей (законных представителей), не собирая для этого весь состав Комиссии.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2.12.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имеет права обратиться за помощью к директору Школы для разрешения особо острых конфликтов.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2.13.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и члены Комиссии не имеют права разглашать информацию поступающую к ним. Никто, кроме членов Комиссии, не имеет доступа к информации. Директор Школы и Председатель Управляющего совета лишь правдиво информируются по их запросу.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2.14.Комиссия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несет персональную ответственность за принятие решений.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2.15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.Решение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Комиссии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2.16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.Решение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Комиссии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 быть обжаловано в установленном законодательством Российской Федерации порядке.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3.Права членов Комиссии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Комиссия имеет право:</w:t>
      </w:r>
    </w:p>
    <w:p w:rsidR="00D21D38" w:rsidRPr="00371BB2" w:rsidRDefault="00D21D38" w:rsidP="00D21D38">
      <w:pPr>
        <w:numPr>
          <w:ilvl w:val="0"/>
          <w:numId w:val="1"/>
        </w:num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воспитателя, обучающегося;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  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принять решение по каждому спорному вопросу, относящемуся к ее компетенции;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•   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запрашивать дополнительную документацию, материалы для проведения самостоятельного изучения вопроса;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  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  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</w:t>
      </w:r>
      <w:r w:rsidRPr="00371BB2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Обязанности членов Комиссии         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Члены Комиссии обязаны: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  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присутствовать на всех заседаниях комиссии;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  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активное участие в рассмотрении поданных заявлений в устной или письменной форме;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  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  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своевременно решение, если не оговорены дополнительные сроки рассмотрения заявления;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  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давать обоснованный ответ заявителю в устной или письменной форме в соответствии с пожеланием заявителя.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</w:t>
      </w:r>
      <w:r w:rsidRPr="00371BB2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Документация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5.1.Документация Комиссии выделяется в отдельное делопроизводство.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5.2.Заседания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Комиссии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оформляются протоколом.</w:t>
      </w:r>
    </w:p>
    <w:p w:rsidR="00D21D38" w:rsidRPr="00371BB2" w:rsidRDefault="00D21D38" w:rsidP="00D21D38">
      <w:pPr>
        <w:shd w:val="clear" w:color="auto" w:fill="FFFFFF" w:themeFill="background1"/>
        <w:spacing w:before="150" w:after="0" w:line="30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5.3.Утверждение состава Комиссии и назначение ее председателя оформляются приказом по Школе.</w:t>
      </w:r>
    </w:p>
    <w:p w:rsidR="001F62BF" w:rsidRPr="00D21D38" w:rsidRDefault="00D21D38" w:rsidP="00D21D38">
      <w:p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5.4.Протоколы заседаний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Комиссии</w:t>
      </w:r>
      <w:r w:rsidRPr="00371BB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71B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сдаются вместе с отчетом за год Учредительному совету Школы и хранятся в документах совета три года.</w:t>
      </w:r>
    </w:p>
    <w:sectPr w:rsidR="001F62BF" w:rsidRPr="00D21D38" w:rsidSect="00D21D3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E35D6"/>
    <w:multiLevelType w:val="multilevel"/>
    <w:tmpl w:val="38FE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D38"/>
    <w:rsid w:val="0020722D"/>
    <w:rsid w:val="00252017"/>
    <w:rsid w:val="00295C87"/>
    <w:rsid w:val="002B1FE0"/>
    <w:rsid w:val="002C2FAD"/>
    <w:rsid w:val="0065735E"/>
    <w:rsid w:val="00674D43"/>
    <w:rsid w:val="009A6366"/>
    <w:rsid w:val="00D21D38"/>
    <w:rsid w:val="00E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910F"/>
  <w15:docId w15:val="{ECB3C431-660B-41F1-B1C1-BBD40A97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6</cp:revision>
  <cp:lastPrinted>2017-03-16T07:39:00Z</cp:lastPrinted>
  <dcterms:created xsi:type="dcterms:W3CDTF">2014-01-09T18:33:00Z</dcterms:created>
  <dcterms:modified xsi:type="dcterms:W3CDTF">2017-03-16T07:39:00Z</dcterms:modified>
</cp:coreProperties>
</file>