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02" w:rsidRPr="000511CE" w:rsidRDefault="00B02102" w:rsidP="00B02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0511CE">
        <w:rPr>
          <w:rFonts w:ascii="Times New Roman CYR" w:eastAsia="Calibri" w:hAnsi="Times New Roman CYR" w:cs="Times New Roman CYR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B02102" w:rsidRPr="000511CE" w:rsidRDefault="00B02102" w:rsidP="00B02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0511CE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«</w:t>
      </w:r>
      <w:proofErr w:type="spellStart"/>
      <w:r w:rsidRPr="000511CE">
        <w:rPr>
          <w:rFonts w:ascii="Times New Roman CYR" w:eastAsia="Calibri" w:hAnsi="Times New Roman CYR" w:cs="Times New Roman CYR"/>
          <w:b/>
          <w:bCs/>
          <w:sz w:val="32"/>
          <w:szCs w:val="32"/>
          <w:u w:val="single"/>
        </w:rPr>
        <w:t>Беркутская</w:t>
      </w:r>
      <w:proofErr w:type="spellEnd"/>
      <w:r w:rsidRPr="000511CE">
        <w:rPr>
          <w:rFonts w:ascii="Times New Roman CYR" w:eastAsia="Calibri" w:hAnsi="Times New Roman CYR" w:cs="Times New Roman CYR"/>
          <w:b/>
          <w:bCs/>
          <w:sz w:val="32"/>
          <w:szCs w:val="32"/>
          <w:u w:val="single"/>
        </w:rPr>
        <w:t xml:space="preserve"> средняя общеобразовательная школа</w:t>
      </w:r>
      <w:r w:rsidRPr="000511CE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»</w:t>
      </w:r>
    </w:p>
    <w:p w:rsidR="00B02102" w:rsidRPr="000511CE" w:rsidRDefault="00B02102" w:rsidP="00B02102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</w:rPr>
      </w:pPr>
      <w:r w:rsidRPr="000511CE">
        <w:rPr>
          <w:rFonts w:ascii="Times New Roman" w:eastAsia="Calibri" w:hAnsi="Times New Roman" w:cs="Times New Roman"/>
        </w:rPr>
        <w:t xml:space="preserve">627032, </w:t>
      </w:r>
      <w:r w:rsidRPr="000511CE">
        <w:rPr>
          <w:rFonts w:ascii="Times New Roman CYR" w:eastAsia="Calibri" w:hAnsi="Times New Roman CYR" w:cs="Times New Roman CYR"/>
        </w:rPr>
        <w:t xml:space="preserve">Тюменская область, </w:t>
      </w:r>
      <w:proofErr w:type="spellStart"/>
      <w:r w:rsidRPr="000511CE">
        <w:rPr>
          <w:rFonts w:ascii="Times New Roman CYR" w:eastAsia="Calibri" w:hAnsi="Times New Roman CYR" w:cs="Times New Roman CYR"/>
        </w:rPr>
        <w:t>Ялуторовский</w:t>
      </w:r>
      <w:proofErr w:type="spellEnd"/>
      <w:r w:rsidRPr="000511CE">
        <w:rPr>
          <w:rFonts w:ascii="Times New Roman CYR" w:eastAsia="Calibri" w:hAnsi="Times New Roman CYR" w:cs="Times New Roman CYR"/>
        </w:rPr>
        <w:t xml:space="preserve"> район, с. </w:t>
      </w:r>
      <w:proofErr w:type="gramStart"/>
      <w:r w:rsidRPr="000511CE">
        <w:rPr>
          <w:rFonts w:ascii="Times New Roman CYR" w:eastAsia="Calibri" w:hAnsi="Times New Roman CYR" w:cs="Times New Roman CYR"/>
        </w:rPr>
        <w:t>Беркут  ул.</w:t>
      </w:r>
      <w:proofErr w:type="gramEnd"/>
      <w:r w:rsidRPr="000511CE">
        <w:rPr>
          <w:rFonts w:ascii="Times New Roman CYR" w:eastAsia="Calibri" w:hAnsi="Times New Roman CYR" w:cs="Times New Roman CYR"/>
        </w:rPr>
        <w:t xml:space="preserve"> Первомайская 29  тел. 91-1-70</w:t>
      </w:r>
    </w:p>
    <w:p w:rsidR="00B02102" w:rsidRPr="000511CE" w:rsidRDefault="00B02102" w:rsidP="00B02102">
      <w:pPr>
        <w:tabs>
          <w:tab w:val="left" w:pos="229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11CE">
        <w:rPr>
          <w:rFonts w:ascii="Times New Roman" w:eastAsia="Calibri" w:hAnsi="Times New Roman" w:cs="Times New Roman"/>
          <w:lang w:val="en-US"/>
        </w:rPr>
        <w:t>berkut</w:t>
      </w:r>
      <w:proofErr w:type="spellEnd"/>
      <w:r w:rsidRPr="000511CE">
        <w:rPr>
          <w:rFonts w:ascii="Times New Roman" w:eastAsia="Calibri" w:hAnsi="Times New Roman" w:cs="Times New Roman"/>
        </w:rPr>
        <w:t>_</w:t>
      </w:r>
      <w:r w:rsidRPr="000511CE">
        <w:rPr>
          <w:rFonts w:ascii="Times New Roman" w:eastAsia="Calibri" w:hAnsi="Times New Roman" w:cs="Times New Roman"/>
          <w:lang w:val="en-US"/>
        </w:rPr>
        <w:t>school</w:t>
      </w:r>
      <w:r w:rsidRPr="000511CE">
        <w:rPr>
          <w:rFonts w:ascii="Times New Roman" w:eastAsia="Calibri" w:hAnsi="Times New Roman" w:cs="Times New Roman"/>
        </w:rPr>
        <w:t>@</w:t>
      </w:r>
      <w:r w:rsidRPr="000511CE">
        <w:rPr>
          <w:rFonts w:ascii="Times New Roman" w:eastAsia="Calibri" w:hAnsi="Times New Roman" w:cs="Times New Roman"/>
          <w:lang w:val="en-US"/>
        </w:rPr>
        <w:t>inbox</w:t>
      </w:r>
      <w:r w:rsidRPr="000511CE">
        <w:rPr>
          <w:rFonts w:ascii="Times New Roman" w:eastAsia="Calibri" w:hAnsi="Times New Roman" w:cs="Times New Roman"/>
        </w:rPr>
        <w:t>.</w:t>
      </w:r>
      <w:proofErr w:type="spellStart"/>
      <w:r w:rsidRPr="000511CE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0511CE">
        <w:rPr>
          <w:rFonts w:ascii="Times New Roman" w:eastAsia="Calibri" w:hAnsi="Times New Roman" w:cs="Times New Roman"/>
          <w:color w:val="000000"/>
        </w:rPr>
        <w:t xml:space="preserve"> </w:t>
      </w:r>
      <w:r w:rsidRPr="000511CE">
        <w:rPr>
          <w:rFonts w:ascii="Times New Roman CYR" w:eastAsia="Calibri" w:hAnsi="Times New Roman CYR" w:cs="Times New Roman CYR"/>
          <w:color w:val="000000"/>
        </w:rPr>
        <w:t>ОКПО 45782164, ОГРН 1027201463695, ИНН/КПП 7228002294/720701001</w:t>
      </w:r>
    </w:p>
    <w:p w:rsidR="00B02102" w:rsidRPr="00FC45BD" w:rsidRDefault="00B02102" w:rsidP="00FC45BD">
      <w:pPr>
        <w:widowControl w:val="0"/>
        <w:spacing w:after="120" w:line="276" w:lineRule="auto"/>
        <w:rPr>
          <w:b/>
          <w:spacing w:val="-4"/>
          <w:sz w:val="28"/>
          <w:szCs w:val="28"/>
        </w:rPr>
      </w:pPr>
      <w:bookmarkStart w:id="0" w:name="_GoBack"/>
      <w:bookmarkEnd w:id="0"/>
    </w:p>
    <w:p w:rsidR="00A64EB6" w:rsidRPr="00FC45BD" w:rsidRDefault="00B02102" w:rsidP="00A64EB6">
      <w:pPr>
        <w:widowControl w:val="0"/>
        <w:spacing w:after="120" w:line="276" w:lineRule="auto"/>
        <w:ind w:firstLine="708"/>
        <w:jc w:val="center"/>
        <w:rPr>
          <w:b/>
          <w:spacing w:val="-4"/>
          <w:sz w:val="28"/>
          <w:szCs w:val="28"/>
        </w:rPr>
      </w:pPr>
      <w:r w:rsidRPr="00FC45BD">
        <w:rPr>
          <w:b/>
          <w:spacing w:val="-4"/>
          <w:sz w:val="28"/>
          <w:szCs w:val="28"/>
        </w:rPr>
        <w:t>А</w:t>
      </w:r>
      <w:r w:rsidR="00A64EB6" w:rsidRPr="00FC45BD">
        <w:rPr>
          <w:b/>
          <w:spacing w:val="-4"/>
          <w:sz w:val="28"/>
          <w:szCs w:val="28"/>
        </w:rPr>
        <w:t>нал</w:t>
      </w:r>
      <w:r w:rsidRPr="00FC45BD">
        <w:rPr>
          <w:b/>
          <w:spacing w:val="-4"/>
          <w:sz w:val="28"/>
          <w:szCs w:val="28"/>
        </w:rPr>
        <w:t xml:space="preserve">из </w:t>
      </w:r>
      <w:proofErr w:type="gramStart"/>
      <w:r w:rsidRPr="00FC45BD">
        <w:rPr>
          <w:b/>
          <w:spacing w:val="-4"/>
          <w:sz w:val="28"/>
          <w:szCs w:val="28"/>
        </w:rPr>
        <w:t>внеклассного  мероприятия</w:t>
      </w:r>
      <w:proofErr w:type="gramEnd"/>
      <w:r w:rsidRPr="00FC45BD">
        <w:rPr>
          <w:b/>
          <w:spacing w:val="-4"/>
          <w:sz w:val="28"/>
          <w:szCs w:val="28"/>
        </w:rPr>
        <w:t>.</w:t>
      </w:r>
    </w:p>
    <w:p w:rsidR="00B02102" w:rsidRPr="00FC45BD" w:rsidRDefault="00B02102" w:rsidP="00B02102">
      <w:pPr>
        <w:shd w:val="clear" w:color="auto" w:fill="FFFFFF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gramStart"/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проведения:  </w:t>
      </w:r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.06.2018</w:t>
      </w:r>
      <w:proofErr w:type="gramEnd"/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02102" w:rsidRPr="00FC45BD" w:rsidRDefault="00B02102" w:rsidP="00B02102">
      <w:pPr>
        <w:shd w:val="clear" w:color="auto" w:fill="FFFFFF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Дмитриенко Елена Валерьевна.</w:t>
      </w:r>
    </w:p>
    <w:p w:rsidR="00B02102" w:rsidRPr="00FC45BD" w:rsidRDefault="00B02102" w:rsidP="00B02102">
      <w:pPr>
        <w:shd w:val="clear" w:color="auto" w:fill="FFFFFF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</w:t>
      </w:r>
      <w:r w:rsidRPr="00FC45BD">
        <w:rPr>
          <w:rFonts w:ascii="Times New Roman" w:hAnsi="Times New Roman" w:cs="Times New Roman"/>
          <w:sz w:val="28"/>
          <w:szCs w:val="28"/>
        </w:rPr>
        <w:t>Разрешения конфликтов</w:t>
      </w:r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02102" w:rsidRPr="00FC45BD" w:rsidRDefault="00B02102" w:rsidP="00B02102">
      <w:pPr>
        <w:shd w:val="clear" w:color="auto" w:fill="FFFFFF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форма: внеклассное </w:t>
      </w:r>
      <w:proofErr w:type="gramStart"/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 с</w:t>
      </w:r>
      <w:proofErr w:type="gramEnd"/>
      <w:r w:rsidRPr="00FC4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игровыми элементами</w:t>
      </w:r>
    </w:p>
    <w:p w:rsidR="00A64EB6" w:rsidRPr="00FC45BD" w:rsidRDefault="00B02102" w:rsidP="00B02102">
      <w:pPr>
        <w:shd w:val="clear" w:color="auto" w:fill="FFFFFF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5B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Цель занятия:</w:t>
      </w:r>
      <w:r w:rsidR="00A64EB6" w:rsidRPr="00FC45B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A64EB6" w:rsidRPr="00FC45BD" w:rsidRDefault="00B02102" w:rsidP="00FC45BD">
      <w:pPr>
        <w:pStyle w:val="a3"/>
        <w:widowControl w:val="0"/>
        <w:spacing w:after="120" w:line="276" w:lineRule="auto"/>
        <w:ind w:left="-993"/>
        <w:jc w:val="both"/>
        <w:rPr>
          <w:b w:val="0"/>
          <w:spacing w:val="-4"/>
          <w:sz w:val="28"/>
          <w:szCs w:val="28"/>
        </w:rPr>
      </w:pPr>
      <w:r w:rsidRPr="00FC45BD">
        <w:rPr>
          <w:b w:val="0"/>
          <w:spacing w:val="-4"/>
          <w:sz w:val="28"/>
          <w:szCs w:val="28"/>
        </w:rPr>
        <w:t xml:space="preserve"> - познакомить детей с понятием «конфликт»</w:t>
      </w:r>
    </w:p>
    <w:p w:rsidR="00B02102" w:rsidRPr="00FC45BD" w:rsidRDefault="00B02102" w:rsidP="00FC45BD">
      <w:pPr>
        <w:pStyle w:val="a3"/>
        <w:widowControl w:val="0"/>
        <w:spacing w:after="120" w:line="276" w:lineRule="auto"/>
        <w:ind w:left="-993"/>
        <w:jc w:val="both"/>
        <w:rPr>
          <w:b w:val="0"/>
          <w:spacing w:val="-4"/>
          <w:sz w:val="28"/>
          <w:szCs w:val="28"/>
        </w:rPr>
      </w:pPr>
      <w:r w:rsidRPr="00FC45BD">
        <w:rPr>
          <w:b w:val="0"/>
          <w:spacing w:val="-4"/>
          <w:sz w:val="28"/>
          <w:szCs w:val="28"/>
        </w:rPr>
        <w:t>- дать представление о различных стилях разрешения конфликта</w:t>
      </w:r>
    </w:p>
    <w:p w:rsidR="00B02102" w:rsidRPr="00FC45BD" w:rsidRDefault="00B02102" w:rsidP="00FC45BD">
      <w:pPr>
        <w:pStyle w:val="a3"/>
        <w:widowControl w:val="0"/>
        <w:spacing w:after="120" w:line="276" w:lineRule="auto"/>
        <w:ind w:left="-993"/>
        <w:jc w:val="both"/>
        <w:rPr>
          <w:b w:val="0"/>
          <w:spacing w:val="-4"/>
          <w:sz w:val="28"/>
          <w:szCs w:val="28"/>
        </w:rPr>
      </w:pPr>
      <w:r w:rsidRPr="00FC45BD">
        <w:rPr>
          <w:b w:val="0"/>
          <w:spacing w:val="-4"/>
          <w:sz w:val="28"/>
          <w:szCs w:val="28"/>
        </w:rPr>
        <w:t xml:space="preserve">- углубить </w:t>
      </w:r>
      <w:proofErr w:type="spellStart"/>
      <w:r w:rsidRPr="00FC45BD">
        <w:rPr>
          <w:b w:val="0"/>
          <w:spacing w:val="-4"/>
          <w:sz w:val="28"/>
          <w:szCs w:val="28"/>
        </w:rPr>
        <w:t>самопонимание</w:t>
      </w:r>
      <w:proofErr w:type="spellEnd"/>
      <w:r w:rsidRPr="00FC45BD">
        <w:rPr>
          <w:b w:val="0"/>
          <w:spacing w:val="-4"/>
          <w:sz w:val="28"/>
          <w:szCs w:val="28"/>
        </w:rPr>
        <w:t xml:space="preserve"> путем выявления своего особенного стиля, характерного для поведения в конфликте</w:t>
      </w:r>
    </w:p>
    <w:p w:rsidR="00A64EB6" w:rsidRPr="00FC45BD" w:rsidRDefault="00B02102" w:rsidP="00FC45BD">
      <w:pPr>
        <w:pStyle w:val="a3"/>
        <w:widowControl w:val="0"/>
        <w:spacing w:after="120" w:line="276" w:lineRule="auto"/>
        <w:ind w:left="-993"/>
        <w:jc w:val="both"/>
        <w:rPr>
          <w:spacing w:val="-4"/>
          <w:sz w:val="28"/>
          <w:szCs w:val="28"/>
        </w:rPr>
      </w:pPr>
      <w:r w:rsidRPr="00FC45BD">
        <w:rPr>
          <w:spacing w:val="-4"/>
          <w:sz w:val="28"/>
          <w:szCs w:val="28"/>
        </w:rPr>
        <w:t>Необходимые материалы:</w:t>
      </w:r>
    </w:p>
    <w:p w:rsidR="00B02102" w:rsidRPr="00FC45BD" w:rsidRDefault="00B02102" w:rsidP="00FC45BD">
      <w:pPr>
        <w:shd w:val="clear" w:color="auto" w:fill="FFFFFF"/>
        <w:spacing w:before="197" w:line="276" w:lineRule="auto"/>
        <w:ind w:left="-993" w:right="883"/>
        <w:jc w:val="both"/>
        <w:rPr>
          <w:rFonts w:ascii="Times New Roman" w:hAnsi="Times New Roman" w:cs="Times New Roman"/>
          <w:sz w:val="28"/>
          <w:szCs w:val="28"/>
        </w:rPr>
      </w:pPr>
      <w:r w:rsidRPr="00FC45BD">
        <w:rPr>
          <w:rFonts w:ascii="Times New Roman" w:hAnsi="Times New Roman" w:cs="Times New Roman"/>
          <w:spacing w:val="-1"/>
          <w:sz w:val="28"/>
          <w:szCs w:val="28"/>
        </w:rPr>
        <w:t xml:space="preserve">Листочки и фрукты различных деревьев, вырезанные из цветной бумаги для начала занятия и </w:t>
      </w:r>
      <w:r w:rsidRPr="00FC45BD">
        <w:rPr>
          <w:rFonts w:ascii="Times New Roman" w:hAnsi="Times New Roman" w:cs="Times New Roman"/>
          <w:sz w:val="28"/>
          <w:szCs w:val="28"/>
        </w:rPr>
        <w:t>подведения его итогов.</w:t>
      </w:r>
    </w:p>
    <w:p w:rsidR="00B02102" w:rsidRPr="00FC45BD" w:rsidRDefault="00B02102" w:rsidP="00FC45BD">
      <w:pPr>
        <w:shd w:val="clear" w:color="auto" w:fill="FFFFFF"/>
        <w:spacing w:before="38" w:line="276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C45BD">
        <w:rPr>
          <w:rFonts w:ascii="Times New Roman" w:hAnsi="Times New Roman" w:cs="Times New Roman"/>
          <w:spacing w:val="-1"/>
          <w:sz w:val="28"/>
          <w:szCs w:val="28"/>
        </w:rPr>
        <w:t>Два нарисованных дерева (первоначальных и полученных знаний).</w:t>
      </w:r>
    </w:p>
    <w:p w:rsidR="00B02102" w:rsidRPr="00FC45BD" w:rsidRDefault="00B02102" w:rsidP="00FC45BD">
      <w:pPr>
        <w:shd w:val="clear" w:color="auto" w:fill="FFFFFF"/>
        <w:spacing w:line="276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C45BD">
        <w:rPr>
          <w:rFonts w:ascii="Times New Roman" w:hAnsi="Times New Roman" w:cs="Times New Roman"/>
          <w:sz w:val="28"/>
          <w:szCs w:val="28"/>
        </w:rPr>
        <w:t>Бумага для упражнения "Снежинки" и "Рисунок вдвоём".</w:t>
      </w:r>
    </w:p>
    <w:p w:rsidR="00B02102" w:rsidRPr="00FC45BD" w:rsidRDefault="00B02102" w:rsidP="00FC45BD">
      <w:pPr>
        <w:shd w:val="clear" w:color="auto" w:fill="FFFFFF"/>
        <w:spacing w:line="276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C45BD">
        <w:rPr>
          <w:rFonts w:ascii="Times New Roman" w:hAnsi="Times New Roman" w:cs="Times New Roman"/>
          <w:sz w:val="28"/>
          <w:szCs w:val="28"/>
        </w:rPr>
        <w:t>Бланк теста "Умеете ли вы держать себя в руках конфликтной ситуации?"</w:t>
      </w:r>
    </w:p>
    <w:p w:rsidR="00B02102" w:rsidRPr="00FC45BD" w:rsidRDefault="00B02102" w:rsidP="00FC45BD">
      <w:pPr>
        <w:shd w:val="clear" w:color="auto" w:fill="FFFFFF"/>
        <w:spacing w:line="276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C45BD">
        <w:rPr>
          <w:rFonts w:ascii="Times New Roman" w:hAnsi="Times New Roman" w:cs="Times New Roman"/>
          <w:sz w:val="28"/>
          <w:szCs w:val="28"/>
        </w:rPr>
        <w:t>Таблицы для выполнения упражнения "Алфавит эмоций".</w:t>
      </w:r>
    </w:p>
    <w:p w:rsidR="00A64EB6" w:rsidRPr="00FC45BD" w:rsidRDefault="00A64EB6" w:rsidP="00FC45BD">
      <w:pPr>
        <w:widowControl w:val="0"/>
        <w:spacing w:after="120" w:line="276" w:lineRule="auto"/>
        <w:ind w:left="-993"/>
        <w:rPr>
          <w:rFonts w:ascii="Times New Roman" w:hAnsi="Times New Roman" w:cs="Times New Roman"/>
          <w:spacing w:val="-4"/>
          <w:sz w:val="28"/>
          <w:szCs w:val="28"/>
        </w:rPr>
      </w:pPr>
      <w:r w:rsidRPr="00FC45BD">
        <w:rPr>
          <w:rFonts w:ascii="Times New Roman" w:hAnsi="Times New Roman" w:cs="Times New Roman"/>
          <w:spacing w:val="-4"/>
          <w:sz w:val="28"/>
          <w:szCs w:val="28"/>
        </w:rPr>
        <w:t>Мероприя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>тие «Разрешение конфликтов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» имело психологическую направленность (вопросы психологии межличностного общения). Реализация целей мероприятия предполагала развитие коммуникативных и социальных навыков учащихся, навыков самоанализа и </w:t>
      </w:r>
      <w:proofErr w:type="spellStart"/>
      <w:r w:rsidRPr="00FC45BD">
        <w:rPr>
          <w:rFonts w:ascii="Times New Roman" w:hAnsi="Times New Roman" w:cs="Times New Roman"/>
          <w:spacing w:val="-4"/>
          <w:sz w:val="28"/>
          <w:szCs w:val="28"/>
        </w:rPr>
        <w:t>саморегуляции</w:t>
      </w:r>
      <w:proofErr w:type="spellEnd"/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, овладение новыми способами поведения, расширение кругозора детей. Следовательно, мероприятие соответствовало общей цели современного воспитания – формирование всесторонне развитой гармоничной личности. Цели мероприятия были сообщены 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учащимся в начале </w:t>
      </w:r>
      <w:proofErr w:type="gramStart"/>
      <w:r w:rsidR="00FC45BD">
        <w:rPr>
          <w:rFonts w:ascii="Times New Roman" w:hAnsi="Times New Roman" w:cs="Times New Roman"/>
          <w:spacing w:val="-4"/>
          <w:sz w:val="28"/>
          <w:szCs w:val="28"/>
        </w:rPr>
        <w:t>занятия ,</w:t>
      </w:r>
      <w:proofErr w:type="gramEnd"/>
      <w:r w:rsidR="00FC45BD">
        <w:rPr>
          <w:rFonts w:ascii="Times New Roman" w:hAnsi="Times New Roman" w:cs="Times New Roman"/>
          <w:spacing w:val="-4"/>
          <w:sz w:val="28"/>
          <w:szCs w:val="28"/>
        </w:rPr>
        <w:t xml:space="preserve"> тогда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ребята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на основе предложенного эпиграфа сами определили тему предстоящего разговора.</w:t>
      </w:r>
      <w:r w:rsidR="00FC45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>При выборе темы мероприятия и постановке его целей учитывались возрастные и индивидуальные особенност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>и учащихся. Для детей среднего звена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в целом характерен интерес к проблемам человеческого общения и самопознанию, поэтом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>у мероприятия по этой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пробл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ематике актуальны </w:t>
      </w:r>
      <w:proofErr w:type="gramStart"/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>для  этого</w:t>
      </w:r>
      <w:proofErr w:type="gramEnd"/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возраста. Ребята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>данного возраста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особенно 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lastRenderedPageBreak/>
        <w:t>охотно обсуждают проблемы межличностного взаимодействия, поэтому этим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вопросам посвящён ряд мероприятий, которые проведены и будут проводиться на этой смене в лагере. </w:t>
      </w:r>
    </w:p>
    <w:p w:rsidR="00A64EB6" w:rsidRPr="00FC45BD" w:rsidRDefault="00A64EB6" w:rsidP="00FC45BD">
      <w:pPr>
        <w:pStyle w:val="a3"/>
        <w:widowControl w:val="0"/>
        <w:spacing w:after="120" w:line="276" w:lineRule="auto"/>
        <w:ind w:left="-993" w:firstLine="540"/>
        <w:jc w:val="both"/>
        <w:rPr>
          <w:b w:val="0"/>
          <w:spacing w:val="-4"/>
          <w:sz w:val="28"/>
          <w:szCs w:val="28"/>
        </w:rPr>
      </w:pPr>
      <w:r w:rsidRPr="00FC45BD">
        <w:rPr>
          <w:b w:val="0"/>
          <w:spacing w:val="-4"/>
          <w:sz w:val="28"/>
          <w:szCs w:val="28"/>
        </w:rPr>
        <w:t xml:space="preserve">Как уже было отмечено, выбранная для мероприятия тема актуальна для учащихся в силу их возрастных особенностей. </w:t>
      </w:r>
      <w:r w:rsidR="005539EE" w:rsidRPr="00FC45BD">
        <w:rPr>
          <w:b w:val="0"/>
          <w:spacing w:val="-4"/>
          <w:sz w:val="28"/>
          <w:szCs w:val="28"/>
        </w:rPr>
        <w:t xml:space="preserve"> </w:t>
      </w:r>
      <w:r w:rsidRPr="00FC45BD">
        <w:rPr>
          <w:b w:val="0"/>
          <w:spacing w:val="-4"/>
          <w:sz w:val="28"/>
          <w:szCs w:val="28"/>
        </w:rPr>
        <w:t>В этом возрасте часто продолжаются начинающиеся ещё у подростков конфликты с</w:t>
      </w:r>
      <w:r w:rsidR="00FC45BD">
        <w:rPr>
          <w:b w:val="0"/>
          <w:spacing w:val="-4"/>
          <w:sz w:val="28"/>
          <w:szCs w:val="28"/>
        </w:rPr>
        <w:t xml:space="preserve"> родителями</w:t>
      </w:r>
      <w:r w:rsidRPr="00FC45BD">
        <w:rPr>
          <w:b w:val="0"/>
          <w:spacing w:val="-4"/>
          <w:sz w:val="28"/>
          <w:szCs w:val="28"/>
        </w:rPr>
        <w:t xml:space="preserve">. </w:t>
      </w:r>
      <w:r w:rsidR="005539EE" w:rsidRPr="00FC45BD">
        <w:rPr>
          <w:b w:val="0"/>
          <w:spacing w:val="-4"/>
          <w:sz w:val="28"/>
          <w:szCs w:val="28"/>
        </w:rPr>
        <w:t xml:space="preserve"> </w:t>
      </w:r>
    </w:p>
    <w:p w:rsidR="00A64EB6" w:rsidRPr="00FC45BD" w:rsidRDefault="00A64EB6" w:rsidP="00FC45BD">
      <w:pPr>
        <w:pStyle w:val="a3"/>
        <w:widowControl w:val="0"/>
        <w:spacing w:after="120" w:line="276" w:lineRule="auto"/>
        <w:ind w:left="-993" w:firstLine="540"/>
        <w:jc w:val="both"/>
        <w:rPr>
          <w:b w:val="0"/>
          <w:spacing w:val="-4"/>
          <w:sz w:val="28"/>
          <w:szCs w:val="28"/>
        </w:rPr>
      </w:pPr>
      <w:r w:rsidRPr="00FC45BD">
        <w:rPr>
          <w:b w:val="0"/>
          <w:spacing w:val="-4"/>
          <w:sz w:val="28"/>
          <w:szCs w:val="28"/>
        </w:rPr>
        <w:t>При разработке</w:t>
      </w:r>
      <w:r w:rsidR="005539EE" w:rsidRPr="00FC45BD">
        <w:rPr>
          <w:b w:val="0"/>
          <w:spacing w:val="-4"/>
          <w:sz w:val="28"/>
          <w:szCs w:val="28"/>
        </w:rPr>
        <w:t xml:space="preserve"> мероприятия я стремила</w:t>
      </w:r>
      <w:r w:rsidRPr="00FC45BD">
        <w:rPr>
          <w:b w:val="0"/>
          <w:spacing w:val="-4"/>
          <w:sz w:val="28"/>
          <w:szCs w:val="28"/>
        </w:rPr>
        <w:t>сь сделать содержание беседы доступ</w:t>
      </w:r>
      <w:r w:rsidR="005539EE" w:rsidRPr="00FC45BD">
        <w:rPr>
          <w:b w:val="0"/>
          <w:spacing w:val="-4"/>
          <w:sz w:val="28"/>
          <w:szCs w:val="28"/>
        </w:rPr>
        <w:t>ным и увлекательным для ребят</w:t>
      </w:r>
      <w:r w:rsidRPr="00FC45BD">
        <w:rPr>
          <w:b w:val="0"/>
          <w:spacing w:val="-4"/>
          <w:sz w:val="28"/>
          <w:szCs w:val="28"/>
        </w:rPr>
        <w:t>. Это достигалось за счёт простоты язык</w:t>
      </w:r>
      <w:r w:rsidR="005539EE" w:rsidRPr="00FC45BD">
        <w:rPr>
          <w:b w:val="0"/>
          <w:spacing w:val="-4"/>
          <w:sz w:val="28"/>
          <w:szCs w:val="28"/>
        </w:rPr>
        <w:t>а, подбора интересных примеров</w:t>
      </w:r>
      <w:r w:rsidRPr="00FC45BD">
        <w:rPr>
          <w:b w:val="0"/>
          <w:spacing w:val="-4"/>
          <w:sz w:val="28"/>
          <w:szCs w:val="28"/>
        </w:rPr>
        <w:t>, установления связей с жизненным опытом учащихся (пример с членами семьи, желающими посмотреть в одно и то же время разные телепередачи), проведения небольшого психологического теста; в ходе беседы также анализировались ситуации кон</w:t>
      </w:r>
      <w:r w:rsidR="005539EE" w:rsidRPr="00FC45BD">
        <w:rPr>
          <w:b w:val="0"/>
          <w:spacing w:val="-4"/>
          <w:sz w:val="28"/>
          <w:szCs w:val="28"/>
        </w:rPr>
        <w:t>фликтов, приведённые ребятами</w:t>
      </w:r>
      <w:r w:rsidRPr="00FC45BD">
        <w:rPr>
          <w:b w:val="0"/>
          <w:spacing w:val="-4"/>
          <w:sz w:val="28"/>
          <w:szCs w:val="28"/>
        </w:rPr>
        <w:t>. Большая часть информац</w:t>
      </w:r>
      <w:r w:rsidR="005539EE" w:rsidRPr="00FC45BD">
        <w:rPr>
          <w:b w:val="0"/>
          <w:spacing w:val="-4"/>
          <w:sz w:val="28"/>
          <w:szCs w:val="28"/>
        </w:rPr>
        <w:t>ии являлась новой для них</w:t>
      </w:r>
      <w:r w:rsidRPr="00FC45BD">
        <w:rPr>
          <w:b w:val="0"/>
          <w:spacing w:val="-4"/>
          <w:sz w:val="28"/>
          <w:szCs w:val="28"/>
        </w:rPr>
        <w:t>, поэтому вызывала их живой непосредственный интерес (в особенности стратегии поведения</w:t>
      </w:r>
      <w:r w:rsidR="005539EE" w:rsidRPr="00FC45BD">
        <w:rPr>
          <w:b w:val="0"/>
          <w:spacing w:val="-4"/>
          <w:sz w:val="28"/>
          <w:szCs w:val="28"/>
        </w:rPr>
        <w:t xml:space="preserve"> в ситуации конфликта). Ребята</w:t>
      </w:r>
      <w:r w:rsidRPr="00FC45BD">
        <w:rPr>
          <w:b w:val="0"/>
          <w:spacing w:val="-4"/>
          <w:sz w:val="28"/>
          <w:szCs w:val="28"/>
        </w:rPr>
        <w:t xml:space="preserve"> сразу старались применить их к своему поведению в жизни. В целом содержание мероприятия воспитывает толерантность, стремление понимать других людей, осознавать многообразие</w:t>
      </w:r>
      <w:r w:rsidR="005539EE" w:rsidRPr="00FC45BD">
        <w:rPr>
          <w:b w:val="0"/>
          <w:spacing w:val="-4"/>
          <w:sz w:val="28"/>
          <w:szCs w:val="28"/>
        </w:rPr>
        <w:t xml:space="preserve"> взглядов на различные ситуации.</w:t>
      </w:r>
    </w:p>
    <w:p w:rsidR="00A64EB6" w:rsidRPr="00FC45BD" w:rsidRDefault="00A64EB6" w:rsidP="00FC45BD">
      <w:pPr>
        <w:widowControl w:val="0"/>
        <w:spacing w:after="120" w:line="276" w:lineRule="auto"/>
        <w:ind w:left="-993"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45BD">
        <w:rPr>
          <w:rFonts w:ascii="Times New Roman" w:hAnsi="Times New Roman" w:cs="Times New Roman"/>
          <w:spacing w:val="-4"/>
          <w:sz w:val="28"/>
          <w:szCs w:val="28"/>
        </w:rPr>
        <w:t>Выбор беседы как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формы проведения мероприятия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обусловил использование преимущественно фронтальной работы. К индивидуальной работе относится выполнение заданий теста.</w:t>
      </w:r>
    </w:p>
    <w:p w:rsidR="00A64EB6" w:rsidRPr="00FC45BD" w:rsidRDefault="00A64EB6" w:rsidP="00FC45BD">
      <w:pPr>
        <w:widowControl w:val="0"/>
        <w:spacing w:after="120" w:line="276" w:lineRule="auto"/>
        <w:ind w:left="-993"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Активность и самостоятельность участников в ходе мероприятия поддерживалась благодаря таким средствам активизации внимания как вопросы по содержанию беседы, реплики учителя, направляющие внимание и побуждающие к размышлению. </w:t>
      </w:r>
      <w:r w:rsidR="005539EE"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:rsidR="00FC45BD" w:rsidRPr="00FC45BD" w:rsidRDefault="00FC45BD" w:rsidP="00FC45BD">
      <w:pPr>
        <w:shd w:val="clear" w:color="auto" w:fill="FFFFFF"/>
        <w:spacing w:line="276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Детям были предложены такие упражнения как «Снежинки» и «Рисунок вдвоем»,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так же детям было предоставлено упражнение «Алфавит эмоций» и «Ответ с улыбкой», были разыграны несколько ситуаций. В</w:t>
      </w:r>
      <w:r w:rsidRPr="00FC45BD">
        <w:rPr>
          <w:rFonts w:ascii="Times New Roman" w:hAnsi="Times New Roman" w:cs="Times New Roman"/>
          <w:spacing w:val="-4"/>
          <w:sz w:val="28"/>
          <w:szCs w:val="28"/>
        </w:rPr>
        <w:t xml:space="preserve"> заключении мероприятия был проведен тест «</w:t>
      </w:r>
      <w:r w:rsidRPr="00FC45BD">
        <w:rPr>
          <w:rFonts w:ascii="Times New Roman" w:hAnsi="Times New Roman" w:cs="Times New Roman"/>
          <w:sz w:val="28"/>
          <w:szCs w:val="28"/>
        </w:rPr>
        <w:t>"Умеете ли вы держать себя в руках конфликтной ситуации?"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5BD" w:rsidRPr="00A50B4F" w:rsidRDefault="00FC45BD" w:rsidP="00FC45BD">
      <w:pPr>
        <w:spacing w:before="75" w:after="100" w:afterAutospacing="1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</w:t>
      </w:r>
      <w:r w:rsidRPr="00A5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A5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внеклассном мероприятии были выполнены.</w:t>
      </w:r>
    </w:p>
    <w:p w:rsidR="00A64EB6" w:rsidRPr="00FC45BD" w:rsidRDefault="00A64EB6" w:rsidP="00A64EB6">
      <w:pPr>
        <w:pStyle w:val="a3"/>
        <w:widowControl w:val="0"/>
        <w:spacing w:after="120" w:line="276" w:lineRule="auto"/>
        <w:ind w:firstLine="540"/>
        <w:jc w:val="both"/>
        <w:rPr>
          <w:b w:val="0"/>
          <w:spacing w:val="-4"/>
          <w:sz w:val="28"/>
          <w:szCs w:val="28"/>
        </w:rPr>
      </w:pPr>
    </w:p>
    <w:p w:rsidR="00A64EB6" w:rsidRPr="00A64EB6" w:rsidRDefault="00A64EB6" w:rsidP="00A64EB6"/>
    <w:sectPr w:rsidR="00A64EB6" w:rsidRPr="00A64EB6" w:rsidSect="00B0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35"/>
    <w:rsid w:val="00016D80"/>
    <w:rsid w:val="005539EE"/>
    <w:rsid w:val="00846B35"/>
    <w:rsid w:val="00A64EB6"/>
    <w:rsid w:val="00B02102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A0CDD-C2A1-4B01-B8CA-8A016C52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6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2018-06-15T04:46:00Z</dcterms:created>
  <dcterms:modified xsi:type="dcterms:W3CDTF">2018-06-15T09:21:00Z</dcterms:modified>
</cp:coreProperties>
</file>