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30"/>
        <w:gridCol w:w="14424"/>
        <w:gridCol w:w="111"/>
      </w:tblGrid>
      <w:tr w:rsidR="00AE360C" w:rsidRPr="00AE360C" w:rsidTr="008F1181">
        <w:trPr>
          <w:trHeight w:val="30"/>
          <w:tblCellSpacing w:w="15" w:type="dxa"/>
        </w:trPr>
        <w:tc>
          <w:tcPr>
            <w:tcW w:w="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60C" w:rsidRPr="00AE360C" w:rsidRDefault="00AE360C" w:rsidP="00AE360C">
            <w:pPr>
              <w:spacing w:after="225" w:line="240" w:lineRule="auto"/>
              <w:rPr>
                <w:rFonts w:ascii="Arial" w:eastAsia="Times New Roman" w:hAnsi="Arial" w:cs="Arial"/>
                <w:color w:val="555555"/>
                <w:sz w:val="14"/>
                <w:szCs w:val="18"/>
                <w:lang w:eastAsia="ru-RU"/>
              </w:rPr>
            </w:pPr>
          </w:p>
        </w:tc>
        <w:tc>
          <w:tcPr>
            <w:tcW w:w="144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60C" w:rsidRPr="00AE360C" w:rsidRDefault="00AE360C" w:rsidP="00AE360C">
            <w:pPr>
              <w:spacing w:after="225" w:line="240" w:lineRule="auto"/>
              <w:rPr>
                <w:rFonts w:ascii="Arial" w:eastAsia="Times New Roman" w:hAnsi="Arial" w:cs="Arial"/>
                <w:color w:val="555555"/>
                <w:sz w:val="14"/>
                <w:szCs w:val="18"/>
                <w:lang w:eastAsia="ru-RU"/>
              </w:rPr>
            </w:pPr>
          </w:p>
        </w:tc>
        <w:tc>
          <w:tcPr>
            <w:tcW w:w="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60C" w:rsidRPr="00AE360C" w:rsidRDefault="00AE360C" w:rsidP="00AE360C">
            <w:pPr>
              <w:spacing w:after="225" w:line="240" w:lineRule="auto"/>
              <w:rPr>
                <w:rFonts w:ascii="Arial" w:eastAsia="Times New Roman" w:hAnsi="Arial" w:cs="Arial"/>
                <w:color w:val="555555"/>
                <w:sz w:val="14"/>
                <w:szCs w:val="18"/>
                <w:lang w:eastAsia="ru-RU"/>
              </w:rPr>
            </w:pPr>
          </w:p>
        </w:tc>
      </w:tr>
      <w:tr w:rsidR="00AE360C" w:rsidRPr="00CC54DE" w:rsidTr="008F1181">
        <w:trPr>
          <w:tblCellSpacing w:w="15" w:type="dxa"/>
        </w:trPr>
        <w:tc>
          <w:tcPr>
            <w:tcW w:w="8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60C" w:rsidRPr="00721ECA" w:rsidRDefault="00AE360C" w:rsidP="00AE360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4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66"/>
            </w:tblGrid>
            <w:tr w:rsidR="00AE360C" w:rsidRPr="00721ECA" w:rsidTr="00AE360C">
              <w:trPr>
                <w:tblCellSpacing w:w="0" w:type="dxa"/>
              </w:trPr>
              <w:tc>
                <w:tcPr>
                  <w:tcW w:w="180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E360C" w:rsidRPr="00721ECA" w:rsidRDefault="00AE360C" w:rsidP="00AE3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E360C" w:rsidRPr="00721ECA" w:rsidRDefault="00AE360C" w:rsidP="00AE3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F1181" w:rsidRPr="0020576F" w:rsidRDefault="008F1181" w:rsidP="008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</w:t>
            </w: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Заводопетровская</w:t>
            </w:r>
            <w:proofErr w:type="spellEnd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средняя общеобразовательная школа»</w:t>
            </w: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627045, Тюменская область, </w:t>
            </w:r>
            <w:proofErr w:type="spellStart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Ялуторовский</w:t>
            </w:r>
            <w:proofErr w:type="spellEnd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Заводопетровское</w:t>
            </w:r>
            <w:proofErr w:type="spellEnd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Ленина, 1, тел. 96-493, е-</w:t>
            </w: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val="en-US" w:eastAsia="ru-RU"/>
                </w:rPr>
                <w:t>zavodopetrovsk</w:t>
              </w:r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eastAsia="ru-RU"/>
                </w:rPr>
                <w:t>@</w:t>
              </w:r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4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3969"/>
              <w:gridCol w:w="3686"/>
            </w:tblGrid>
            <w:tr w:rsidR="008F1181" w:rsidRPr="0020576F" w:rsidTr="00C55E68"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РАССМОТРЕНА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Завуч________________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(В. А. </w:t>
                  </w:r>
                  <w:proofErr w:type="spellStart"/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Просвиркина</w:t>
                  </w:r>
                  <w:proofErr w:type="spellEnd"/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«___»________20____года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ПРИНЯТА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педагогическом совете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 №____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«___»________20____года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УТВЕРЖДЕНА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Приказом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«___»________20____года</w:t>
                  </w:r>
                </w:p>
                <w:p w:rsidR="008F1181" w:rsidRPr="0020576F" w:rsidRDefault="008F1181" w:rsidP="00C164E8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№_____</w:t>
                  </w:r>
                </w:p>
              </w:tc>
            </w:tr>
          </w:tbl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181" w:rsidRPr="00C55E68" w:rsidRDefault="00C55E68" w:rsidP="00C55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8F1181" w:rsidRPr="00C55E6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Рабочая программа</w:t>
            </w:r>
          </w:p>
          <w:p w:rsidR="008F1181" w:rsidRPr="00C55E68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55E6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по литературному чтению</w:t>
            </w:r>
            <w:bookmarkStart w:id="0" w:name="_GoBack"/>
            <w:bookmarkEnd w:id="0"/>
          </w:p>
          <w:p w:rsidR="008F1181" w:rsidRPr="00C55E68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proofErr w:type="gramStart"/>
            <w:r w:rsidRPr="00C55E6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для  2</w:t>
            </w:r>
            <w:proofErr w:type="gramEnd"/>
            <w:r w:rsidRPr="00C55E6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класса</w:t>
            </w:r>
          </w:p>
          <w:p w:rsidR="008F1181" w:rsidRPr="00C55E68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8F1181" w:rsidRPr="0020576F" w:rsidRDefault="00C55E68" w:rsidP="00C55E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                                                                                                  </w:t>
            </w:r>
            <w:r w:rsidR="008F1181"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Составитель:</w:t>
            </w:r>
            <w:r w:rsidR="008F1181" w:rsidRPr="0020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</w:p>
          <w:p w:rsidR="008F1181" w:rsidRPr="008F1181" w:rsidRDefault="00C55E68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М. </w:t>
            </w:r>
            <w:r w:rsidR="008F1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Гурьянова </w:t>
            </w:r>
          </w:p>
          <w:p w:rsidR="008F1181" w:rsidRDefault="008F1181" w:rsidP="00AE360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8F1181" w:rsidRDefault="008F1181" w:rsidP="00AE360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8F1181" w:rsidRPr="00721ECA" w:rsidRDefault="008F1181" w:rsidP="00AE360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34"/>
            </w:tblGrid>
            <w:tr w:rsidR="00AE360C" w:rsidRPr="00721ECA" w:rsidTr="00426CEA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Раздел 1. Пояснительная записка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Программа «Литературное чтение»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Чураковой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Н.А. (образовательная программа «Перспективная начальная школа»).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Программа </w:t>
                  </w:r>
                  <w:r w:rsidR="00294E76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обеспечивают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Чуракова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Н.А. Литературное чтение. 2класс. Учебник. — М.: Академкнига/Учебник, 2012.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Чуракова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Н.А. Литературное чтение. 2 класс. Хрестоматия. — М.: Академкнига/Учебник, 2011.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Малаховская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О. В. Литературное чтение. 2 класс. Тетрадь для самостоятельной работы. — М.: Академкнига/Учебник, 2012.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Чуракова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Н.А.,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Малаховская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О.В. Методическое пособие к учебнику «Литературное чтение. 2класс», — М.: Академкнига/Учебник, 2010. 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Программа рассчитана на 136 часов.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Из них 99 часов отведено на изучение авторской литературы, на знакомство с народным творчеством – 16 часов и на формирование библиографической культуры (знакомство с детскими журналами, привлечение текстов хрестоматии) – 16 часов. В конце учебного года проводится контрольный тест, а также в течение года применяются организационные формы, нацеливающие школьников распределять работу с соседом по парте, меняться ролями, проверять работу друг друга, выполнять работу в малых группах.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Цель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курса «Литературное чтение» – сформировать инструментарий, необходимый и достаточный для того, чтобы в основной школе уметь полноценно читать и воспринимать во взаимосвязях произведения фольклора и авторской литературы, а также получать эстетическое удовольствие от текстов, представляющих разные типы повествования: прозу и поэзию.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lastRenderedPageBreak/>
                    <w:t>Основная цель</w:t>
                  </w:r>
                  <w:r w:rsidR="00426CEA"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выражается в главных идеях: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Сформировать грамотные представления о фольклорных жанрах и произведениях авторской литературы.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Познакомить обучающихся с доступными их восприятию художественными приемами: олицетворением, сравнением и контрастом.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На материале произведений живописи и графики показать особенности художественного образа в изобразительном искусстве.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Сформировать грамотные представления о взаимоотношениях мифа, фольклорных жанров и произведений авторской литературы. 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Постепенно формировать базовое понятие курса «Литературное чтение» — понятие художественного образа (сам термин не используется).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Учить младших школьников различать жанры — сначала жанры фольклора, потом — жанры литерату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ры, поскольку сама структура любого жанра содержательна. Вместе с тем необходимо показывать условность жанровых границ. То же самое касается деления литературы на разные типы повествования.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Необходимо помочь младшим школьникам полюбить поэзию, научить наслаждаться особенностями поэтической формы: если этого не сделать в начальной школе, поэзия как область искусства может быть навсегда потеряна для многих школьников.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</w:t>
                  </w:r>
                </w:p>
                <w:p w:rsidR="005370EB" w:rsidRPr="00721ECA" w:rsidRDefault="005370EB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color w:val="555555"/>
                      <w:sz w:val="28"/>
                      <w:szCs w:val="28"/>
                      <w:lang w:eastAsia="ru-RU"/>
                    </w:rPr>
                    <w:t>Требования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Рабочая программа учебного предмета «Литературное чтение»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межпредметных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внутрипредметных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связей, логики учебного процесса, задачи формирования у младшего школьника умения учиться.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Изучение литературного чтения в начальной школе направлено на достижение следующих </w:t>
                  </w: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целей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lastRenderedPageBreak/>
                    <w:t>обладание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читательской деятельности, совершенствование всех видов речевой деятельности;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развитие художественно – творческих и познавательных способностей, эмоциональной отзывчивости при чтении художественных произведений;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обогащение нравственного опыта младших школьников средствами художественного текста, формирование представлений о добре и зле;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приоритетной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В силу особенностей, присущих данной предметной области, в её рамках решаются также весьма разноплановые </w:t>
                  </w: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предметные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задачи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u w:val="single"/>
                      <w:lang w:eastAsia="ru-RU"/>
                    </w:rPr>
                    <w:t>духовно-нравственная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– от развития умения понимать нравственный смысл целого до развития умения различать нравственные позиции на основе художественных произведений;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u w:val="single"/>
                      <w:lang w:eastAsia="ru-RU"/>
                    </w:rPr>
                    <w:t>духовно-эстетическая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– от формирования видеть красоту целого до воспитания чуткости к отдельной детали;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u w:val="single"/>
                      <w:lang w:eastAsia="ru-RU"/>
                    </w:rPr>
                    <w:t>литературоведческая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u w:val="single"/>
                      <w:lang w:eastAsia="ru-RU"/>
                    </w:rPr>
                    <w:t>библиографическая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«Литературное чтение» является базовым гуманитарным предметом в начальной школе, с помощью которого можно решать не только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узкопредметные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задачи, но и общие для всех предметов задачи гуманитарного развития младшего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lastRenderedPageBreak/>
                    <w:t>школьника. Это, прежде всего воспитание сознания, чутко и интеллигентно воспринимающего мир (не только произведения литературы и художественной культуры, но и весь окружающий мир — мир людей и природы).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Курс каждого года, являясь частью целого, имеет специфические задачи, которые сформулированы в программных требованиях к каждому году обучения.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Итогом второго года обучения должно стать интуитивное понимание образного характера литературы, осознание особенностей литературы по сравнению с живописью, осознание красоты литературы и искусства в целом, желание обращаться к чтению вновь и вновь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Ценностные ориентиры содержания курса «Литературное чтение»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Литературное чтение как учебный предмет в начальной школе имеет большое значение в решении задач не только обучения, но и воспитания. На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На уроках литературного чтения продолжается развитие техники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правдой…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Огромную роль при этом играет эмоциональное восприятие произведения, которые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lastRenderedPageBreak/>
                    <w:t>Результаты изучения</w:t>
                  </w:r>
                  <w:r w:rsidR="00F64A98"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курса «Литературное чтение»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Личностными</w:t>
                  </w:r>
                  <w:r w:rsidR="00F64A98"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результатами обучения в начальной школе являются: осознание значимости чтения для своего дальнейшего развития и успешного обучения, формирование потребности в систематическом чтении как средстве познания мира и самого себя, знакомство с культурно – историческим наследием восприятие литературного произведения как особого вида искусства, высказывания своей точки зрения и уважение мнения собеседника.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Метапредметными</w:t>
                  </w:r>
                  <w:proofErr w:type="spellEnd"/>
                  <w:r w:rsidR="00F64A98"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результатами обучения в начальной школе являются: освоение приемов поиска нужной информации, овладение основами коммуникативной деятельности.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Основная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8"/>
                      <w:szCs w:val="28"/>
                      <w:lang w:eastAsia="ru-RU"/>
                    </w:rPr>
                    <w:t>метапредметная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 цель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библиотекой, ориентируясь на собственные предпочтения и в зависимости от поставленной учебной задачи.</w:t>
                  </w:r>
                </w:p>
                <w:p w:rsidR="00CC54DE" w:rsidRPr="00721ECA" w:rsidRDefault="00CC54DE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721ECA" w:rsidRDefault="00721ECA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8F1181" w:rsidRDefault="008F1181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8F1181" w:rsidRDefault="008F1181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8F1181" w:rsidRDefault="008F1181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8F1181" w:rsidRPr="00721ECA" w:rsidRDefault="008F1181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lastRenderedPageBreak/>
                    <w:t>Раздел</w:t>
                  </w:r>
                  <w:r w:rsidR="00CC54DE"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2. Учебно-тематический план.</w:t>
                  </w:r>
                </w:p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22"/>
                    <w:gridCol w:w="7982"/>
                    <w:gridCol w:w="4752"/>
                  </w:tblGrid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Содержание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Количество часов</w:t>
                        </w:r>
                      </w:p>
                    </w:tc>
                  </w:tr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Pr="00AF3343" w:rsidRDefault="00AF3343" w:rsidP="00721ECA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В гостях у Учёного Кота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AF3343" w:rsidRPr="006A27D9" w:rsidRDefault="006A27D9" w:rsidP="006A27D9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16</w:t>
                        </w:r>
                      </w:p>
                    </w:tc>
                  </w:tr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Pr="006A27D9" w:rsidRDefault="006A27D9" w:rsidP="00721ECA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В гостях у Незнайки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AF3343" w:rsidRPr="006A27D9" w:rsidRDefault="006A27D9" w:rsidP="006A27D9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Pr="006A27D9" w:rsidRDefault="006A27D9" w:rsidP="00721ECA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В гостях у Барсука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AF3343" w:rsidRPr="006A27D9" w:rsidRDefault="006A27D9" w:rsidP="006A27D9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21</w:t>
                        </w:r>
                      </w:p>
                    </w:tc>
                  </w:tr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Default="006A27D9" w:rsidP="00721ECA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В гостях у ежика и Медвежонка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AF3343" w:rsidRPr="006A27D9" w:rsidRDefault="006A27D9" w:rsidP="006A27D9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Pr="006A27D9" w:rsidRDefault="006A27D9" w:rsidP="00721ECA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Точка зрения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AF3343" w:rsidRPr="006A27D9" w:rsidRDefault="006A27D9" w:rsidP="006A27D9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36</w:t>
                        </w:r>
                      </w:p>
                    </w:tc>
                  </w:tr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Pr="006A27D9" w:rsidRDefault="006A27D9" w:rsidP="00721ECA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Детские журналы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AF3343" w:rsidRPr="006A27D9" w:rsidRDefault="006A27D9" w:rsidP="006A27D9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Pr="006A27D9" w:rsidRDefault="006A27D9" w:rsidP="00721ECA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Природа для поэта – любимая и живая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AF3343" w:rsidRPr="006A27D9" w:rsidRDefault="006A27D9" w:rsidP="006A27D9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Pr="006A27D9" w:rsidRDefault="006A27D9" w:rsidP="00721ECA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Почему нам бывает смешно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AF3343" w:rsidRPr="006A27D9" w:rsidRDefault="006A27D9" w:rsidP="006A27D9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AF3343" w:rsidTr="00AF3343">
                    <w:tc>
                      <w:tcPr>
                        <w:tcW w:w="1522" w:type="dxa"/>
                      </w:tcPr>
                      <w:p w:rsidR="00AF3343" w:rsidRPr="00AF3343" w:rsidRDefault="00AF3343" w:rsidP="00AF3343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AF3343" w:rsidRDefault="00AF3343" w:rsidP="00721ECA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752" w:type="dxa"/>
                      </w:tcPr>
                      <w:p w:rsidR="00AF3343" w:rsidRPr="006A27D9" w:rsidRDefault="006A27D9" w:rsidP="006A27D9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136</w:t>
                        </w:r>
                      </w:p>
                    </w:tc>
                  </w:tr>
                </w:tbl>
                <w:p w:rsidR="00CC54DE" w:rsidRDefault="00CC54DE" w:rsidP="00721E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721ECA" w:rsidRDefault="00721ECA" w:rsidP="00721E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721ECA" w:rsidRDefault="00721ECA" w:rsidP="00721E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721ECA" w:rsidRDefault="00721ECA" w:rsidP="00721E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721ECA" w:rsidRDefault="00721ECA" w:rsidP="00721E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721ECA" w:rsidRDefault="00721ECA" w:rsidP="00721E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721ECA" w:rsidRDefault="00721ECA" w:rsidP="00721E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721ECA" w:rsidRPr="00721ECA" w:rsidRDefault="00721ECA" w:rsidP="00721E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721ECA" w:rsidRDefault="00CC54DE" w:rsidP="00721E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Раздел 3. Содержание тем учебного курса</w:t>
                  </w:r>
                </w:p>
                <w:p w:rsidR="00AE360C" w:rsidRPr="00721ECA" w:rsidRDefault="00AE360C" w:rsidP="00721E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8"/>
                      <w:szCs w:val="28"/>
                      <w:lang w:eastAsia="ru-RU"/>
                    </w:rPr>
                    <w:t>Стихи и проза.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Общее представление о стихотворном и прозаи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ческом произведении. Название произведения (заголовок), автор (поэт, писатель) литературного произведения; отсутствие автора в народном произведении.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8"/>
                      <w:szCs w:val="28"/>
                      <w:lang w:eastAsia="ru-RU"/>
                    </w:rPr>
                    <w:t>Устное народное творчество и литература.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Общее представ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ление о фольклоре. Отсутствие автора, устная передача, практичес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ки-игровой характер малых жанров фольклора. Малые фольклорные жанры: прибаутка, колыбельная песенка, считалка, загадка, скорого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 xml:space="preserve">ворка,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закличка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. Знакомство с жанрами докучной сказки и кумуля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тивной сказки (сказки-цепочки). Практическое освоение (сочине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ние) таких жанров фольклора, как загадка, докучная сказка. Средства выражения авторского отношения к изображаемому (название произведения, характеристики героев, другие способы авторской оценки).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8"/>
                      <w:szCs w:val="28"/>
                      <w:lang w:eastAsia="ru-RU"/>
                    </w:rPr>
                    <w:t xml:space="preserve">Эмоциональный тон произведения.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Определение серьезного и шуточного (юмористического) характера произведения. Эмоцио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 xml:space="preserve">нальная передача характера произведения при чтении вслух,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наи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зусть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 использование голоса — нужных интонаций, тона, силы, тем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па речи, смысловых пауз, логических ударений и несловесных средств — мимики, движений, жестов.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8"/>
                      <w:szCs w:val="28"/>
                      <w:lang w:eastAsia="ru-RU"/>
                    </w:rPr>
                    <w:t>Средства художественной выразительности.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Обнаружение приемов выразительности в процессе анализа текстов. Первичные представления об олицетворении, разный смысл повторов, вырази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тельность звукописи; понятие рифмы, выразительность рифмы.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8"/>
                      <w:szCs w:val="28"/>
                      <w:lang w:eastAsia="ru-RU"/>
                    </w:rPr>
                    <w:t>Жанры литературы.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Общее представление о жанрах: рассказ, стихотворение. Практическое различение. Рассказ. Смысл заглавия. Сравнительный анализ двух образов. Выражение собственного отношения к каждому из героев. Стихотворение. Первое знакомство с особенностями поэтическо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го взгляда на мир: поэт помогает обнаружить красоту и смысл в обы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денном. Знакомство с рифмой, поиск и обнаружение рифмы.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8"/>
                      <w:szCs w:val="28"/>
                      <w:lang w:eastAsia="ru-RU"/>
                    </w:rPr>
                    <w:t>Библиографическая культура.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Формирование умения находить в книге страницу «Содержание» или «Оглавление»,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lastRenderedPageBreak/>
                    <w:t>умения ориенти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роваться в них, находя нужное произведение.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8"/>
                      <w:szCs w:val="28"/>
                      <w:lang w:eastAsia="ru-RU"/>
                    </w:rPr>
                    <w:t>Навыки чтения.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Формирование навыков чтения на основе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анали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тико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-синтетического, звукобуквенного метода, учитывающего пози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ционные мены звуков. Работа над чтением с соблюдением орфо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 xml:space="preserve">эпических норм при предварительном (в случае необходимости) подчеркивании случаев расхождения произношения и написания слов. Создание мотивации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перечитывания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 с разной целью, с разны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softHyphen/>
                    <w:t>ми интонациями, в разном темпе и настроении, с разной громкостью.</w:t>
                  </w:r>
                </w:p>
                <w:p w:rsidR="00CC54DE" w:rsidRPr="00721ECA" w:rsidRDefault="00CC54DE" w:rsidP="00AE36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AE36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AE36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AE360C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Раздел 4. Требования к уровню </w:t>
                  </w:r>
                  <w:proofErr w:type="gramStart"/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подготовки</w:t>
                  </w:r>
                  <w:proofErr w:type="gramEnd"/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 обучающихся по данной программе</w:t>
                  </w: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AE360C" w:rsidRPr="00721ECA" w:rsidRDefault="00AE360C" w:rsidP="00EF27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Раздел «Виды речевой и читательской деятельности»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Аудирование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Обучающие научатся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читать целыми словами вслух, постепенно увеличивая скорость чтения в соответствии с индивидуальными</w:t>
                  </w:r>
                  <w:r w:rsidR="0011350E"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возможностями;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читать про себя в процессе первичного ознакомительного чтения, выборочного чтения и повторного изучающего чтения по уже выделенным ключевым словам;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строить короткое монологическое высказывание: краткий и развёрнутый ответ на вопрос учителя;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слушать собеседника (учителя и одноклассников): не повторять уже прозвучавший ответ, дополнять чужой ответ новым содержанием;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называть имена 2-3 классиков русской и зарубежной литературы;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называть имена 2-3 современных писателей (поэтов); перечислять названия произведений и коротко пересказывать их содержание;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перечислять названия произведений любимого автора и коротко пересказывать их содержание;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определять тему и выделять главную мысль произведения (с помощью учителя);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оценивать и характеризовать героев произведения (их имена, портреты, речь) и их поступки;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анализировать смысл названия произведения;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пользоваться Толковым словарём для выяснения значений слов.</w:t>
                  </w:r>
                </w:p>
                <w:p w:rsidR="00EF2743" w:rsidRPr="00721ECA" w:rsidRDefault="00EF2743" w:rsidP="00EF27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Обучающиеся в процессе самостоятельной, парной, групповой и коллективной работы получат возможность научиться: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развивать навыки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аудирования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 на основе целенаправленного восприятия текста, который читает учитель;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писать письма и отвечать на полученные письма в процессе предметной переписки с научным клубом младшего школьника «Ключ и заря»;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устно выражать своё отношение к содержанию прочитанного (устное высказывание по поводу героев и обсуждаемых проблем);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читать наизусть 6-8 стихотворений разных авторов (по выбору);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пересказывать текст небольшого объёма;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привлекать к работе на уроках тексты хрестоматии, а также книг из домашней и школьной библиотек;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задавать вопросы по тексту произведения и отвечать на вопросы, используя выдержки из текстов в качестве аргументов.</w:t>
                  </w:r>
                </w:p>
                <w:p w:rsidR="00AE360C" w:rsidRPr="00721ECA" w:rsidRDefault="00AE360C" w:rsidP="00EF27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Раздел «Литературоведческая пропедевтика»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Узнавание особенностей стихотворного произведения (ритм, рифма), различение жанровых особенностей (народной и авторской сказки), узнавание литературных приёмов (сравнение, олицетворение, контраст).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Обучающие научатся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различать сказку о животных и волшебную сказку;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определять особенности волшебной сказки;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различать сказку и рассказ;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уметь находить в произведении изобразительно-выразительные средства литературного языка (сравнение,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lastRenderedPageBreak/>
                    <w:t>олицетворение, гиперболу (преувеличение), звукопись, контраст, повтор).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Обучающиеся получат возможность научиться: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обнаруживать в авторской детской поэзии жанровые особенности фольклора: сюжетно-композиционные особенности кумулятивной сказки, считалки, скороговорки, </w:t>
                  </w:r>
                  <w:proofErr w:type="spellStart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заклички</w:t>
                  </w:r>
                  <w:proofErr w:type="spellEnd"/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, колыбельной песенки;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обнаруживать подвижность границ между жанрами литературы и фольклора;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понимать, в чём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обнаруживать, что поэтическое мировосприятие может быть выражено не только в стихотворных текстах, но и в прозе.</w:t>
                  </w:r>
                </w:p>
                <w:p w:rsidR="00AE360C" w:rsidRPr="00721ECA" w:rsidRDefault="00AE360C" w:rsidP="00EF27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Раздел «Элементы творческой деятельности учащихся»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Чтение по ролям, инсценировка, драматизация, устное словесное рисование, работа с репродукциями, создание собственных текстов.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Обучающие научатся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понимать содержание прочитанного; осознанно выбирать интонацию, темп чтения и необходимые паузы в соответствии с особенностями текста;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читать художественные произведения по ролям и по цепочке, опираясь на цветовое маркирование;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эмоционально и адекватно воспринимать на слух художественные произведения, определённые программой.</w:t>
                  </w:r>
                </w:p>
                <w:p w:rsidR="00EF2743" w:rsidRDefault="00EF2743" w:rsidP="00EF27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8F1181" w:rsidRDefault="008F1181" w:rsidP="00EF27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8F1181" w:rsidRPr="00721ECA" w:rsidRDefault="008F1181" w:rsidP="00EF27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Обучающиеся в процессе самостоятельной, парной, групповой и коллективной работы получат возможность научиться: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читать выразительно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рассматривать иллюстрации в учебнике и репродукции живописных произведений в разделе «Музейный Дом» и сравнивать их с художественными текстами с точки зрения выраженных в них мыслей, чувств, переживаний;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устно делиться своими впечатлениями и наблюдениями, возникшими в ходе обсуждения литературных текстов и живописных произведений.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Ожидаемые результаты формирования УУД к концу 2-го года обучения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В области познавательных общих учебных действий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Обучающие научатся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свободно ориентироваться в корпусе учебных словарей и быстро находить нужную словарную статью; 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ориентироваться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работать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</w:t>
                  </w:r>
                </w:p>
                <w:p w:rsidR="00EF2743" w:rsidRPr="00721ECA" w:rsidRDefault="00EF2743" w:rsidP="00721ECA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8F1181" w:rsidRDefault="008F1181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8F1181" w:rsidRDefault="008F1181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8F1181" w:rsidRDefault="008F1181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В области коммуникативных учебных действий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Обучающие научатся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u w:val="single"/>
                      <w:lang w:eastAsia="ru-RU"/>
                    </w:rPr>
                    <w:t>В рамках коммуникации как сотрудничества: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выполнять работу по цепочке.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u w:val="single"/>
                      <w:lang w:eastAsia="ru-RU"/>
                    </w:rPr>
                    <w:t>В рамках коммуникации как взаимодействия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видеть разницу между двумя заявленными точками зрения, двумя позициями и мотивированно присоединяться к одной из них;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находить в тексте подтверждение высказанным героями точкам зрения.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В области контроля и самоконтроля учебных действий</w:t>
                  </w:r>
                </w:p>
                <w:p w:rsidR="00AE360C" w:rsidRPr="00721ECA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Обучающиеся получат возможность научиться: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подтверждать строчками из текста прозвучавшую точку зрения;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понимать, что разные точки зрения имеют разные основания.</w:t>
                  </w:r>
                </w:p>
              </w:tc>
            </w:tr>
          </w:tbl>
          <w:p w:rsidR="00AE360C" w:rsidRPr="00721ECA" w:rsidRDefault="00AE360C" w:rsidP="00AE360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" w:type="dxa"/>
            <w:vAlign w:val="center"/>
            <w:hideMark/>
          </w:tcPr>
          <w:p w:rsidR="00AE360C" w:rsidRPr="00CC54DE" w:rsidRDefault="00AE360C" w:rsidP="00AE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516" w:tblpY="-1699"/>
        <w:tblW w:w="158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44"/>
        <w:gridCol w:w="1385"/>
        <w:gridCol w:w="1559"/>
        <w:gridCol w:w="2268"/>
        <w:gridCol w:w="2127"/>
        <w:gridCol w:w="2835"/>
        <w:gridCol w:w="1134"/>
        <w:gridCol w:w="1361"/>
        <w:gridCol w:w="290"/>
        <w:gridCol w:w="1127"/>
        <w:gridCol w:w="159"/>
        <w:gridCol w:w="390"/>
        <w:gridCol w:w="568"/>
      </w:tblGrid>
      <w:tr w:rsidR="00721ECA" w:rsidRPr="00F776AE" w:rsidTr="00AF3343">
        <w:trPr>
          <w:trHeight w:val="1090"/>
          <w:tblCellSpacing w:w="0" w:type="dxa"/>
        </w:trPr>
        <w:tc>
          <w:tcPr>
            <w:tcW w:w="158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1ECA" w:rsidRPr="00C7114A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Раздел 5. </w:t>
            </w:r>
            <w:r w:rsidRPr="00C7114A">
              <w:rPr>
                <w:rFonts w:ascii="Times New Roman" w:hAnsi="Times New Roman" w:cs="Times New Roman"/>
                <w:sz w:val="32"/>
                <w:szCs w:val="32"/>
              </w:rPr>
              <w:t>Календарно-тематический план</w:t>
            </w:r>
          </w:p>
        </w:tc>
      </w:tr>
      <w:tr w:rsidR="00721ECA" w:rsidRPr="00F776AE" w:rsidTr="00AF3343">
        <w:trPr>
          <w:trHeight w:val="1504"/>
          <w:tblCellSpacing w:w="0" w:type="dxa"/>
        </w:trPr>
        <w:tc>
          <w:tcPr>
            <w:tcW w:w="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83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оценки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ind w:left="-371" w:firstLine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Кор-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рек-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ция</w:t>
            </w:r>
            <w:proofErr w:type="spellEnd"/>
          </w:p>
        </w:tc>
      </w:tr>
      <w:tr w:rsidR="00721ECA" w:rsidRPr="00F776AE" w:rsidTr="00AF3343">
        <w:trPr>
          <w:trHeight w:val="774"/>
          <w:tblCellSpacing w:w="0" w:type="dxa"/>
        </w:trPr>
        <w:tc>
          <w:tcPr>
            <w:tcW w:w="59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1178"/>
          <w:tblCellSpacing w:w="0" w:type="dxa"/>
        </w:trPr>
        <w:tc>
          <w:tcPr>
            <w:tcW w:w="59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обучаемый научится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обучаемый получит возможность научиться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ECA" w:rsidRPr="00F776AE" w:rsidTr="00AF3343">
        <w:trPr>
          <w:trHeight w:val="1160"/>
          <w:tblCellSpacing w:w="0" w:type="dxa"/>
        </w:trPr>
        <w:tc>
          <w:tcPr>
            <w:tcW w:w="158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Ученого Кота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(16 часов)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 библиотекой Ученого Кота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       обращаться к титульным данным, аннотациям, предисловию и послесловию; ориентироваться в мире книг по алфавитному каталогу, открытому доступу книг 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детской библиотеке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использовать понятия фольклорная и авторская литература, структура текста, автор, герой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Р.-принимать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П.-  находить нужную информацию, используя словари, помещённые в учебнике (толковый, </w:t>
            </w:r>
            <w:proofErr w:type="spellStart"/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синонимический,фразеологический</w:t>
            </w:r>
            <w:proofErr w:type="spellEnd"/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К.-учитывать разные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 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список народных и авторских сказок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к поэме А. С. Пушкина «Руслан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Людмила»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узнаватьимена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русских классиков; произведения А. С. Пушкина; понятие «иллюстрация».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по содержанию учебника.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вступлении как первой части в большом стихотворении (поэме)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         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 личное мнение о литературном произведении, выражать его на доступном уровне в устной речи;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Ритм стихотворения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8, наизусть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сказка А. С. Пушкина «Сказка о рыбаке и рыбке»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концовку в произведении;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авторские обороты;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текст художественного произведения про себя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различных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12–15,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сказочного жанра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поэтической сказке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Пушкина «Сказка о рыбаке и рыбке»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жанры художественных произведений.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·   делать элементарный анализ литературных текстов, используя понятия фольклорная и авторская литература, средства художественной выразительности (олицетворение,);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эстетическое чувство на основе знакомства с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16–18, выразительное чтение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сказка А. С. Пушкина «Сказка о рыбаке и рыбке»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находитьсходство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построении сказки А. С. Пушкина и народной сказки-цепочки.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в сказке два мира: земной и волшебный;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осознанно читать текст художественного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работая в группе учитывать мнения партнёров, отличные от собственных; 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Беседа; Характеристика героев сказки.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23–27,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23–27 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 о животных «Петушок – золотой гребешок»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распознавать особенности построения фольклорных форм (сказки);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данную сказку со сказкой-цепочкой;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вслух и про себя; различать сказки авторские и народные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·   делать элементарный анализ литературных текстов, используя понятия фольклорная и авторская литература, средства художественной выразительности (олицетворение,);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представления об общих нравственных категориях (добре и зле) у разных народов, моральных нормах, нравственных и безнравственных поступках;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23–27,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«Лисичка-сестричка», «Кот и лиса»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воспринимать на слух художественные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приводить примеры русских народных сказок о животных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создавать иллюстрации к произведениям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сравнивать произведения и их героев, классифицировать произведения по заданным критериям;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оказывать в сотрудничестве необходимую взаимопомощь, осуществлять взаимоконтроль;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широкая мотивационная основа учебной деятельности, включающая социальные, учебно-познавательные и внешние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мотивы;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Сравнительный анализ русских народных сказок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Хрестоматия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Зарубежные сказки о животных.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Джоэль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Харрис «Братец Лис и братец Кролик»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сказки народные и авторские;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давать характеристику главным героям по названию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создавать иллюстрации к произведениям;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сравнивать произведения и их героев, классифицировать произведения по заданным критериям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31–35,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Джоэль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Харрис «Почему у братца Опоссума голый хвост»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37–40,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Китайская волшебная сказка «Как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собака с кошкой враждовать стали»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находить в произведении приметы волшебной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сказки: волшебные помощники, чудеса, волшебные предметы;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сказки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·   составлять личное мнение о литературном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произведении, выражать его на доступном уровне в устной речи;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        учитывать выделенные учителем ориентиры действия при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устанавливать причинно-следственные связи между поступками героев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  эстетическое чувство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знакомства с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познавательная мотивация учения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С. 41–44,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героев сказки «Как собака с кошкой враждовать стали»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в сказках о животных животные – герои, а в волшебных сказках животные – помощники героев.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Учитьсяразличать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сказку о животных и волшебную сказку с героями-животными.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-узнают о том, что в более древних сказках побеждает хитрый, а в менее древних – благородный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выполнять учебные действия в материализованной,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громкоречевой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умственной форме.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в ситуации столкновения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   С. 45–48,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герои русской волшебной сказки «Волшебное кольцо»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общие сюжеты в русской и китайской сказках, своеобразие этого момента в каждой сказке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51- 54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волшебных предметов в сказке «Волшебное кольцо»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особенности волшебной сказки;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героев русской и китайской сказок, их поступки и отношение к своим хозяевам в каждой сказке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•проводить сравнение, строить рассуждения в форме связи простых суждений об объекте;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•договариваться и приходить к общему решению в совместной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в том числе в ситуации столкновения интересов;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55–58,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поэтические тексты. И. Пивоваров «Жила-была собака», «Мост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сом»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жанр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осуществлять поиск необходимой информации для выполнения учебных заданий с </w:t>
            </w:r>
            <w:proofErr w:type="spellStart"/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-ем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60–62,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 произведения Г.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Лагздынь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«Утренняя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кричалка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«Музейный дом». Иллюстрации к сказке «Репка»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жанр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иллюстрации к русской народной сказке «Репка».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взглядах художников на сказку «Репка» (сказка-цепочка, докучная сказка, сказка-небылица)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объекте, его строении, свойствах и связях;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63,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«Сказки о животных и волшебные сказки»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осуществлять поиск необходимой информации для выполнения учебных заданий с </w:t>
            </w:r>
            <w:proofErr w:type="spellStart"/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-ем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Незнайки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(11 часов)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Незнайки Н. Носов «Фантазеры»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пересказывать текст;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жанры (сказки, рассказы);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приводить примеры литературных произведений различных авторов на одну тему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понятие «фантазия»,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проводить грань между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выдумкойи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обманом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в ситуации столкновения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Нахождение героя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д/з С. 66–69, читать, мини-сочинение о фантазии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 неправду и фантазировать – это не одно и то же.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 Носов «Фантазеры»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понятия «фантазия», «выдумка», «ложь»;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героя-обманщика и героя-выдумщика</w:t>
            </w: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•знание основных моральных норм и ориентация на их выполнение, дифференциация моральных и конвенциональных норм, развитие морального сознания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и понимание эмоционально-нрав-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переживаний героя Чтение по ролям, беседа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70–74,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 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 главного героя в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произведенииС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Воронина «Лесик –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разноголосик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главную мысль и героев произведения, отвечать на вопросы по содержанию произведения,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в нравственном содержании прочитан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ного, осознавать сущность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героев, самостоятельно де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выводы, соотносить поступки героев с нравственными нор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мами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определять 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авторскую  позицию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и  высказывать свое отношение к герою и его поступкам;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 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осуществлять анализ объектов с выделением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ориентация в нравственном содержании и смысле поступков как собственных, так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героев сказки, мотивы их поведения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Дж.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«Бриф!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героя при чтении с помощью интонации, высоты голоса.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играх в небылицы, о «фантастическом» языке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героев сказки, мотивы их поведения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75–77,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 травка не знает», «Ноги и уроки», «Язык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уши»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анализировать поступки главного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  основам смыслового чтения художественных текстов, выделять существенную информацию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Узнавать современные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юмористические произведения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78–79,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«Язык и уши», «Если грачи закричали»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главную тему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  основам смыслового чтения художественных текстов, выделять существенную информацию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мнения и стремиться к координации различных позиций в сотрудничестве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развитие этических чувств — стыда, вины, совести как регуляторов морального поведения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жанры произведений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79–80,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5220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Окуджава «Прелестные приключения»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сравнительный анализ построения современной авторской сказки и построения русской народной сказки;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иллюстрации с прочитанным текстом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авторские сказки для детей. Различение жанров произведений,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Слова-омографы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81–83,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Окуджава «Прелестные приключения»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овладение новыми предметными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рассматривать и анализировать иллюстрации к тексту;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составлять небольшое монологическое высказывание с опорой на авторский текст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-доказывать и подтверждать фактами (из текста) собственное суждение;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•осуществлять поиск необходимой информации для выполнения учебных заданий с использованием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сходство и различие авторской и народной сказки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84–86,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Окуджава «Прелестные приключения»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-доказывать и подтверждать фактами (из текста) собственное суждение;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•выполнять учебные действия в материализованной,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громкоречевой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умственной форме.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сходство и различие авторской и народной сказки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87–89,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Дональд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Биссет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«Хочешь, хочешь, хочешь…»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«фантазер» и «выдумщик».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небольшое монологическое высказывание с опорой на авторский текст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•широкая мотивационная основа учебной деятельности, включающая социальные, учебно-познавательные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 зарубежной литературы. Герой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90–92,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Кубяк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 гноме- рыбаке.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Обобщение по теме «В гостях у Незнайки»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Барсука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(21 час)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чайного домика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-представлять картины природы.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«секрете любования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•допускать возможность существования у людей различных точек зрения, 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•чувство прекрасного и эстетические чувства на основе знакомства с мировой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отечественной художественной культурой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произведениями зарубежной литературы. Высказывание оценочных суждений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д/з С. 93–97, читать, выполнить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рисунок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4170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Козлов «Ежик в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тумане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</w:t>
            </w:r>
            <w:proofErr w:type="spellEnd"/>
            <w:proofErr w:type="gram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«Музейный дом». Иллюстрация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Т. Мавриной «Полумесяц»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осознанно текст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иллюстрацию с художественным произведением;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идею иллюстрации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иллюстрации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книге и  определять ее роль в понимании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97–98,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Козлов. «Тёплым тихим утром посреди зимы»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осознанно текст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и главную мысль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 беседа.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Японская сказка «Барсук – любитель стихов»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мотивы поведения героев;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высказывать свое отношение к главному герою сказки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литературы. Различение жанров произведений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99–102,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Японская сказка «Луна на ветке»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характеры героев различных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иллюстрацией в книге и определять ее роль в раскрытии содержания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•проводить сравнение, по заданным критериям;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•учебно-познавательный интерес к новому учебному материалу и способам решения новой частной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-изучение произведения зарубежной литературы. Сравнение героев японских сказок «Барсук – любитель стихов» и «Луна на ветке»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 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103–107,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японского свитка. Фрагмент «Тростник под снегом и дикая утка»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 анализировать фрагмент (часть) свитка с помощью лупы;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фигурки животных в работе художника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люстрацией  в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книге и ее осознание её роли в понимании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произведения.Высказывание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оценочных суждений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Описание картины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Козлов «Красота».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ия А. Дюрера «Травы»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видеть красивое в обычном; узнавать изобразительно-выразительные средства литературного языка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(сравнение, олицетворение);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их в произведении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•учитывать выделенные учителем ориентиры действия в новом учебном материале в сотрудничестве с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•чувство прекрасного и эстетические чувства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знакомства с мировой и отечественной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-Работа с люстрацией  в книге и ее осознание её роли в понимании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произведения. Пересказ текста, деление текста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части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111–114,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 коротких стихотворений. Японское хокку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Хиросиге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видеть прекрасное в простом;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прочитанного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том, как записывается японское хокку.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объекте, его строении, свойствах и связях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произведениями зарубежной литературы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- Хокку – часть живописного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115–117,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Японское хокку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Иссё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 «Музейный дом». Иллюстрац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Венецианова «Жнецы»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выделять общее в произведениях различных поэтов, которые жили в разные времена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разных странах;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анализировать иллюстрации.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единстве понятий «красота» и «любовь»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строить рассуждения в форме связи простых суждений об объекте, его строении, свойствах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связях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чувство прекрасного и эстетические чувства на основе знакомств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с мировой и отечественной художественной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культурой;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произведениями зарубежной литературы,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-находить связь произведений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 с произведениями живописи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117–118,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Японское хокку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Тиё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Оницура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Ван Гога «Комната в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Арле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состояние души автора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произведениями зарубежной литературы,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иллюстрациями в книге и ее ролью  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119–121,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Японское хокку.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Кикаку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БасЁ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Сико</w:t>
            </w:r>
            <w:proofErr w:type="spellEnd"/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выделять общее в произведениях различных поэтов, которые жили в разные времена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разных странах; – видеть прекрасное в простом;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устно выражать свое отношение к содержанию 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 .</w:t>
            </w:r>
            <w:proofErr w:type="gram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«Что я люблю»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узнаватьпроизведения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Драгунского. Уметь соотносить поведение героя произведения с поведением своих друзей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123–125,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«Гусиное горло».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стихотворен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С. Махотина «Воскресенье»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сравнивать героев В. Драгунского и С.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Матохина;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•учитывать выделенные учителем ориентиры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•проводить сравнение,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•учебно-познавате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льный интерес к новому учебному материалу и способам решения новой частной задачи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героев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(5 мин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126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«Что любит Мишка»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сравнительный анализ героев двух прозаических и одного поэтического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просматривать его и находить нужное место для ответа на вопрос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рассуждения в форме связи простых суждений о героях;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127–131,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Махотин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«Груша»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Аким «Яблоко»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определять мотивы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героев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высказывать свое мнение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•учитывать выделенные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знание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моральных норм и ориентация на их выполнение, ориентация в нравственном содержании и смысле поступков как собственных, так и окружающих людей;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132–133,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«Ракушки», «Уехал младший брат»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анализ постепенной смены настроения героя стихотворения «Уехал младший брат»;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читать стихотворения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-основам смыслового чтения художественных текстов, выделять существенную информацию из текста,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134–137,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Дж.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«Приезжает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дядюшка белый медведь»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и выделять главную мысль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138–141,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Богатство настоящее 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ненастоящееАстрид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Линдгрен. «Малыш 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живёт на крыше»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и характеризовать героев произведения и их поступки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сравнения характеров героев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142–144,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Астрид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Линдгрен. «Малыш 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живёт на крыше»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выразительно и осознанно читать литературные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«В гостях у Барсука»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текстов, выделять существенную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из текста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Ёжика и Медвежонка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(11 часов)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Тургенев «Воробей». М. Карем «Ослик»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название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позиции автора и героя стихотворения; пользоваться толковым словарем для выяснения значения слов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темой текста, мысль текста. Различие позиций автора и героев стихотворения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154- 148читать.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405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«Котенок».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«Кому хорошо»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анализировать позиции автора и героев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понимать и чувствовать смысл интонации, эмоционального тона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тексте, просматривать его и находить нужное место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определять 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авторскую  позицию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и  в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ысказывать свое отношение к герою и его поступкам;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учитывать выделенные учителем ориентиры действия в новом учебном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 строить речевое высказывание в устной форме;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понимани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чувств других людей и сопереживание им.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высказывать свое отношение к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герою и его поступкам;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149–152,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«Друг детства»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устанавливать связь между названием и содержанием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различные средства выразительности (сравнение, олицетворение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</w:t>
            </w:r>
            <w:bookmarkStart w:id="1" w:name="_ftnref1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"http://www.openclass.ru/node/305647" \l "_ftn1" \o "" </w:instrTex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776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[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1]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отношение автора к герою, событию;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[1]Без использования терминологии.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высказывать свое отношение к герою и его поступкам;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153–155,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Лунин «Кукла». Р.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сделал крылья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летал»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узнавать прием олицетворения;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главная мысль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156–159,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«Прыжок»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«сказка», «рассказ», «быль».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структурно-содержательное деление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кульминацию;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ориентироваться в тексте, внимательно просматривать его и находить нужное место;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осмысливать мотивы и последствия поступков, чувства и переживания героев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примерять высказывание к характеру героя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создавать  иллюстрации,     по  содержанию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произведения выдающихся представителей русской литературы.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главную мысль и героев про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изведения, отвечать на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по содержанию произведения, определять последовательность событий,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161–164,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3255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«Прыжок»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161–167,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«Акула»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главного героя;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осмысливать мотивы и последствия поступков, чувства и переживания героев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текстов, выделять существенную информацию из текстов разных видов; строить речевое высказывание в устной и письменной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167–170,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«Акула»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творчески пересказывать текст (от лица героя, от автора), дополнять текст</w:t>
            </w: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понимание чувств других людей и сопереживание им.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произведения выдающихся представителей русской литературы. Нахождение события, составляющие основу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721EC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721EC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д/э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42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«Если такой закат»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Брейгеля «Охотники на снегу»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характер героя-рассказчика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фрагменты картины с помощью лупы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воспринимать художественную литературу как  вид искусства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в книге и ее роль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172, наизусть</w:t>
            </w:r>
          </w:p>
        </w:tc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Мини-сочинение</w:t>
            </w:r>
          </w:p>
        </w:tc>
        <w:tc>
          <w:tcPr>
            <w:tcW w:w="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Вересаев. «Братишка».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«Вазочка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бабушка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-определять содержание произведения по его названию, анализировать характер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литературных героев.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и познавательных текстов,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•учебно-познавательный интерес к новому учебному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главную мысль и героев про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изведения, отвечать на вопросы по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содержанию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«В гостях у Ёжика и Медвежонка»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 •осуществлять поиск необходимой информации для выполнения учебных заданий с использованием учебной литературы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173–175, отвечать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Точка зрения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(36 часов)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Поэтический текст. А. Кушнер «Что 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узнал!».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Портреты итальянского художника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Арчимбольдо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пользоваться толковым словарем для выяснения значения слов,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целенаправленно попол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свой активный словарный запас;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-создавать  иллюстрации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героев произведения. Объяснять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 в книге и ее роль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8–9, наизусть,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Матохин «Фотограф».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В. Гога «Церковь в Овере»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на практике знания о различных жанрах живописи;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текста; строить речевое высказывание в устной и письменной форме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 иллюстрации в книге и ее роль в понимании произведения -Связь произведений литературы с произведениями живописи.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10,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«Картина».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Поход в «Музейный дом». Иллюстрация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Лентулова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«Василий Блаженный»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 тему литературного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способах видеть мир по-новому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воспринимать художестве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нную литературу как  вид искусства;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основам смыслового чтения стихотворения;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-Объяснять иллюстрации в книге и ее роль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понимании произведения -Связь произведений литературы с произведениями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выразительно стихотворение;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состояние героя;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стихотворения;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с.14 выразительное чтение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Козлов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«Когда ты прячешь солнце, мне грустно»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Знатьпонятие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«воображение».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-представлять (воображать) картины литературного произведения.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-Понимать, что видеть мир по-новому можно благодаря силе воображения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вслух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доступного текста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15–19,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«Стеклышки»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выразительно стихотворение по цепочке;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состояние героя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20,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«Лесное болотце»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-пользоваться толковым словарем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выяснения значения слов.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видеть мир по-новому можно благодаря силе воображения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Понимание содержания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21,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42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 «Картинки в лужах»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Ахундова «Окно»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название и содержание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 стихотворение выразительно.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видеть мир по-новому можно благодаря силе воображения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ситуации столкновения интересов;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22,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23, выразительно,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найти дорожку»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подтверждать свое мнение строчками из текста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«Бинокль»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произведения;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решению в совместной деятельности, в том числе в ситуации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столкновенияинтересов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24–27,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Белозерова «Хомяк»,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«Хомячок»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характер героя;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тему, идею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28–29,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Цыферов «Жил на свете слоненок»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части; пересказывать произведение;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причину смены настроения героев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 произведении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30–31,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читать, пересказ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3360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Чеповецкий</w:t>
            </w:r>
            <w:proofErr w:type="spellEnd"/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тихой речке»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Гиваргизов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ты, Сережа, сегодня не в духе?»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понятием «точка зрения»;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определять, от какого лица идет повествование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настроение героев и называть причину этого настроения;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определять, какому герою принадлежат данные слова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 произведении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«точка зрения»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32,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33, читать по 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УсачЁв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«Тигр в клеточку»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настроение героев; -совершенствовать умение определять, какому герою принадлежат данные слова.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такой воробей», С. Махотин «Местный кот»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характеризовать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героев, определять мотивы их поведения;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поведение кота и поведение воробья.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том, что может  и как работает поэт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выделенные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проводить сравнение двух произведений, 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Находить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сходство двух текстов не на уровне сюжета, а на уровне главной мысли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34–35,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«Булочная песенка»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точку зрения разных героев стихотворения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36, читать выразительно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Синявский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«Федина конфетина», А. Усачев «Эх!»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 и анализировать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необычные переживания героев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сюжеты двух стихотворений;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произведении строчки, которые кажутся особенно смешными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проводить сравнение, строить рассуждения в форме связи простых суждений об объекте,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льный интерес к новому учебному материалу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37–38, выразительное чтение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Сапгир «У прохожих на виду», Н. Крылов «Зимний пейзаж»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стихотворения, главную мысль;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«точку зрения» героев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стихотворение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39–40, 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Кургузов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«Сухопутны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или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морской?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</w:t>
            </w:r>
            <w:proofErr w:type="spellEnd"/>
            <w:proofErr w:type="gram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«Музейный дом». Иллюстрация Н. Крылова «Зимний пейзаж»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работать с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выбирать название к фрагменту иллюстрации из данных в учебнике;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с помощью рамки;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начало и концовку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«точку зрения» героев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проводить сравнение,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книге и определение ее роли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41–43,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«Кончилось лето».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Добужинского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«Кукла»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общее у всех зашифрованных живых и неживых предметов-героев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тему и переживания героев стихотворения и иллюстрации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 проводить сравнение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внешние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иллюстрации в книге и определение ее роли в понимании произведения. Звукопись.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44–47,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«Синий дом».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М. Шагала «Синий дом»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картины с помощью рамки;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переживания художника и поэта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 проводить сравнение;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литературного и художественного произведений, которые имеют одинаковое название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48–49,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«Уж небо осенью дышало…»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переживания автора в каждой части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Знатьроль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 «точка с запятой» в стихотворении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чувство прекрасного и эстетические чувства на основе знакомства с мировой и отечественной художественной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произведениями выдающихся представителей русской литературы.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51,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Лермонтов «Осень»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выделять общее в стихотворениях А. Пушкина и М. Лермонтова об осени;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стихотворение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-сравнивать, сопоставлять, делать элементарный ана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лиз различных текстов, используя ряд литературоведческих понятий и средств художественной вырази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тельности (сравнение, олицетворение, метафора);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 проводить сравнение,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выдающихся представителей русской литературы.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54,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повторяющиеся строчки;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характер героя.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средстве художественной выразительности – контрасте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и познавательных текстов, выделять существенную информацию из текстов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-Определять героя произведения. Эмоционально-нравственные переживания героев и автора произведения. Передача при помощи интонации своего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к персонажам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---Определение языковых средств художественной выразительности. Контраст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  С. 56–57,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3645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Гиваргизов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бедный Шарик, ты не знаешь…»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Карем «Повезло!»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характер, возраст героев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точки зрения разных героев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название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58–59,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59–60,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«Крокодилово семейство»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точки зрения разных героев стихотворения,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 название произведения.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-читают произведение по цепочке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3285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«Лучше всех»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«Моя ловушка»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характер и мотивы поведения героя стихотворения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силе воображения.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60–61,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62–63, наизусть по выбору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 « Кому что нравится»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характер и мотивы поведения героя стихотворения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проводить грань между выдумкой и обманом, читать стихотворение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6294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Юдин «В снегу бананы зацвели»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выдумки героя;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отношения героев в стихотворении.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мнении людей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64–65,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5370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Юдин «Скучный Женя»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«Теленок»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название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эмоционально и адекватно воспринимать на слух художественные 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переживания героев раннее прочитанных произведений.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силе воображения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понимание чувств других людей и сопереживание им.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66–67, 69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«Обои»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составлять высказывание с опорой на текст;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характер и мотивы поведения героев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форме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69–73,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«Как я плаваю»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переживания героев ранее прочитанных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 о силе воображения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хрестоматия.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Лунин «Что я вижу»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силе воображения.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Уметьопределять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и выделять главную мысль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различных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74–75,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«Хвостики», «Букет».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Арчимбольдо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«Лето», «Осень»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название произведения с его содержанием;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с помощью лупы и рамки;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текстов, выделять существенную информацию из текстов разных видов;  проводить сравнение двух стихотворений;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иллюстрация в книге и осознание ее роли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75–76.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хрестоматии «Точка зрения»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«точка зрения».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«Точка зрения»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журналы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(7 часов)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что у вас?»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овладения новыми предметными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периодике.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анализировать новости,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рассказанные ребятами-героями стихотворения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текстов, выделять существенную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темы детского чтения: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родина, природа, труд, добро и зло, взаимоотношения людей, приключения в детских журналах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Построение небольшого монологического высказывания. Различение жанров произведений -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Источники новостей (Интернет, телевидение, радио, газеты, журналы)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78–79, читать выразительно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новости? Кто рассказывает новости?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«новости»; как распространяются новости.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высказывания с опорой на иллюстрации.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журналистов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работать с детской 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периодика. Журналы для детей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УУД, овладения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Знатьназвания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журналов. --определять дату выпуска журнала и газеты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строить рассуждения в форме связи простых суждений об объекте, его строении, свойствах и связях;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С. 82–83,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детского журнала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по обложке журнала дату его выхода;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содержании журнала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84–91,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страницам детского журнала «Веселые картинки»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-ориентироваться по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страницам журнала с помощью «Содержания»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-работать с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детской периодикой;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вслух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92–97,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задания журнала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забавных и развивающих играх журнала «Веселые картинки».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название журнала по его страничкам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использовать знаково-символические средства, в том числе модели и схемы для решения задач;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98–102,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«Детские журналы»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«периодика», «новости», «журналист».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«Музыка леса»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сравнительный анализ темы и названия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выделять выразительные средства языка и на доступном уровне объяснять их  эмоционально-смысловые значения;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работая в группе учитывать мнения партнёров, отличные от собственных;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чувство понимания и любви к живой природе, бережное отношение к ней;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104–105,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Коваль «Три сойки».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А. Дюрера «Заяц»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средства художественной выразительности;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сравнения и выражения, которыми пользуется писатель, чтобы рассказать о пении птиц;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с помощью лупы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чувство понимания и любви к живой природе, бережное отношение к ней;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иллюстрацией в книге и определение ее роли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106–109, пересказ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«Добрый человек», Л. Яхнин «Пустяки»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характер и мотив поведения героев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устанавливать причинно-следственные связи между поступками героев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представления об общих нравственных категориях (добре и зле) у разных народов, моральных нормах, нравственных и безнравственных поступках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110–111,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«Томка испугался»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 по смыслу;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между собой два мнения на 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строки, в которых автор высказывает свое мнение;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подтверждать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(строчками из текста) точку зрения каждого героя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112–114,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«Томкины сны»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фантазией и реальностью;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тексте ответы на вопросы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конструктивного диалога в сотрудничестве,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учитывание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позиции собеседника.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мотивация учения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114–115,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Юдин «Вытри лапы и входи»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идею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мнение Маши и Миши;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свои ответы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ролям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   выделять существенную информацию из текстов разных </w:t>
            </w:r>
            <w:proofErr w:type="spellStart"/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видов;строить</w:t>
            </w:r>
            <w:proofErr w:type="spellEnd"/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понимание чувств других людей и сопереживание им, выражающееся в конкретных поступках;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116–117, читать по 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«Разговор деревьев»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определять, что выражает название рассказа: его тему и основную мысль;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узнавание средств художественной выразительности;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пересказывать близко к тексту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чувство понимания и любви к живой природе, бережное отношение к ней;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связь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118–119,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«Зима недаром злится»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средства художественной выразительности;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·     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выдающихся представителей русской литературы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Олицетворение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120–121,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Кедрин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«Скинуло кафтан зеленый лето»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отношение автора к временам года;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стихотворение наизусть.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художественной выразительности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делать элементарный ана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лиз различных текстов, при помощи средств художественной вырази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тельности (олицетворение);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выдающихся представителей русской литературы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122,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Пришвин «Золотой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</w:t>
            </w:r>
            <w:proofErr w:type="spellEnd"/>
            <w:proofErr w:type="gram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«Музейный дом». Иллюстрация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 Гога «Подсолнухи»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характер и настроение героя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иллюстрацией.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выразительности в живописи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делать элементарный ана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лиз различных текстов, при помощи средств художественной вырази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тельности (олицетворение);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     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эстетическое чувство на основе знакомства с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иллюстрацией в книге и осознание ее роли в понимании произведения. Связь названия с 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123–125,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Козлов «Жёлудь»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свой ответ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стихотворение на смысловые части.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средствах художественной выразительности (олицетворение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аргументировать собственную позицию и координировать её с позицией партнёров при выработке решения;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126,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Лермонтов «Утес».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«Музейный дом». Иллюстрация Н. Рериха «Стражи ночи»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внимательно перечитывать поэтический текст и находить в нем нужные строчки;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переживания поэта и художника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средствах художественной выразительности (олицетворение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выделять существенную информацию из текстов разных </w:t>
            </w:r>
            <w:proofErr w:type="spellStart"/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видов;строить</w:t>
            </w:r>
            <w:proofErr w:type="spellEnd"/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выдающихся представителей русской литературы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127,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Есеновский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мальчика Юры ужаснейший насморк»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ролям;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прочитанному произведению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узнавать средства художественной выразительности (сравнение);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•основам смыслового чтения художественных и познавательных текстов, выделять существенную информацию из текстов разных видов; устанавливать причинно-следственные связи между поступками героев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установка на здоровый образ жизни;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129, читать по 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Биссет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«Ух!»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текста.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том, что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поэтов не только особое зрение,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и особый слух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узнавать средства художественной выразительности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  Звукоподражание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);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текстов, выделять существенную информацию из </w:t>
            </w:r>
            <w:proofErr w:type="spellStart"/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текста;находить</w:t>
            </w:r>
            <w:proofErr w:type="spellEnd"/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нужную информацию, используя словари, помещённые в учебнике (толковый, 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литературы: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словарём.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130–134,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Екимцев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»,Ю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Коринец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«Тишина»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сравнительный анализ стихотворения с песней;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настроение повторяющихся строк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135–137,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Станчев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«Осенняя гамма».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«Дедушка Дерево»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прочитанного;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целыми словами вслух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 себя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средствах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художественнойвыразительности</w:t>
            </w:r>
            <w:proofErr w:type="spellEnd"/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«Природа для поэта – любимая и живая»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обобщать, т. е. осуществлять генерализацию;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нам бывает смешно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(17 часов)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Федотка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причину смеха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(отсутствие логических связей, путаница, недопонимание).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секрете «смешного» в литературных произведениях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юмористические произведения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138,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«Доктор», «Обида»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обнаруживать в тексте разные точки зрения героев на 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секреты «смешного»;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высказывать свое мнение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связи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139–140, 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«Сверху вниз, наискосок!»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Знатьпроизведения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Драгунского; понятие «контраст».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разные точки зрения героев на 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перечитывать текст и находить в нем нужные фрагменты.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приеме смешного – контрасте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современными юмористическими произведениями для детей. Приемы смешного в литературных произведениях. Развитие сюжета произведения. Выразительное чтение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141–149,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«Сверху вниз, наискосок!»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141–149,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Тахистова «Редкий тип»,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Лемеле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хозяйничает»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выражать свое отношение к содержанию прочитанного;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целыми словами вслух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 себя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секрете смешного – путанице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149–151,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«Способный мальчик», С. Махотин «Вот так встреча!»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причину смешного в литературном произведении;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точки зрения героев на 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ролям; делить текст на смысловые части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секрете смешного – путанице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152–153, читать по 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разные точки зрения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обманом;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чувствовать шутливую, ироническую интонацию прозаического текста и понимать, что же хотел сказать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-создавать  иллюстрации,   диафильм  по  содержанию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понятия литературная сказка. 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154 – 157читать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158–161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161–163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164–166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Синявский «Такса едет на такси», П. Коран «По дорожке босиком»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разную роль повторов в литературном произведении.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тексте повторы;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объяснять роль повторов в стихотворении;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приемы смешного в тексте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современными юмористическими произведениями  для детей. Нахождение приемов смешного в литературных произведениях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167–168,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«Зеркальце», П. Синявский «Ириски и редиски»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сравнительный анализ структурного построения стихотворения «Зеркальце» с народными сказками;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 для ответа на вопросы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-основам смыслового чтения художественных, выделять существенную информацию из текста;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170–171,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«Жужжащие стихи»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цепочке;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название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сравнительный анализ построения стихотворения с построением народной сказки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понятии «звукопись».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связи названия с темой текста, мысль текста.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Звукопись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172–173, читать по 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Синявский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Хрюпельсин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хрюмидор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в тексте приемы звукоподражания;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приемы смешного в тексте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понятии «звукоподражание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современными юмористическими произведениями  для детей. Нахождение приемов смешного в литературных произведениях. Звукоподражание.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174,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хрестоматии «Тайны </w:t>
            </w:r>
            <w:proofErr w:type="spellStart"/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смешного»В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Драгунский. «Шляпа гроссмейстера»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целыми словами вслух и про себя, учитывая индивидуальный темп чтения;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жанры произведений;</w:t>
            </w:r>
          </w:p>
          <w:p w:rsidR="00721ECA" w:rsidRPr="00F776AE" w:rsidRDefault="00721ECA" w:rsidP="00721EC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оценивать и характеризовать героев произведения и их мотивы поведения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«Почему нам бывает смешно»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клуба «Ключ и заря»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Урок-викторина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название и содержание их произведений, прочитанных в классе;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название и содержание нескольких произведений любимого автора;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прочитанного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практическом уровне овладеть некоторыми видами письменной речи (повествование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текста по ана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логии,);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175–176, отвечать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21ECA" w:rsidRDefault="00721ECA" w:rsidP="00721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ECA" w:rsidRDefault="00721ECA" w:rsidP="00721ECA">
      <w:pPr>
        <w:jc w:val="center"/>
      </w:pPr>
    </w:p>
    <w:p w:rsidR="00721ECA" w:rsidRDefault="00721ECA" w:rsidP="00721ECA"/>
    <w:p w:rsidR="000842E8" w:rsidRPr="00CC54DE" w:rsidRDefault="000842E8" w:rsidP="00AE360C">
      <w:pPr>
        <w:rPr>
          <w:sz w:val="28"/>
          <w:szCs w:val="28"/>
        </w:rPr>
      </w:pPr>
    </w:p>
    <w:sectPr w:rsidR="000842E8" w:rsidRPr="00CC54DE" w:rsidSect="00AE360C">
      <w:pgSz w:w="16839" w:h="11907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3C66"/>
    <w:multiLevelType w:val="multilevel"/>
    <w:tmpl w:val="BE30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43CF2"/>
    <w:multiLevelType w:val="multilevel"/>
    <w:tmpl w:val="8ECC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61878"/>
    <w:multiLevelType w:val="multilevel"/>
    <w:tmpl w:val="BD76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B0E10"/>
    <w:multiLevelType w:val="multilevel"/>
    <w:tmpl w:val="44E4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25663"/>
    <w:multiLevelType w:val="multilevel"/>
    <w:tmpl w:val="AF2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D6287"/>
    <w:multiLevelType w:val="multilevel"/>
    <w:tmpl w:val="1C0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9A01FD"/>
    <w:multiLevelType w:val="multilevel"/>
    <w:tmpl w:val="022C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542D8"/>
    <w:multiLevelType w:val="multilevel"/>
    <w:tmpl w:val="20E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977724"/>
    <w:multiLevelType w:val="multilevel"/>
    <w:tmpl w:val="054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C7936"/>
    <w:multiLevelType w:val="multilevel"/>
    <w:tmpl w:val="ACF2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A18F8"/>
    <w:multiLevelType w:val="multilevel"/>
    <w:tmpl w:val="0C9A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F1900"/>
    <w:multiLevelType w:val="multilevel"/>
    <w:tmpl w:val="A8D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B76FE"/>
    <w:multiLevelType w:val="multilevel"/>
    <w:tmpl w:val="7C8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DB2822"/>
    <w:multiLevelType w:val="multilevel"/>
    <w:tmpl w:val="B14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D1446"/>
    <w:multiLevelType w:val="multilevel"/>
    <w:tmpl w:val="D5D4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A60AF"/>
    <w:multiLevelType w:val="multilevel"/>
    <w:tmpl w:val="C1B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DA445F"/>
    <w:multiLevelType w:val="multilevel"/>
    <w:tmpl w:val="7760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8D29A2"/>
    <w:multiLevelType w:val="multilevel"/>
    <w:tmpl w:val="DA74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C95390"/>
    <w:multiLevelType w:val="multilevel"/>
    <w:tmpl w:val="F6C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282611"/>
    <w:multiLevelType w:val="multilevel"/>
    <w:tmpl w:val="26B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673580"/>
    <w:multiLevelType w:val="multilevel"/>
    <w:tmpl w:val="6AB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9165CD"/>
    <w:multiLevelType w:val="multilevel"/>
    <w:tmpl w:val="4D9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A83A15"/>
    <w:multiLevelType w:val="multilevel"/>
    <w:tmpl w:val="023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BE09C3"/>
    <w:multiLevelType w:val="multilevel"/>
    <w:tmpl w:val="575A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726C3A"/>
    <w:multiLevelType w:val="multilevel"/>
    <w:tmpl w:val="6F4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F1025C"/>
    <w:multiLevelType w:val="multilevel"/>
    <w:tmpl w:val="84A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FF762F"/>
    <w:multiLevelType w:val="multilevel"/>
    <w:tmpl w:val="80AC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090279"/>
    <w:multiLevelType w:val="multilevel"/>
    <w:tmpl w:val="340C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0F7D01"/>
    <w:multiLevelType w:val="multilevel"/>
    <w:tmpl w:val="EA5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B53C72"/>
    <w:multiLevelType w:val="multilevel"/>
    <w:tmpl w:val="3FDA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17"/>
  </w:num>
  <w:num w:numId="5">
    <w:abstractNumId w:val="11"/>
  </w:num>
  <w:num w:numId="6">
    <w:abstractNumId w:val="21"/>
  </w:num>
  <w:num w:numId="7">
    <w:abstractNumId w:val="25"/>
  </w:num>
  <w:num w:numId="8">
    <w:abstractNumId w:val="26"/>
  </w:num>
  <w:num w:numId="9">
    <w:abstractNumId w:val="19"/>
  </w:num>
  <w:num w:numId="10">
    <w:abstractNumId w:val="28"/>
  </w:num>
  <w:num w:numId="11">
    <w:abstractNumId w:val="5"/>
  </w:num>
  <w:num w:numId="12">
    <w:abstractNumId w:val="8"/>
  </w:num>
  <w:num w:numId="13">
    <w:abstractNumId w:val="10"/>
  </w:num>
  <w:num w:numId="14">
    <w:abstractNumId w:val="22"/>
  </w:num>
  <w:num w:numId="15">
    <w:abstractNumId w:val="20"/>
  </w:num>
  <w:num w:numId="16">
    <w:abstractNumId w:val="3"/>
  </w:num>
  <w:num w:numId="17">
    <w:abstractNumId w:val="27"/>
  </w:num>
  <w:num w:numId="18">
    <w:abstractNumId w:val="2"/>
  </w:num>
  <w:num w:numId="19">
    <w:abstractNumId w:val="29"/>
  </w:num>
  <w:num w:numId="20">
    <w:abstractNumId w:val="18"/>
  </w:num>
  <w:num w:numId="21">
    <w:abstractNumId w:val="13"/>
  </w:num>
  <w:num w:numId="22">
    <w:abstractNumId w:val="1"/>
  </w:num>
  <w:num w:numId="23">
    <w:abstractNumId w:val="4"/>
  </w:num>
  <w:num w:numId="24">
    <w:abstractNumId w:val="0"/>
  </w:num>
  <w:num w:numId="25">
    <w:abstractNumId w:val="15"/>
  </w:num>
  <w:num w:numId="26">
    <w:abstractNumId w:val="14"/>
  </w:num>
  <w:num w:numId="27">
    <w:abstractNumId w:val="9"/>
  </w:num>
  <w:num w:numId="28">
    <w:abstractNumId w:val="12"/>
  </w:num>
  <w:num w:numId="29">
    <w:abstractNumId w:val="6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B3"/>
    <w:rsid w:val="000842E8"/>
    <w:rsid w:val="000927B3"/>
    <w:rsid w:val="0011350E"/>
    <w:rsid w:val="00294E76"/>
    <w:rsid w:val="003E3733"/>
    <w:rsid w:val="00426CEA"/>
    <w:rsid w:val="005370EB"/>
    <w:rsid w:val="006A27D9"/>
    <w:rsid w:val="00721ECA"/>
    <w:rsid w:val="007B01C9"/>
    <w:rsid w:val="008F1181"/>
    <w:rsid w:val="00AE360C"/>
    <w:rsid w:val="00AF3343"/>
    <w:rsid w:val="00C55E68"/>
    <w:rsid w:val="00CC54DE"/>
    <w:rsid w:val="00CE084A"/>
    <w:rsid w:val="00E77398"/>
    <w:rsid w:val="00EF2743"/>
    <w:rsid w:val="00F6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C8DD3-A4D0-41B2-95DD-06EF56F0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1C9"/>
    <w:pPr>
      <w:shd w:val="clear" w:color="auto" w:fill="71BEF7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E3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AE3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1C9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71BEF7"/>
      <w:lang w:eastAsia="ru-RU"/>
    </w:rPr>
  </w:style>
  <w:style w:type="paragraph" w:styleId="a3">
    <w:name w:val="Normal (Web)"/>
    <w:basedOn w:val="a"/>
    <w:uiPriority w:val="99"/>
    <w:unhideWhenUsed/>
    <w:rsid w:val="007B01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E084A"/>
    <w:rPr>
      <w:b/>
      <w:bCs/>
    </w:rPr>
  </w:style>
  <w:style w:type="character" w:styleId="a5">
    <w:name w:val="Emphasis"/>
    <w:basedOn w:val="a0"/>
    <w:uiPriority w:val="20"/>
    <w:qFormat/>
    <w:rsid w:val="00CE084A"/>
    <w:rPr>
      <w:i/>
      <w:iCs/>
    </w:rPr>
  </w:style>
  <w:style w:type="paragraph" w:styleId="a6">
    <w:name w:val="List Paragraph"/>
    <w:basedOn w:val="a"/>
    <w:uiPriority w:val="34"/>
    <w:qFormat/>
    <w:rsid w:val="00CE08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360C"/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60C"/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character" w:styleId="a7">
    <w:name w:val="Hyperlink"/>
    <w:basedOn w:val="a0"/>
    <w:uiPriority w:val="99"/>
    <w:semiHidden/>
    <w:unhideWhenUsed/>
    <w:rsid w:val="00AE360C"/>
    <w:rPr>
      <w:strike w:val="0"/>
      <w:dstrike w:val="0"/>
      <w:color w:val="6D9A00"/>
      <w:u w:val="none"/>
      <w:effect w:val="none"/>
    </w:rPr>
  </w:style>
  <w:style w:type="character" w:styleId="a8">
    <w:name w:val="FollowedHyperlink"/>
    <w:basedOn w:val="a0"/>
    <w:uiPriority w:val="99"/>
    <w:semiHidden/>
    <w:unhideWhenUsed/>
    <w:rsid w:val="00AE360C"/>
    <w:rPr>
      <w:strike w:val="0"/>
      <w:dstrike w:val="0"/>
      <w:color w:val="6D9A00"/>
      <w:u w:val="none"/>
      <w:effect w:val="none"/>
    </w:rPr>
  </w:style>
  <w:style w:type="paragraph" w:customStyle="1" w:styleId="rteindent1">
    <w:name w:val="rteindent1"/>
    <w:basedOn w:val="a"/>
    <w:rsid w:val="00AE360C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AE360C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AE360C"/>
    <w:pPr>
      <w:spacing w:before="100" w:beforeAutospacing="1" w:after="100" w:afterAutospacing="1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rsid w:val="00AE360C"/>
    <w:pPr>
      <w:spacing w:before="100" w:beforeAutospacing="1" w:after="100" w:afterAutospacing="1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E360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AE360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AE360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line-date">
    <w:name w:val="container-inline-date"/>
    <w:basedOn w:val="a"/>
    <w:rsid w:val="00AE360C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rsid w:val="00AE360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-block">
    <w:name w:val="date-clear-bloc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">
    <w:name w:val="vote-wrap"/>
    <w:basedOn w:val="a"/>
    <w:rsid w:val="00AE360C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-login">
    <w:name w:val="vote-wrap-login"/>
    <w:basedOn w:val="a"/>
    <w:rsid w:val="00AE360C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count">
    <w:name w:val="vote-count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counted">
    <w:name w:val="vote-counted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text">
    <w:name w:val="vote-text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d-text">
    <w:name w:val="voted-text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icon">
    <w:name w:val="filefield-icon"/>
    <w:basedOn w:val="a"/>
    <w:rsid w:val="00AE360C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element">
    <w:name w:val="filefield-element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nicemenus">
    <w:name w:val="block-nice_menu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AE360C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rms-inline">
    <w:name w:val="terms-inlin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g-picture-wrapper">
    <w:name w:val="og-picture-wrapper"/>
    <w:basedOn w:val="a"/>
    <w:rsid w:val="00AE360C"/>
    <w:pPr>
      <w:pBdr>
        <w:bottom w:val="dotted" w:sz="6" w:space="4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id-ogmembersblock">
    <w:name w:val="view-id-og_members_block"/>
    <w:basedOn w:val="a"/>
    <w:rsid w:val="00AE360C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is-admin">
    <w:name w:val="views-field-is-admi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boverlaymacffbghack">
    <w:name w:val="tb_overlaymacffbghac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overlaybg">
    <w:name w:val="tb_overlaybg"/>
    <w:basedOn w:val="a"/>
    <w:rsid w:val="00AE360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admin-inline">
    <w:name w:val="photos-admin-inline"/>
    <w:basedOn w:val="a"/>
    <w:rsid w:val="00AE360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s">
    <w:name w:val="photos-vote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">
    <w:name w:val="photos-vote-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">
    <w:name w:val="photos-vot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u">
    <w:name w:val="photos-vote-up-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">
    <w:name w:val="photos-vote-u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x">
    <w:name w:val="photos-vote-up-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u">
    <w:name w:val="photos-vote-down-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">
    <w:name w:val="photos-vote-dow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x">
    <w:name w:val="photos-vote-down-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sum">
    <w:name w:val="photos-vote-sum"/>
    <w:basedOn w:val="a"/>
    <w:rsid w:val="00AE360C"/>
    <w:pPr>
      <w:spacing w:before="100" w:beforeAutospacing="1" w:after="100" w:afterAutospacing="1" w:line="22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load">
    <w:name w:val="photos-vote-loa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to-album">
    <w:name w:val="photos-to-album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rg">
    <w:name w:val="photo-rg"/>
    <w:basedOn w:val="a"/>
    <w:rsid w:val="00AE360C"/>
    <w:pPr>
      <w:spacing w:before="100" w:beforeAutospacing="1" w:after="100" w:afterAutospacing="1" w:line="390" w:lineRule="atLeast"/>
      <w:jc w:val="right"/>
    </w:pPr>
    <w:rPr>
      <w:rFonts w:ascii="Times New Roman" w:eastAsia="Times New Roman" w:hAnsi="Times New Roman" w:cs="Times New Roman"/>
      <w:color w:val="818B95"/>
      <w:sz w:val="24"/>
      <w:szCs w:val="24"/>
      <w:lang w:eastAsia="ru-RU"/>
    </w:rPr>
  </w:style>
  <w:style w:type="paragraph" w:customStyle="1" w:styleId="photolinkpager">
    <w:name w:val="photo_link_pager"/>
    <w:basedOn w:val="a"/>
    <w:rsid w:val="00AE360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a">
    <w:name w:val="image-a"/>
    <w:basedOn w:val="a"/>
    <w:rsid w:val="00AE360C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info">
    <w:name w:val="photos_block_info"/>
    <w:basedOn w:val="a"/>
    <w:rsid w:val="00AE360C"/>
    <w:pPr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666666"/>
      <w:sz w:val="21"/>
      <w:szCs w:val="21"/>
      <w:lang w:eastAsia="ru-RU"/>
    </w:rPr>
  </w:style>
  <w:style w:type="paragraph" w:customStyle="1" w:styleId="photosblockpageropen">
    <w:name w:val="photos_block_pager_ope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left">
    <w:name w:val="photos_block_pager_left"/>
    <w:basedOn w:val="a"/>
    <w:rsid w:val="00AE360C"/>
    <w:pPr>
      <w:pBdr>
        <w:bottom w:val="single" w:sz="6" w:space="0" w:color="E3E3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center">
    <w:name w:val="photos_block_pager_center"/>
    <w:basedOn w:val="a"/>
    <w:rsid w:val="00AE360C"/>
    <w:pPr>
      <w:pBdr>
        <w:top w:val="single" w:sz="6" w:space="0" w:color="E3E3E3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block-link">
    <w:name w:val="photos-block-link"/>
    <w:basedOn w:val="a"/>
    <w:rsid w:val="00AE360C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title">
    <w:name w:val="photos_block_pager_title"/>
    <w:basedOn w:val="a"/>
    <w:rsid w:val="00AE360C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name">
    <w:name w:val="photos_block_pager_nam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prev">
    <w:name w:val="photos_prev"/>
    <w:basedOn w:val="a"/>
    <w:rsid w:val="00AE360C"/>
    <w:pPr>
      <w:pBdr>
        <w:right w:val="single" w:sz="6" w:space="0" w:color="E3E3E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">
    <w:name w:val="photos_block_sub"/>
    <w:basedOn w:val="a"/>
    <w:rsid w:val="00AE360C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title">
    <w:name w:val="photos_block_sub_title"/>
    <w:basedOn w:val="a"/>
    <w:rsid w:val="00AE360C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name">
    <w:name w:val="photos_block_sub_name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">
    <w:name w:val="photos_block_sub_open"/>
    <w:basedOn w:val="a"/>
    <w:rsid w:val="00AE360C"/>
    <w:pPr>
      <w:pBdr>
        <w:right w:val="single" w:sz="6" w:space="0" w:color="485046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hover">
    <w:name w:val="photos_block_sub_open_hover"/>
    <w:basedOn w:val="a"/>
    <w:rsid w:val="00AE360C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c">
    <w:name w:val="photos_block_sub_open_c"/>
    <w:basedOn w:val="a"/>
    <w:rsid w:val="00AE360C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load">
    <w:name w:val="photos_block_sub_body_load"/>
    <w:basedOn w:val="a"/>
    <w:rsid w:val="00AE360C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">
    <w:name w:val="photos_block_sub_body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albumedit">
    <w:name w:val="photos_album_edit"/>
    <w:basedOn w:val="a"/>
    <w:rsid w:val="00AE360C"/>
    <w:pPr>
      <w:pBdr>
        <w:bottom w:val="single" w:sz="6" w:space="4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editview">
    <w:name w:val="photos_album_edit_view"/>
    <w:basedOn w:val="a"/>
    <w:rsid w:val="00AE360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edit-info">
    <w:name w:val="photos-edit-info"/>
    <w:basedOn w:val="a"/>
    <w:rsid w:val="00AE360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check">
    <w:name w:val="photos_check"/>
    <w:basedOn w:val="a"/>
    <w:rsid w:val="00AE360C"/>
    <w:pPr>
      <w:shd w:val="clear" w:color="auto" w:fill="F5F0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links">
    <w:name w:val="photos_album_links"/>
    <w:basedOn w:val="a"/>
    <w:rsid w:val="00AE360C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listview">
    <w:name w:val="photos_image_list_view"/>
    <w:basedOn w:val="a"/>
    <w:rsid w:val="00AE360C"/>
    <w:pPr>
      <w:pBdr>
        <w:bottom w:val="single" w:sz="6" w:space="4" w:color="CCCCCC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des">
    <w:name w:val="photos_view_des"/>
    <w:basedOn w:val="a"/>
    <w:rsid w:val="00AE360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filename">
    <w:name w:val="photos_view_filename"/>
    <w:basedOn w:val="a"/>
    <w:rsid w:val="00AE360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des">
    <w:name w:val="photos_list_view_des"/>
    <w:basedOn w:val="a"/>
    <w:rsid w:val="00AE360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filename">
    <w:name w:val="photos_list_view_filename"/>
    <w:basedOn w:val="a"/>
    <w:rsid w:val="00AE360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tajaxhover">
    <w:name w:val="photot_ajax_hover"/>
    <w:basedOn w:val="a"/>
    <w:rsid w:val="00AE360C"/>
    <w:pPr>
      <w:shd w:val="clear" w:color="auto" w:fill="FAF7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jaxdelimg">
    <w:name w:val="photos_ajax_del_img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form-count">
    <w:name w:val="photos-form-count"/>
    <w:basedOn w:val="a"/>
    <w:rsid w:val="00AE360C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right">
    <w:name w:val="photos_album_right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menu">
    <w:name w:val="photos_album_menu"/>
    <w:basedOn w:val="a"/>
    <w:rsid w:val="00AE360C"/>
    <w:pPr>
      <w:pBdr>
        <w:bottom w:val="single" w:sz="6" w:space="4" w:color="C9EDA5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header">
    <w:name w:val="photos_album_header"/>
    <w:basedOn w:val="a"/>
    <w:rsid w:val="00AE360C"/>
    <w:pPr>
      <w:pBdr>
        <w:bottom w:val="single" w:sz="6" w:space="0" w:color="C9EDA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body">
    <w:name w:val="photos_album_body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cover">
    <w:name w:val="photos_album_cover"/>
    <w:basedOn w:val="a"/>
    <w:rsid w:val="00AE360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view">
    <w:name w:val="photos_download_view"/>
    <w:basedOn w:val="a"/>
    <w:rsid w:val="00AE360C"/>
    <w:pPr>
      <w:spacing w:before="75" w:after="7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bucket">
    <w:name w:val="photos_download_bucket"/>
    <w:basedOn w:val="a"/>
    <w:rsid w:val="00AE360C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menu">
    <w:name w:val="photos_download_menu"/>
    <w:basedOn w:val="a"/>
    <w:rsid w:val="00AE360C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name">
    <w:name w:val="photos_exif_nam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A550A"/>
      <w:sz w:val="24"/>
      <w:szCs w:val="24"/>
      <w:lang w:eastAsia="ru-RU"/>
    </w:rPr>
  </w:style>
  <w:style w:type="paragraph" w:customStyle="1" w:styleId="photosdownloadmenut">
    <w:name w:val="photos_download_menu_t"/>
    <w:basedOn w:val="a"/>
    <w:rsid w:val="00AE360C"/>
    <w:pPr>
      <w:pBdr>
        <w:bottom w:val="single" w:sz="6" w:space="0" w:color="A2F09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title">
    <w:name w:val="photos_exif_title"/>
    <w:basedOn w:val="a"/>
    <w:rsid w:val="00AE360C"/>
    <w:pPr>
      <w:shd w:val="clear" w:color="auto" w:fill="CEE8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filtercenter">
    <w:name w:val="photos_filter_center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hover">
    <w:name w:val="photos_share_hover"/>
    <w:basedOn w:val="a"/>
    <w:rsid w:val="00AE360C"/>
    <w:pPr>
      <w:shd w:val="clear" w:color="auto" w:fill="FCFC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textarea">
    <w:name w:val="photos_share_textare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imagehtml">
    <w:name w:val="photos_imagehtml"/>
    <w:basedOn w:val="a"/>
    <w:rsid w:val="00AE360C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htmlthickbox">
    <w:name w:val="photos_imagehtml_thickbo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-block">
    <w:name w:val="clear-bloc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error">
    <w:name w:val="erro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ru-RU"/>
    </w:rPr>
  </w:style>
  <w:style w:type="paragraph" w:customStyle="1" w:styleId="warning">
    <w:name w:val="warning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ru-RU"/>
    </w:rPr>
  </w:style>
  <w:style w:type="paragraph" w:customStyle="1" w:styleId="ok">
    <w:name w:val="o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form-item">
    <w:name w:val="form-item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s">
    <w:name w:val="form-radios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wrap">
    <w:name w:val="nowra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">
    <w:name w:val="tips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sizable-textarea">
    <w:name w:val="resizable-textare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-checkbox">
    <w:name w:val="teaser-checkbo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hah-progress-bar">
    <w:name w:val="ahah-progress-ba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AE360C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pagedesc">
    <w:name w:val="weblinks-pagedesc"/>
    <w:basedOn w:val="a"/>
    <w:rsid w:val="00AE360C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fo">
    <w:name w:val="weblinks-info"/>
    <w:basedOn w:val="a"/>
    <w:rsid w:val="00AE360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block-weblinks">
    <w:name w:val="block-weblink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eblinkcat">
    <w:name w:val="weblinkca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ops">
    <w:name w:val="weblinks-op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view">
    <w:name w:val="weblinks-linkview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blinks-comment-links">
    <w:name w:val="weblinks-comment-links"/>
    <w:basedOn w:val="a"/>
    <w:rsid w:val="00AE360C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blinks-status-warning">
    <w:name w:val="weblinks-status-warning"/>
    <w:basedOn w:val="a"/>
    <w:rsid w:val="00AE360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weblinks-status-notice">
    <w:name w:val="weblinks-status-notice"/>
    <w:basedOn w:val="a"/>
    <w:rsid w:val="00AE360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008000"/>
      <w:sz w:val="21"/>
      <w:szCs w:val="21"/>
      <w:lang w:eastAsia="ru-RU"/>
    </w:rPr>
  </w:style>
  <w:style w:type="paragraph" w:customStyle="1" w:styleId="weblinks-title">
    <w:name w:val="weblinks-titl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">
    <w:name w:val="weblinks-link"/>
    <w:basedOn w:val="a"/>
    <w:rsid w:val="00AE360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user-link">
    <w:name w:val="weblinks-user-link"/>
    <w:basedOn w:val="a"/>
    <w:rsid w:val="00AE360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dented">
    <w:name w:val="weblinks-indent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AE360C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-links">
    <w:name w:val="forum-top-links"/>
    <w:basedOn w:val="a"/>
    <w:rsid w:val="00AE360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description">
    <w:name w:val="forum-description"/>
    <w:basedOn w:val="a"/>
    <w:rsid w:val="00AE360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">
    <w:name w:val="forum-comment"/>
    <w:basedOn w:val="a"/>
    <w:rsid w:val="00AE360C"/>
    <w:pPr>
      <w:pBdr>
        <w:top w:val="single" w:sz="6" w:space="0" w:color="CCCCCC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post-wrapper">
    <w:name w:val="forum-post-wrapp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E360C"/>
    <w:pPr>
      <w:pBdr>
        <w:bottom w:val="single" w:sz="12" w:space="0" w:color="F7F5EE"/>
      </w:pBd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on">
    <w:name w:val="posted-o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post-num">
    <w:name w:val="post-num"/>
    <w:basedOn w:val="a"/>
    <w:rsid w:val="00AE360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left">
    <w:name w:val="forum-comment-left"/>
    <w:basedOn w:val="a"/>
    <w:rsid w:val="00AE360C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">
    <w:name w:val="author-pane"/>
    <w:basedOn w:val="a"/>
    <w:rsid w:val="00AE360C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first">
    <w:name w:val="author-pane-first"/>
    <w:basedOn w:val="a"/>
    <w:rsid w:val="00AE360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st">
    <w:name w:val="author-pane-last"/>
    <w:basedOn w:val="a"/>
    <w:rsid w:val="00AE360C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ine">
    <w:name w:val="author-pane-lin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icon">
    <w:name w:val="author-pane-ico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right">
    <w:name w:val="forum-comment-right"/>
    <w:basedOn w:val="a"/>
    <w:rsid w:val="00AE360C"/>
    <w:pPr>
      <w:pBdr>
        <w:left w:val="single" w:sz="6" w:space="0" w:color="F7F5EE"/>
      </w:pBd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signature">
    <w:name w:val="author-signature"/>
    <w:basedOn w:val="a"/>
    <w:rsid w:val="00AE360C"/>
    <w:pPr>
      <w:spacing w:before="225" w:after="15" w:line="240" w:lineRule="auto"/>
      <w:ind w:left="2325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post-title">
    <w:name w:val="post-titl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AE360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AE360C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-edited">
    <w:name w:val="last-edited"/>
    <w:basedOn w:val="a"/>
    <w:rsid w:val="00AE360C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-table">
    <w:name w:val="sticky-table"/>
    <w:basedOn w:val="a"/>
    <w:rsid w:val="00AE360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ogo">
    <w:name w:val="logo"/>
    <w:basedOn w:val="a"/>
    <w:rsid w:val="00AE360C"/>
    <w:pPr>
      <w:spacing w:before="600" w:after="180" w:line="240" w:lineRule="auto"/>
      <w:ind w:left="75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name">
    <w:name w:val="sitename"/>
    <w:basedOn w:val="a"/>
    <w:rsid w:val="00AE360C"/>
    <w:pPr>
      <w:spacing w:before="100" w:beforeAutospacing="1" w:after="100" w:afterAutospacing="1" w:line="600" w:lineRule="atLeast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slogan">
    <w:name w:val="sloga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6B7"/>
      <w:sz w:val="18"/>
      <w:szCs w:val="18"/>
      <w:lang w:eastAsia="ru-RU"/>
    </w:rPr>
  </w:style>
  <w:style w:type="paragraph" w:customStyle="1" w:styleId="search-box">
    <w:name w:val="search-bo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2">
    <w:name w:val="marg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3">
    <w:name w:val="marg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">
    <w:name w:val="block-to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">
    <w:name w:val="block-top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">
    <w:name w:val="block-top_b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">
    <w:name w:val="block-top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">
    <w:name w:val="block-m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">
    <w:name w:val="block-m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">
    <w:name w:val="block-m_b"/>
    <w:basedOn w:val="a"/>
    <w:rsid w:val="00AE36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">
    <w:name w:val="block-mi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a">
    <w:name w:val="block-mid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c">
    <w:name w:val="block-mid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b">
    <w:name w:val="block-mid_b"/>
    <w:basedOn w:val="a"/>
    <w:rsid w:val="00AE36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">
    <w:name w:val="block-bo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a">
    <w:name w:val="block-bot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b">
    <w:name w:val="block-bot_b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c">
    <w:name w:val="block-bot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">
    <w:name w:val="block-bot-to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a">
    <w:name w:val="block-bot-top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b">
    <w:name w:val="block-bot-top_b"/>
    <w:basedOn w:val="a"/>
    <w:rsid w:val="00AE360C"/>
    <w:pPr>
      <w:shd w:val="clear" w:color="auto" w:fill="C9E3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c">
    <w:name w:val="block-bot-top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AE360C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r">
    <w:name w:val="k-t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">
    <w:name w:val="k-t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">
    <w:name w:val="k-b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">
    <w:name w:val="k-b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">
    <w:name w:val="bg-h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r">
    <w:name w:val="bg-h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l">
    <w:name w:val="bg-h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2">
    <w:name w:val="k-br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2">
    <w:name w:val="k-bl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l2">
    <w:name w:val="tall-l2"/>
    <w:basedOn w:val="a"/>
    <w:rsid w:val="00AE360C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r2">
    <w:name w:val="tall-r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b2">
    <w:name w:val="tall-b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">
    <w:name w:val="bg"/>
    <w:basedOn w:val="a"/>
    <w:rsid w:val="00AE36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AE360C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6A9800"/>
      <w:sz w:val="17"/>
      <w:szCs w:val="17"/>
      <w:lang w:eastAsia="ru-RU"/>
    </w:rPr>
  </w:style>
  <w:style w:type="paragraph" w:customStyle="1" w:styleId="pageheading">
    <w:name w:val="page_heading"/>
    <w:basedOn w:val="a"/>
    <w:rsid w:val="00AE360C"/>
    <w:pPr>
      <w:shd w:val="clear" w:color="auto" w:fill="EEF7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AE360C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form-text">
    <w:name w:val="form-text"/>
    <w:basedOn w:val="a"/>
    <w:rsid w:val="00AE36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-info">
    <w:name w:val="theme-info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-list">
    <w:name w:val="admin-lis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ic">
    <w:name w:val="pic"/>
    <w:basedOn w:val="a"/>
    <w:rsid w:val="00AE360C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al="thmr_call"/>
    <w:basedOn w:val="a"/>
    <w:rsid w:val="00AE36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even">
    <w:name w:val="eve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-menu">
    <w:name w:val="pr-men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eft">
    <w:name w:val="menu-lef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right">
    <w:name w:val="menu-righ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">
    <w:name w:val="foreground"/>
    <w:basedOn w:val="a"/>
    <w:rsid w:val="00AE360C"/>
    <w:pPr>
      <w:shd w:val="clear" w:color="auto" w:fill="E300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item-list">
    <w:name w:val="item-lis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lock">
    <w:name w:val="bloc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">
    <w:name w:val="quote_star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">
    <w:name w:val="quote_en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">
    <w:name w:val="field-label-inlin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-first">
    <w:name w:val="field-label-inline-firs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preview">
    <w:name w:val="widget-preview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">
    <w:name w:val="filefield-preview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">
    <w:name w:val="author-nam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">
    <w:name w:val="author-pane-labe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">
    <w:name w:val="no-j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">
    <w:name w:val="weblink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">
    <w:name w:val="advanced-help-lin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">
    <w:name w:val="label-grou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selected">
    <w:name w:val="photos_share_select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ss-type">
    <w:name w:val="access-typ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">
    <w:name w:val="rule-typ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">
    <w:name w:val="block-m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">
    <w:name w:val="user-info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">
    <w:name w:val="content-new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">
    <w:name w:val="reference-autocomplet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changed">
    <w:name w:val="tabledrag-chang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1">
    <w:name w:val="vote-text1"/>
    <w:basedOn w:val="a0"/>
    <w:rsid w:val="00AE360C"/>
    <w:rPr>
      <w:strike w:val="0"/>
      <w:dstrike w:val="0"/>
      <w:vanish w:val="0"/>
      <w:webHidden w:val="0"/>
      <w:u w:val="none"/>
      <w:effect w:val="none"/>
      <w:specVanish w:val="0"/>
    </w:rPr>
  </w:style>
  <w:style w:type="paragraph" w:customStyle="1" w:styleId="bar1">
    <w:name w:val="bar1"/>
    <w:basedOn w:val="a"/>
    <w:rsid w:val="00AE360C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1">
    <w:name w:val="foreground1"/>
    <w:basedOn w:val="a"/>
    <w:rsid w:val="00AE360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links1">
    <w:name w:val="links1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AE36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1">
    <w:name w:val="quote_start1"/>
    <w:basedOn w:val="a"/>
    <w:rsid w:val="00AE360C"/>
    <w:pPr>
      <w:pBdr>
        <w:top w:val="single" w:sz="6" w:space="0" w:color="E9EFF3"/>
        <w:lef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1">
    <w:name w:val="quote_end1"/>
    <w:basedOn w:val="a"/>
    <w:rsid w:val="00AE360C"/>
    <w:pPr>
      <w:pBdr>
        <w:bottom w:val="single" w:sz="6" w:space="0" w:color="E9EFF3"/>
        <w:righ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AE360C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AE360C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AE360C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">
    <w:name w:val="form-item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1">
    <w:name w:val="field-label-inlin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-first1">
    <w:name w:val="field-label-inline-firs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submit1">
    <w:name w:val="form-submit1"/>
    <w:basedOn w:val="a"/>
    <w:rsid w:val="00AE360C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after="0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number1">
    <w:name w:val="number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1">
    <w:name w:val="reference-autocomplet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1">
    <w:name w:val="advanced-help-link1"/>
    <w:basedOn w:val="a"/>
    <w:rsid w:val="00AE360C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2">
    <w:name w:val="advanced-help-link2"/>
    <w:basedOn w:val="a"/>
    <w:rsid w:val="00AE360C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1">
    <w:name w:val="label-group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2">
    <w:name w:val="label-group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changed1">
    <w:name w:val="tabledrag-changed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scription2">
    <w:name w:val="description2"/>
    <w:basedOn w:val="a"/>
    <w:rsid w:val="00AE360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1">
    <w:name w:val="content-new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2">
    <w:name w:val="form-item2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rsid w:val="00AE360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">
    <w:name w:val="form-item3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rsid w:val="00AE360C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2">
    <w:name w:val="vote-text2"/>
    <w:basedOn w:val="a0"/>
    <w:rsid w:val="00AE360C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basedOn w:val="a0"/>
    <w:rsid w:val="00AE360C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"/>
    <w:rsid w:val="00AE360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1">
    <w:name w:val="filefield-preview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AE360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AE360C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AE36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AE36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1">
    <w:name w:val="standard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AE360C"/>
    <w:pPr>
      <w:spacing w:before="240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2">
    <w:name w:val="links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1">
    <w:name w:val="item-lis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hotosshareselected1">
    <w:name w:val="photos_share_selected1"/>
    <w:basedOn w:val="a"/>
    <w:rsid w:val="00AE360C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title2">
    <w:name w:val="title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6">
    <w:name w:val="form-item6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8">
    <w:name w:val="form-item8"/>
    <w:basedOn w:val="a"/>
    <w:rsid w:val="00AE360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rsid w:val="00AE360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AE360C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1">
    <w:name w:val="grippie1"/>
    <w:basedOn w:val="a"/>
    <w:rsid w:val="00AE360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AE360C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1">
    <w:name w:val="no-js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2">
    <w:name w:val="bar2"/>
    <w:basedOn w:val="a"/>
    <w:rsid w:val="00AE360C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illed1">
    <w:name w:val="filled1"/>
    <w:basedOn w:val="a"/>
    <w:rsid w:val="00AE360C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AE360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AE360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cess-type1">
    <w:name w:val="access-type1"/>
    <w:basedOn w:val="a"/>
    <w:rsid w:val="00AE360C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1">
    <w:name w:val="rule-type1"/>
    <w:basedOn w:val="a"/>
    <w:rsid w:val="00AE360C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AE360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4">
    <w:name w:val="form-item14"/>
    <w:basedOn w:val="a"/>
    <w:rsid w:val="00AE360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1">
    <w:name w:val="picture1"/>
    <w:basedOn w:val="a"/>
    <w:rsid w:val="00AE360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ription6">
    <w:name w:val="description6"/>
    <w:basedOn w:val="a"/>
    <w:rsid w:val="00AE360C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weblinks1">
    <w:name w:val="weblinks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7">
    <w:name w:val="description7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8">
    <w:name w:val="description8"/>
    <w:basedOn w:val="a"/>
    <w:rsid w:val="00AE360C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ic-previous1">
    <w:name w:val="topic-previous1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rsid w:val="00AE360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3">
    <w:name w:val="pager3"/>
    <w:basedOn w:val="a"/>
    <w:rsid w:val="00AE360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1">
    <w:name w:val="box1"/>
    <w:basedOn w:val="a"/>
    <w:rsid w:val="00AE360C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9">
    <w:name w:val="description9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nks3">
    <w:name w:val="links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1">
    <w:name w:val="author-name1"/>
    <w:basedOn w:val="a"/>
    <w:rsid w:val="00AE360C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picture2">
    <w:name w:val="picture2"/>
    <w:basedOn w:val="a"/>
    <w:rsid w:val="00AE360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rsid w:val="00AE360C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1">
    <w:name w:val="post-title1"/>
    <w:basedOn w:val="a"/>
    <w:rsid w:val="00AE360C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s4">
    <w:name w:val="links4"/>
    <w:basedOn w:val="a"/>
    <w:rsid w:val="00AE360C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1">
    <w:name w:val="author-pane-label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1">
    <w:name w:val="comment1"/>
    <w:basedOn w:val="a"/>
    <w:rsid w:val="00AE360C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AE360C"/>
    <w:pPr>
      <w:spacing w:before="100" w:beforeAutospacing="1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5">
    <w:name w:val="form-text5"/>
    <w:basedOn w:val="a"/>
    <w:rsid w:val="00AE360C"/>
    <w:pPr>
      <w:spacing w:before="100" w:beforeAutospacing="1" w:after="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1">
    <w:name w:val="foot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1">
    <w:name w:val="block-top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1">
    <w:name w:val="block-m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1">
    <w:name w:val="block-mid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1">
    <w:name w:val="block-bo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2">
    <w:name w:val="block-top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1">
    <w:name w:val="block-top_a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1">
    <w:name w:val="block-top_b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1">
    <w:name w:val="block-top_c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2">
    <w:name w:val="block-m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1">
    <w:name w:val="block-m_a1"/>
    <w:basedOn w:val="a"/>
    <w:rsid w:val="00AE360C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1">
    <w:name w:val="block-m_b1"/>
    <w:basedOn w:val="a"/>
    <w:rsid w:val="00AE36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1">
    <w:name w:val="block-m_c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2">
    <w:name w:val="block-mid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2">
    <w:name w:val="block-bot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3">
    <w:name w:val="block-top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4">
    <w:name w:val="block-top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5">
    <w:name w:val="block-top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3">
    <w:name w:val="block-m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4">
    <w:name w:val="block-m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5">
    <w:name w:val="block-m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3">
    <w:name w:val="block-mid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4">
    <w:name w:val="block-mid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5">
    <w:name w:val="block-mid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3">
    <w:name w:val="block-bot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4">
    <w:name w:val="block-bot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5">
    <w:name w:val="block-bot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content6">
    <w:name w:val="content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6">
    <w:name w:val="block-top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6">
    <w:name w:val="block-mid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6">
    <w:name w:val="block-m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6">
    <w:name w:val="block-bot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6">
    <w:name w:val="form-text6"/>
    <w:basedOn w:val="a"/>
    <w:rsid w:val="00AE360C"/>
    <w:pPr>
      <w:spacing w:before="9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AE360C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ru-RU"/>
    </w:rPr>
  </w:style>
  <w:style w:type="paragraph" w:customStyle="1" w:styleId="content7">
    <w:name w:val="content7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8">
    <w:name w:val="content8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9">
    <w:name w:val="content9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s5">
    <w:name w:val="links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0">
    <w:name w:val="content10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1">
    <w:name w:val="user-info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1">
    <w:name w:val="content1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tle3">
    <w:name w:val="title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form-radio1">
    <w:name w:val="form-radio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6B7"/>
      <w:sz w:val="24"/>
      <w:szCs w:val="24"/>
      <w:lang w:eastAsia="ru-RU"/>
    </w:rPr>
  </w:style>
  <w:style w:type="paragraph" w:customStyle="1" w:styleId="content12">
    <w:name w:val="content1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60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F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91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9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6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7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43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31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7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vodopetrov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1159-533B-418F-BFC5-4848C364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86</Pages>
  <Words>17320</Words>
  <Characters>98729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Organizator</cp:lastModifiedBy>
  <cp:revision>14</cp:revision>
  <cp:lastPrinted>2014-09-02T09:10:00Z</cp:lastPrinted>
  <dcterms:created xsi:type="dcterms:W3CDTF">2013-02-04T12:52:00Z</dcterms:created>
  <dcterms:modified xsi:type="dcterms:W3CDTF">2014-09-02T09:11:00Z</dcterms:modified>
</cp:coreProperties>
</file>