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06" w:rsidRPr="00D645FD" w:rsidRDefault="00730606" w:rsidP="00730606">
      <w:pPr>
        <w:jc w:val="center"/>
        <w:rPr>
          <w:b/>
        </w:rPr>
      </w:pPr>
      <w:r w:rsidRPr="00D645FD">
        <w:rPr>
          <w:b/>
        </w:rPr>
        <w:t xml:space="preserve">Филиал МАОУ </w:t>
      </w:r>
      <w:proofErr w:type="spellStart"/>
      <w:r w:rsidRPr="00D645FD">
        <w:rPr>
          <w:b/>
        </w:rPr>
        <w:t>Петелинская</w:t>
      </w:r>
      <w:proofErr w:type="spellEnd"/>
      <w:r w:rsidRPr="00D645FD">
        <w:rPr>
          <w:b/>
        </w:rPr>
        <w:t xml:space="preserve"> СОШ</w:t>
      </w:r>
    </w:p>
    <w:p w:rsidR="00730606" w:rsidRPr="00D645FD" w:rsidRDefault="00730606" w:rsidP="00730606">
      <w:pPr>
        <w:jc w:val="center"/>
        <w:rPr>
          <w:b/>
          <w:sz w:val="32"/>
          <w:szCs w:val="32"/>
          <w:u w:val="single"/>
        </w:rPr>
      </w:pPr>
      <w:r w:rsidRPr="00D645FD">
        <w:rPr>
          <w:b/>
          <w:sz w:val="32"/>
          <w:szCs w:val="32"/>
          <w:u w:val="single"/>
        </w:rPr>
        <w:t>«</w:t>
      </w:r>
      <w:proofErr w:type="spellStart"/>
      <w:r w:rsidRPr="00D645FD">
        <w:rPr>
          <w:b/>
          <w:sz w:val="32"/>
          <w:szCs w:val="32"/>
          <w:u w:val="single"/>
        </w:rPr>
        <w:t>Заводопетровская</w:t>
      </w:r>
      <w:proofErr w:type="spellEnd"/>
      <w:r w:rsidRPr="00D645FD">
        <w:rPr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730606" w:rsidRPr="00D645FD" w:rsidRDefault="00730606" w:rsidP="00730606">
      <w:pPr>
        <w:jc w:val="center"/>
        <w:rPr>
          <w:b/>
          <w:sz w:val="20"/>
        </w:rPr>
      </w:pPr>
      <w:r w:rsidRPr="00D645FD">
        <w:rPr>
          <w:b/>
          <w:sz w:val="20"/>
        </w:rPr>
        <w:t xml:space="preserve">627045, Тюменская область, </w:t>
      </w:r>
      <w:proofErr w:type="spellStart"/>
      <w:r w:rsidRPr="00D645FD">
        <w:rPr>
          <w:b/>
          <w:sz w:val="20"/>
        </w:rPr>
        <w:t>Ялуторовский</w:t>
      </w:r>
      <w:proofErr w:type="spellEnd"/>
      <w:r w:rsidRPr="00D645FD">
        <w:rPr>
          <w:b/>
          <w:sz w:val="20"/>
        </w:rPr>
        <w:t xml:space="preserve"> район, с. </w:t>
      </w:r>
      <w:proofErr w:type="spellStart"/>
      <w:r w:rsidRPr="00D645FD">
        <w:rPr>
          <w:b/>
          <w:sz w:val="20"/>
        </w:rPr>
        <w:t>Заводопетровское</w:t>
      </w:r>
      <w:proofErr w:type="spellEnd"/>
      <w:r w:rsidRPr="00D645FD">
        <w:rPr>
          <w:b/>
          <w:sz w:val="20"/>
        </w:rPr>
        <w:t>, ул. Ленина, 1, тел/факс: 96-493</w:t>
      </w:r>
    </w:p>
    <w:p w:rsidR="00730606" w:rsidRPr="00D645FD" w:rsidRDefault="00730606" w:rsidP="00730606">
      <w:pPr>
        <w:jc w:val="center"/>
        <w:rPr>
          <w:b/>
        </w:rPr>
      </w:pPr>
      <w:proofErr w:type="spellStart"/>
      <w:r w:rsidRPr="00D645FD">
        <w:rPr>
          <w:b/>
          <w:lang w:val="en-US"/>
        </w:rPr>
        <w:t>zavodopetrovsk</w:t>
      </w:r>
      <w:proofErr w:type="spellEnd"/>
      <w:r w:rsidRPr="00D645FD">
        <w:rPr>
          <w:b/>
        </w:rPr>
        <w:t>@</w:t>
      </w:r>
      <w:proofErr w:type="spellStart"/>
      <w:r w:rsidRPr="00D645FD">
        <w:rPr>
          <w:b/>
          <w:lang w:val="en-US"/>
        </w:rPr>
        <w:t>yandex</w:t>
      </w:r>
      <w:proofErr w:type="spellEnd"/>
      <w:r w:rsidRPr="00D645FD">
        <w:rPr>
          <w:b/>
        </w:rPr>
        <w:t>.</w:t>
      </w:r>
      <w:proofErr w:type="spellStart"/>
      <w:r w:rsidRPr="00D645FD">
        <w:rPr>
          <w:b/>
          <w:lang w:val="en-US"/>
        </w:rPr>
        <w:t>ru</w:t>
      </w:r>
      <w:proofErr w:type="spellEnd"/>
    </w:p>
    <w:p w:rsidR="00730606" w:rsidRPr="00D645FD" w:rsidRDefault="00730606" w:rsidP="00730606">
      <w:pPr>
        <w:jc w:val="center"/>
        <w:rPr>
          <w:b/>
        </w:rPr>
      </w:pPr>
    </w:p>
    <w:tbl>
      <w:tblPr>
        <w:tblW w:w="112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3827"/>
        <w:gridCol w:w="3434"/>
      </w:tblGrid>
      <w:tr w:rsidR="00730606" w:rsidRPr="00D645FD" w:rsidTr="00677337">
        <w:trPr>
          <w:trHeight w:val="163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06" w:rsidRPr="00D645FD" w:rsidRDefault="00730606" w:rsidP="00677337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РАССМОТРЕНА </w:t>
            </w:r>
          </w:p>
          <w:p w:rsidR="00730606" w:rsidRPr="00D645FD" w:rsidRDefault="00730606" w:rsidP="00677337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На заседании методического совета</w:t>
            </w:r>
          </w:p>
          <w:p w:rsidR="00730606" w:rsidRPr="00D645FD" w:rsidRDefault="00730606" w:rsidP="00677337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Протокол №___ </w:t>
            </w:r>
          </w:p>
          <w:p w:rsidR="00730606" w:rsidRPr="00D645FD" w:rsidRDefault="00730606" w:rsidP="00677337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От «___» _________201_г</w:t>
            </w:r>
          </w:p>
          <w:p w:rsidR="00730606" w:rsidRPr="00D645FD" w:rsidRDefault="00730606" w:rsidP="00677337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Председатель МС школы</w:t>
            </w:r>
          </w:p>
          <w:p w:rsidR="00730606" w:rsidRPr="00D645FD" w:rsidRDefault="00730606" w:rsidP="00677337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____________/_________       </w:t>
            </w:r>
          </w:p>
          <w:p w:rsidR="00730606" w:rsidRPr="00D645FD" w:rsidRDefault="00730606" w:rsidP="00677337">
            <w:pPr>
              <w:jc w:val="center"/>
              <w:rPr>
                <w:b/>
              </w:rPr>
            </w:pPr>
            <w:r w:rsidRPr="00D645FD"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06" w:rsidRPr="00D645FD" w:rsidRDefault="00730606" w:rsidP="00677337">
            <w:pPr>
              <w:jc w:val="center"/>
              <w:rPr>
                <w:bCs/>
                <w:spacing w:val="6"/>
              </w:rPr>
            </w:pPr>
            <w:proofErr w:type="gramStart"/>
            <w:r w:rsidRPr="00D645FD">
              <w:rPr>
                <w:bCs/>
                <w:spacing w:val="6"/>
              </w:rPr>
              <w:t>ПРИНЯТА</w:t>
            </w:r>
            <w:proofErr w:type="gramEnd"/>
            <w:r w:rsidRPr="00D645FD">
              <w:rPr>
                <w:bCs/>
                <w:spacing w:val="6"/>
              </w:rPr>
              <w:t xml:space="preserve"> </w:t>
            </w:r>
          </w:p>
          <w:p w:rsidR="00730606" w:rsidRPr="00D645FD" w:rsidRDefault="00730606" w:rsidP="00677337">
            <w:pPr>
              <w:jc w:val="center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730606" w:rsidRPr="00D645FD" w:rsidRDefault="00730606" w:rsidP="00677337">
            <w:pPr>
              <w:rPr>
                <w:b/>
              </w:rPr>
            </w:pPr>
            <w:r w:rsidRPr="00D645FD">
              <w:rPr>
                <w:bCs/>
                <w:spacing w:val="6"/>
              </w:rPr>
              <w:t xml:space="preserve">от «___» ___________ 201__ г                                                                              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06" w:rsidRPr="00D645FD" w:rsidRDefault="00730606" w:rsidP="00677337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УТВЕРЖДЕНА </w:t>
            </w:r>
          </w:p>
          <w:p w:rsidR="00730606" w:rsidRPr="00D645FD" w:rsidRDefault="00730606" w:rsidP="00677337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Приказом</w:t>
            </w:r>
          </w:p>
          <w:p w:rsidR="00730606" w:rsidRPr="00D645FD" w:rsidRDefault="00730606" w:rsidP="00677337">
            <w:pPr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от «___» ___________201_ г  </w:t>
            </w:r>
          </w:p>
          <w:p w:rsidR="00730606" w:rsidRPr="00D645FD" w:rsidRDefault="00730606" w:rsidP="00677337">
            <w:pPr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№ _________  </w:t>
            </w:r>
          </w:p>
          <w:p w:rsidR="00730606" w:rsidRPr="00D645FD" w:rsidRDefault="00730606" w:rsidP="00677337">
            <w:pPr>
              <w:rPr>
                <w:b/>
              </w:rPr>
            </w:pPr>
            <w:r w:rsidRPr="00D645FD">
              <w:rPr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730606" w:rsidRPr="00D645FD" w:rsidRDefault="00730606" w:rsidP="00730606">
      <w:pPr>
        <w:jc w:val="center"/>
        <w:rPr>
          <w:b/>
          <w:bCs/>
          <w:spacing w:val="6"/>
          <w:sz w:val="56"/>
          <w:szCs w:val="56"/>
        </w:rPr>
      </w:pPr>
    </w:p>
    <w:p w:rsidR="00730606" w:rsidRPr="00C212B3" w:rsidRDefault="00730606" w:rsidP="00730606">
      <w:pPr>
        <w:jc w:val="center"/>
      </w:pPr>
    </w:p>
    <w:p w:rsidR="00730606" w:rsidRPr="00C212B3" w:rsidRDefault="00730606" w:rsidP="00730606">
      <w:pPr>
        <w:jc w:val="center"/>
      </w:pPr>
    </w:p>
    <w:p w:rsidR="00730606" w:rsidRDefault="00730606" w:rsidP="00730606">
      <w:pPr>
        <w:jc w:val="center"/>
        <w:rPr>
          <w:rFonts w:ascii="Calibri" w:hAnsi="Calibri"/>
          <w:b/>
          <w:sz w:val="36"/>
          <w:szCs w:val="36"/>
        </w:rPr>
      </w:pPr>
    </w:p>
    <w:p w:rsidR="00730606" w:rsidRDefault="00730606" w:rsidP="00730606">
      <w:pPr>
        <w:jc w:val="center"/>
        <w:rPr>
          <w:rFonts w:ascii="Calibri" w:hAnsi="Calibri"/>
          <w:b/>
          <w:sz w:val="36"/>
          <w:szCs w:val="36"/>
        </w:rPr>
      </w:pPr>
    </w:p>
    <w:p w:rsidR="00730606" w:rsidRPr="006D18C1" w:rsidRDefault="00730606" w:rsidP="00730606">
      <w:pPr>
        <w:jc w:val="center"/>
        <w:rPr>
          <w:rFonts w:ascii="Calibri" w:hAnsi="Calibri"/>
          <w:b/>
          <w:sz w:val="36"/>
          <w:szCs w:val="36"/>
        </w:rPr>
      </w:pPr>
    </w:p>
    <w:p w:rsidR="00730606" w:rsidRPr="006D18C1" w:rsidRDefault="00730606" w:rsidP="00730606">
      <w:pPr>
        <w:tabs>
          <w:tab w:val="left" w:pos="1640"/>
          <w:tab w:val="left" w:pos="2970"/>
          <w:tab w:val="center" w:pos="4677"/>
        </w:tabs>
        <w:jc w:val="center"/>
        <w:rPr>
          <w:b/>
          <w:sz w:val="36"/>
          <w:szCs w:val="36"/>
        </w:rPr>
      </w:pPr>
      <w:r w:rsidRPr="006D18C1">
        <w:rPr>
          <w:b/>
          <w:sz w:val="36"/>
          <w:szCs w:val="36"/>
        </w:rPr>
        <w:t>Рабочая программа</w:t>
      </w:r>
    </w:p>
    <w:p w:rsidR="00730606" w:rsidRDefault="00730606" w:rsidP="00730606">
      <w:pPr>
        <w:tabs>
          <w:tab w:val="left" w:pos="1640"/>
          <w:tab w:val="left" w:pos="2970"/>
          <w:tab w:val="center" w:pos="4677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музыке</w:t>
      </w:r>
    </w:p>
    <w:p w:rsidR="00730606" w:rsidRPr="006D18C1" w:rsidRDefault="00730606" w:rsidP="00730606">
      <w:pPr>
        <w:tabs>
          <w:tab w:val="left" w:pos="1640"/>
          <w:tab w:val="left" w:pos="2970"/>
          <w:tab w:val="center" w:pos="4677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адаптированной программе</w:t>
      </w:r>
    </w:p>
    <w:p w:rsidR="00730606" w:rsidRPr="006D18C1" w:rsidRDefault="00730606" w:rsidP="00730606">
      <w:pPr>
        <w:tabs>
          <w:tab w:val="left" w:pos="2970"/>
        </w:tabs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для 8</w:t>
      </w:r>
      <w:r w:rsidRPr="006D18C1">
        <w:rPr>
          <w:b/>
          <w:sz w:val="36"/>
          <w:szCs w:val="36"/>
        </w:rPr>
        <w:t xml:space="preserve"> класса</w:t>
      </w:r>
    </w:p>
    <w:p w:rsidR="00730606" w:rsidRPr="006D18C1" w:rsidRDefault="00730606" w:rsidP="00730606">
      <w:pPr>
        <w:jc w:val="center"/>
        <w:rPr>
          <w:b/>
          <w:sz w:val="36"/>
          <w:szCs w:val="36"/>
        </w:rPr>
      </w:pPr>
    </w:p>
    <w:p w:rsidR="00730606" w:rsidRDefault="00730606" w:rsidP="00730606">
      <w:pPr>
        <w:rPr>
          <w:b/>
        </w:rPr>
      </w:pPr>
    </w:p>
    <w:p w:rsidR="00730606" w:rsidRDefault="00730606" w:rsidP="00730606">
      <w:pPr>
        <w:rPr>
          <w:b/>
        </w:rPr>
      </w:pPr>
    </w:p>
    <w:p w:rsidR="00730606" w:rsidRDefault="00730606" w:rsidP="00730606">
      <w:pPr>
        <w:rPr>
          <w:b/>
        </w:rPr>
      </w:pPr>
    </w:p>
    <w:p w:rsidR="00730606" w:rsidRDefault="00730606" w:rsidP="00730606">
      <w:pPr>
        <w:rPr>
          <w:b/>
        </w:rPr>
      </w:pPr>
    </w:p>
    <w:p w:rsidR="00730606" w:rsidRDefault="00730606" w:rsidP="00730606">
      <w:pPr>
        <w:rPr>
          <w:b/>
        </w:rPr>
      </w:pPr>
    </w:p>
    <w:p w:rsidR="00730606" w:rsidRDefault="00730606" w:rsidP="00730606">
      <w:pPr>
        <w:rPr>
          <w:b/>
        </w:rPr>
      </w:pPr>
    </w:p>
    <w:p w:rsidR="00730606" w:rsidRDefault="00730606" w:rsidP="00730606">
      <w:pPr>
        <w:rPr>
          <w:b/>
        </w:rPr>
      </w:pPr>
    </w:p>
    <w:p w:rsidR="00730606" w:rsidRDefault="00730606" w:rsidP="00730606">
      <w:pPr>
        <w:rPr>
          <w:b/>
        </w:rPr>
      </w:pPr>
    </w:p>
    <w:p w:rsidR="00730606" w:rsidRDefault="00730606" w:rsidP="00730606">
      <w:pPr>
        <w:rPr>
          <w:b/>
        </w:rPr>
      </w:pPr>
    </w:p>
    <w:p w:rsidR="00730606" w:rsidRDefault="00730606" w:rsidP="00730606">
      <w:pPr>
        <w:rPr>
          <w:b/>
        </w:rPr>
      </w:pPr>
    </w:p>
    <w:p w:rsidR="00730606" w:rsidRPr="00C212B3" w:rsidRDefault="00730606" w:rsidP="00730606">
      <w:pPr>
        <w:rPr>
          <w:b/>
        </w:rPr>
      </w:pPr>
    </w:p>
    <w:p w:rsidR="00730606" w:rsidRPr="00C212B3" w:rsidRDefault="00730606" w:rsidP="00730606">
      <w:pPr>
        <w:jc w:val="right"/>
        <w:rPr>
          <w:b/>
        </w:rPr>
      </w:pPr>
    </w:p>
    <w:p w:rsidR="00730606" w:rsidRPr="00343F78" w:rsidRDefault="00730606" w:rsidP="00730606">
      <w:pPr>
        <w:jc w:val="right"/>
      </w:pPr>
      <w:r w:rsidRPr="00343F78">
        <w:t>Учитель: Евсеева Людмила Николаевна</w:t>
      </w:r>
    </w:p>
    <w:p w:rsidR="00730606" w:rsidRPr="00343F78" w:rsidRDefault="00730606" w:rsidP="00730606">
      <w:pPr>
        <w:jc w:val="center"/>
      </w:pPr>
    </w:p>
    <w:p w:rsidR="00730606" w:rsidRPr="00343F78" w:rsidRDefault="00730606" w:rsidP="00730606">
      <w:pPr>
        <w:jc w:val="center"/>
      </w:pPr>
    </w:p>
    <w:p w:rsidR="00730606" w:rsidRPr="00343F78" w:rsidRDefault="00730606" w:rsidP="00730606">
      <w:pPr>
        <w:jc w:val="center"/>
      </w:pPr>
    </w:p>
    <w:p w:rsidR="00730606" w:rsidRPr="00343F78" w:rsidRDefault="00730606" w:rsidP="00730606">
      <w:pPr>
        <w:jc w:val="center"/>
      </w:pPr>
    </w:p>
    <w:p w:rsidR="00730606" w:rsidRPr="00343F78" w:rsidRDefault="00730606" w:rsidP="00730606">
      <w:pPr>
        <w:jc w:val="center"/>
      </w:pPr>
      <w:r w:rsidRPr="00343F78">
        <w:t>2016-2017 учебный год</w:t>
      </w:r>
    </w:p>
    <w:p w:rsidR="00730606" w:rsidRPr="00343F78" w:rsidRDefault="00730606" w:rsidP="00730606">
      <w:pPr>
        <w:jc w:val="center"/>
      </w:pPr>
    </w:p>
    <w:p w:rsidR="00730606" w:rsidRDefault="00730606" w:rsidP="001D7E09">
      <w:pPr>
        <w:pStyle w:val="a4"/>
        <w:shd w:val="clear" w:color="auto" w:fill="FFFFFF"/>
        <w:spacing w:line="270" w:lineRule="atLeast"/>
        <w:jc w:val="center"/>
        <w:rPr>
          <w:rStyle w:val="a5"/>
          <w:color w:val="666666"/>
        </w:rPr>
      </w:pPr>
    </w:p>
    <w:p w:rsidR="00730606" w:rsidRDefault="00730606" w:rsidP="001D7E09">
      <w:pPr>
        <w:pStyle w:val="a4"/>
        <w:shd w:val="clear" w:color="auto" w:fill="FFFFFF"/>
        <w:spacing w:line="270" w:lineRule="atLeast"/>
        <w:jc w:val="center"/>
        <w:rPr>
          <w:rStyle w:val="a5"/>
          <w:color w:val="666666"/>
        </w:rPr>
      </w:pPr>
    </w:p>
    <w:p w:rsidR="00730606" w:rsidRDefault="00730606" w:rsidP="001D7E09">
      <w:pPr>
        <w:pStyle w:val="a4"/>
        <w:shd w:val="clear" w:color="auto" w:fill="FFFFFF"/>
        <w:spacing w:line="270" w:lineRule="atLeast"/>
        <w:jc w:val="center"/>
        <w:rPr>
          <w:rStyle w:val="a5"/>
          <w:color w:val="666666"/>
        </w:rPr>
      </w:pP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jc w:val="center"/>
        <w:rPr>
          <w:color w:val="666666"/>
        </w:rPr>
      </w:pPr>
      <w:r w:rsidRPr="001D7E09">
        <w:rPr>
          <w:rStyle w:val="a5"/>
          <w:color w:val="666666"/>
        </w:rPr>
        <w:lastRenderedPageBreak/>
        <w:t>Пояснительная записка</w:t>
      </w: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color w:val="666666"/>
        </w:rPr>
        <w:t>Эффективность обучения детей с ЗПР в классах выравнивания обеспечена адекватными условиями:</w:t>
      </w:r>
      <w:r w:rsidR="00840941">
        <w:rPr>
          <w:color w:val="666666"/>
        </w:rPr>
        <w:t xml:space="preserve"> особой учебной программой для 8</w:t>
      </w:r>
      <w:r w:rsidRPr="001D7E09">
        <w:rPr>
          <w:color w:val="666666"/>
        </w:rPr>
        <w:t xml:space="preserve"> классов, коррекционными приёмами и методами обучения и воспитания. Постоянно усложняющийся учебный материал, его насыщенность теоретическим</w:t>
      </w:r>
      <w:r w:rsidR="00336D98">
        <w:rPr>
          <w:color w:val="666666"/>
        </w:rPr>
        <w:t>и разделами, а также большой об</w:t>
      </w:r>
      <w:r w:rsidR="00336D98" w:rsidRPr="001D7E09">
        <w:rPr>
          <w:color w:val="666666"/>
        </w:rPr>
        <w:t>ъём</w:t>
      </w:r>
      <w:r w:rsidRPr="001D7E09">
        <w:rPr>
          <w:color w:val="666666"/>
        </w:rPr>
        <w:t xml:space="preserve"> представляют большие трудности в усвоении материала для детей с ЗПР. Эти дети отличаются низкой познавательной активностью, недостаточным вниманием, плохой памятью. Невозможность посещать музыкальный театр в городе, всё это влияет на успешность общего развития, обучения и музыкального воспитания. Для детей ЗПР необходимо адаптировать учебную авторскую программу «МУЗЫКА» авторов Е</w:t>
      </w:r>
      <w:proofErr w:type="gramStart"/>
      <w:r w:rsidRPr="001D7E09">
        <w:rPr>
          <w:color w:val="666666"/>
        </w:rPr>
        <w:t>,Д</w:t>
      </w:r>
      <w:proofErr w:type="gramEnd"/>
      <w:r w:rsidRPr="001D7E09">
        <w:rPr>
          <w:color w:val="666666"/>
        </w:rPr>
        <w:t xml:space="preserve">, Критская , </w:t>
      </w:r>
      <w:proofErr w:type="spellStart"/>
      <w:r w:rsidRPr="001D7E09">
        <w:rPr>
          <w:color w:val="666666"/>
        </w:rPr>
        <w:t>Г,П,Сергеевой</w:t>
      </w:r>
      <w:proofErr w:type="spellEnd"/>
      <w:r w:rsidRPr="001D7E09">
        <w:rPr>
          <w:color w:val="666666"/>
        </w:rPr>
        <w:t>. При адаптации программы необходимо уделить внимание на практические навыки и умения, а так же нужно уменьшить теоретический и прослушиваемый материал.</w:t>
      </w: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rStyle w:val="a5"/>
          <w:color w:val="666666"/>
        </w:rPr>
        <w:t>Вокально-хоровое творчество в коррекционных классах:</w:t>
      </w:r>
      <w:r w:rsidRPr="001D7E09">
        <w:rPr>
          <w:rStyle w:val="apple-converted-space"/>
          <w:b/>
          <w:bCs/>
          <w:color w:val="666666"/>
        </w:rPr>
        <w:t> </w:t>
      </w:r>
      <w:r w:rsidRPr="001D7E09">
        <w:rPr>
          <w:color w:val="666666"/>
        </w:rPr>
        <w:t xml:space="preserve">Активная музыкотерапия, анализ вокально-хоровых произведений, предназначенных для исполнения детьми с ЗПР. Задача – научить детей быть счастливыми и радоваться жизни. Разучивание программного школьного песенного репертуара. </w:t>
      </w:r>
      <w:proofErr w:type="spellStart"/>
      <w:r w:rsidRPr="001D7E09">
        <w:rPr>
          <w:color w:val="666666"/>
        </w:rPr>
        <w:t>Мелодизация</w:t>
      </w:r>
      <w:proofErr w:type="spellEnd"/>
      <w:r w:rsidRPr="001D7E09">
        <w:rPr>
          <w:color w:val="666666"/>
        </w:rPr>
        <w:t xml:space="preserve"> собственных имен или нейтральных фраз. </w:t>
      </w:r>
      <w:proofErr w:type="spellStart"/>
      <w:proofErr w:type="gramStart"/>
      <w:r w:rsidRPr="001D7E09">
        <w:rPr>
          <w:color w:val="666666"/>
        </w:rPr>
        <w:t>Мелодизация</w:t>
      </w:r>
      <w:proofErr w:type="spellEnd"/>
      <w:r w:rsidRPr="001D7E09">
        <w:rPr>
          <w:color w:val="666666"/>
        </w:rPr>
        <w:t xml:space="preserve"> эмоциональных призывов («Ах, как мне плохо»!</w:t>
      </w:r>
      <w:proofErr w:type="gramEnd"/>
      <w:r w:rsidRPr="001D7E09">
        <w:rPr>
          <w:color w:val="666666"/>
        </w:rPr>
        <w:t xml:space="preserve"> </w:t>
      </w:r>
      <w:proofErr w:type="gramStart"/>
      <w:r w:rsidRPr="001D7E09">
        <w:rPr>
          <w:color w:val="666666"/>
        </w:rPr>
        <w:t>«Какая удача, какая радость»!) дыхательные упражнения и медитации.</w:t>
      </w:r>
      <w:proofErr w:type="gramEnd"/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rStyle w:val="a5"/>
          <w:color w:val="666666"/>
        </w:rPr>
        <w:t>Музыкально-</w:t>
      </w:r>
      <w:proofErr w:type="gramStart"/>
      <w:r w:rsidRPr="001D7E09">
        <w:rPr>
          <w:rStyle w:val="a5"/>
          <w:color w:val="666666"/>
        </w:rPr>
        <w:t>ритмические</w:t>
      </w:r>
      <w:r w:rsidRPr="001D7E09">
        <w:rPr>
          <w:rStyle w:val="apple-converted-space"/>
          <w:b/>
          <w:bCs/>
          <w:color w:val="666666"/>
        </w:rPr>
        <w:t> </w:t>
      </w:r>
      <w:r w:rsidRPr="001D7E09">
        <w:rPr>
          <w:rStyle w:val="a5"/>
          <w:color w:val="666666"/>
        </w:rPr>
        <w:t>движения</w:t>
      </w:r>
      <w:proofErr w:type="gramEnd"/>
      <w:r w:rsidRPr="001D7E09">
        <w:rPr>
          <w:rStyle w:val="apple-converted-space"/>
          <w:b/>
          <w:bCs/>
          <w:color w:val="666666"/>
        </w:rPr>
        <w:t> </w:t>
      </w:r>
      <w:r w:rsidRPr="001D7E09">
        <w:rPr>
          <w:rStyle w:val="a5"/>
          <w:color w:val="666666"/>
        </w:rPr>
        <w:t>в коррекционных классах:</w:t>
      </w:r>
      <w:r w:rsidRPr="001D7E09">
        <w:rPr>
          <w:rStyle w:val="apple-converted-space"/>
          <w:color w:val="666666"/>
        </w:rPr>
        <w:t> </w:t>
      </w:r>
      <w:r w:rsidRPr="001D7E09">
        <w:rPr>
          <w:color w:val="666666"/>
        </w:rPr>
        <w:t>Музыкально-</w:t>
      </w:r>
      <w:proofErr w:type="gramStart"/>
      <w:r w:rsidRPr="001D7E09">
        <w:rPr>
          <w:color w:val="666666"/>
        </w:rPr>
        <w:t>ритмические движения</w:t>
      </w:r>
      <w:proofErr w:type="gramEnd"/>
      <w:r w:rsidRPr="001D7E09">
        <w:rPr>
          <w:color w:val="666666"/>
        </w:rPr>
        <w:t xml:space="preserve"> в коррекционных классах – их освоение направлены на координацию движения, активизацию чувства ритма, на выработку желания управлять своим телом. Упражнения и игры по снятию эмоционального напряжения («Дождь», «Любопытная Варвара», «Яблоня»), этюды – пантомимы, гимнастика. Разучивание музыкально-</w:t>
      </w:r>
      <w:proofErr w:type="gramStart"/>
      <w:r w:rsidRPr="001D7E09">
        <w:rPr>
          <w:color w:val="666666"/>
        </w:rPr>
        <w:t>ритмических движений</w:t>
      </w:r>
      <w:proofErr w:type="gramEnd"/>
      <w:r w:rsidRPr="001D7E09">
        <w:rPr>
          <w:color w:val="666666"/>
        </w:rPr>
        <w:t xml:space="preserve"> при исполнении школьного песенного репертуара.</w:t>
      </w: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rStyle w:val="a5"/>
          <w:color w:val="666666"/>
        </w:rPr>
        <w:t>Слушание музыки:</w:t>
      </w:r>
      <w:r w:rsidRPr="001D7E09">
        <w:rPr>
          <w:rStyle w:val="apple-converted-space"/>
          <w:b/>
          <w:bCs/>
          <w:color w:val="666666"/>
        </w:rPr>
        <w:t> </w:t>
      </w:r>
      <w:r w:rsidRPr="001D7E09">
        <w:rPr>
          <w:color w:val="666666"/>
        </w:rPr>
        <w:t>Анализ музыкальных произведений, предназначенных для слушания детьми с ЗПР на уроках музыки. Релаксация. Занятия и упражнения, направленные на развитие чувства релаксации, ощущения своего тела. Используются упражнения, беседы, игры по снятию эмоционального напряжения.</w:t>
      </w: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rStyle w:val="a5"/>
          <w:color w:val="666666"/>
        </w:rPr>
        <w:t>Импровизация в коррекционных классах:</w:t>
      </w:r>
      <w:r w:rsidRPr="001D7E09">
        <w:rPr>
          <w:rStyle w:val="apple-converted-space"/>
          <w:b/>
          <w:bCs/>
          <w:color w:val="666666"/>
        </w:rPr>
        <w:t> </w:t>
      </w:r>
      <w:r w:rsidRPr="001D7E09">
        <w:rPr>
          <w:color w:val="666666"/>
        </w:rPr>
        <w:t xml:space="preserve">Импровизация мелодий без текста в заданном характере. </w:t>
      </w:r>
      <w:proofErr w:type="spellStart"/>
      <w:r w:rsidRPr="001D7E09">
        <w:rPr>
          <w:color w:val="666666"/>
        </w:rPr>
        <w:t>Мелодизация</w:t>
      </w:r>
      <w:proofErr w:type="spellEnd"/>
      <w:r w:rsidRPr="001D7E09">
        <w:rPr>
          <w:color w:val="666666"/>
        </w:rPr>
        <w:t xml:space="preserve"> стихотворных текстов. Импровизация «Музыкальный разговор» с текстом песни.</w:t>
      </w: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rStyle w:val="a5"/>
          <w:color w:val="666666"/>
        </w:rPr>
        <w:t>Особенности</w:t>
      </w:r>
      <w:r w:rsidRPr="001D7E09">
        <w:rPr>
          <w:rStyle w:val="apple-converted-space"/>
          <w:b/>
          <w:bCs/>
          <w:color w:val="666666"/>
        </w:rPr>
        <w:t> </w:t>
      </w:r>
      <w:r w:rsidR="00840941">
        <w:rPr>
          <w:rStyle w:val="a5"/>
          <w:color w:val="666666"/>
        </w:rPr>
        <w:t>8</w:t>
      </w:r>
      <w:r w:rsidRPr="001D7E09">
        <w:rPr>
          <w:rStyle w:val="a5"/>
          <w:color w:val="666666"/>
        </w:rPr>
        <w:t>-х</w:t>
      </w:r>
      <w:r w:rsidRPr="001D7E09">
        <w:rPr>
          <w:rStyle w:val="apple-converted-space"/>
          <w:b/>
          <w:bCs/>
          <w:color w:val="666666"/>
        </w:rPr>
        <w:t> </w:t>
      </w:r>
      <w:r w:rsidRPr="001D7E09">
        <w:rPr>
          <w:rStyle w:val="a5"/>
          <w:color w:val="666666"/>
        </w:rPr>
        <w:t>классо</w:t>
      </w:r>
      <w:proofErr w:type="gramStart"/>
      <w:r w:rsidRPr="001D7E09">
        <w:rPr>
          <w:rStyle w:val="a5"/>
          <w:color w:val="666666"/>
        </w:rPr>
        <w:t>в</w:t>
      </w:r>
      <w:r w:rsidRPr="001D7E09">
        <w:rPr>
          <w:color w:val="666666"/>
        </w:rPr>
        <w:t>-</w:t>
      </w:r>
      <w:proofErr w:type="gramEnd"/>
      <w:r w:rsidRPr="001D7E09">
        <w:rPr>
          <w:color w:val="666666"/>
        </w:rPr>
        <w:t>. Над эмоциональностью восприятия начинает преобладать предметно-образная интерпретация. Проявляют интерес к сочинениям, выражающим сложный внутренний мир человека. Особенно остро чувствуют современную музыку.</w:t>
      </w: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color w:val="666666"/>
        </w:rPr>
        <w:t xml:space="preserve">Старших привлекают образы любви, борьбы, судьбы и </w:t>
      </w:r>
      <w:proofErr w:type="spellStart"/>
      <w:r w:rsidRPr="001D7E09">
        <w:rPr>
          <w:color w:val="666666"/>
        </w:rPr>
        <w:t>т.л</w:t>
      </w:r>
      <w:proofErr w:type="spellEnd"/>
      <w:r w:rsidRPr="001D7E09">
        <w:rPr>
          <w:color w:val="666666"/>
        </w:rPr>
        <w:t xml:space="preserve">. В то же время появляется безапелляционность суждений: непонятно, значит не интересно и не заслуживает внимания. Стремление к самоутверждению может проявиться в негативном отношении </w:t>
      </w:r>
      <w:proofErr w:type="gramStart"/>
      <w:r w:rsidRPr="001D7E09">
        <w:rPr>
          <w:color w:val="666666"/>
        </w:rPr>
        <w:t>к</w:t>
      </w:r>
      <w:proofErr w:type="gramEnd"/>
      <w:r w:rsidRPr="001D7E09">
        <w:rPr>
          <w:color w:val="666666"/>
        </w:rPr>
        <w:t xml:space="preserve"> непонятному. При заинтересованности могут слушать до 15-17 минут.</w:t>
      </w:r>
    </w:p>
    <w:p w:rsidR="001D7E09" w:rsidRPr="001D7E09" w:rsidRDefault="00840941" w:rsidP="001D7E09">
      <w:pPr>
        <w:pStyle w:val="a4"/>
        <w:shd w:val="clear" w:color="auto" w:fill="FFFFFF"/>
        <w:spacing w:line="270" w:lineRule="atLeast"/>
        <w:rPr>
          <w:color w:val="666666"/>
        </w:rPr>
      </w:pPr>
      <w:r>
        <w:rPr>
          <w:color w:val="666666"/>
        </w:rPr>
        <w:t>Главной темой программы 8</w:t>
      </w:r>
      <w:r w:rsidR="001D7E09" w:rsidRPr="001D7E09">
        <w:rPr>
          <w:color w:val="666666"/>
        </w:rPr>
        <w:t xml:space="preserve"> класса является тема «Классика и современно</w:t>
      </w:r>
      <w:r>
        <w:rPr>
          <w:color w:val="666666"/>
        </w:rPr>
        <w:t>сть». Предметом рассмотрения в 8</w:t>
      </w:r>
      <w:r w:rsidR="001D7E09" w:rsidRPr="001D7E09">
        <w:rPr>
          <w:color w:val="666666"/>
        </w:rPr>
        <w:t xml:space="preserve"> классе являются вечные темы классической музыки и их претворение в произведениях различных жанров; художественные направления, стили и жанры классической и современной музыки; особенности музыкальной драматургии и развития музыкальных образов в произведениях крупных жанров – опере, балете, мюзикле, </w:t>
      </w:r>
      <w:proofErr w:type="gramStart"/>
      <w:r w:rsidR="001D7E09" w:rsidRPr="001D7E09">
        <w:rPr>
          <w:color w:val="666666"/>
        </w:rPr>
        <w:t>рок-опере</w:t>
      </w:r>
      <w:proofErr w:type="gramEnd"/>
      <w:r w:rsidR="001D7E09" w:rsidRPr="001D7E09">
        <w:rPr>
          <w:color w:val="666666"/>
        </w:rPr>
        <w:t xml:space="preserve">, симфонии, инструментальном концерте, сюите и др. В сферу изучения входят также жанровые и стилистические особенности музыкального языка, единство содержания и формы музыкальных произведений. Особое внимание уделяется изучению стиля, который рассматривается как </w:t>
      </w:r>
      <w:r w:rsidR="001D7E09" w:rsidRPr="001D7E09">
        <w:rPr>
          <w:color w:val="666666"/>
        </w:rPr>
        <w:lastRenderedPageBreak/>
        <w:t>отражение мироощущения композитора, как отражение музыкального творчества и исполнения, присущего разным эпохам.</w:t>
      </w: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color w:val="666666"/>
        </w:rPr>
        <w:t>Содержание раскрывается в учебных темах каждого полугодия: тема первого полугодия — «Особенности драматургии сценической музыки»; тема второго полугодия — «Особенности драматургии камерной и симфонической музыки».</w:t>
      </w: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color w:val="666666"/>
        </w:rPr>
        <w:t xml:space="preserve">Данная рабочая программа разработана на основе авторской программы «Музыка» авторов </w:t>
      </w:r>
      <w:proofErr w:type="spellStart"/>
      <w:r w:rsidRPr="001D7E09">
        <w:rPr>
          <w:color w:val="666666"/>
        </w:rPr>
        <w:t>Г.П.Сергеевой</w:t>
      </w:r>
      <w:proofErr w:type="spellEnd"/>
      <w:r w:rsidRPr="001D7E09">
        <w:rPr>
          <w:color w:val="666666"/>
        </w:rPr>
        <w:t xml:space="preserve">, </w:t>
      </w:r>
      <w:proofErr w:type="spellStart"/>
      <w:r w:rsidRPr="001D7E09">
        <w:rPr>
          <w:color w:val="666666"/>
        </w:rPr>
        <w:t>Е.Д.Критской</w:t>
      </w:r>
      <w:proofErr w:type="spellEnd"/>
      <w:r w:rsidRPr="001D7E09">
        <w:rPr>
          <w:color w:val="666666"/>
        </w:rPr>
        <w:t>. При работе по данной программе предполагается использование следующего учебно-методического комплекта для 7 класса: учебники, рабочие тетради, нотная хрестоматия, фонохрестоматия, методические рекомендации.</w:t>
      </w:r>
    </w:p>
    <w:p w:rsidR="001D7E09" w:rsidRPr="001D7E09" w:rsidRDefault="001D7E09" w:rsidP="001D7E09">
      <w:pPr>
        <w:pStyle w:val="a4"/>
        <w:shd w:val="clear" w:color="auto" w:fill="FFFFFF"/>
        <w:spacing w:line="270" w:lineRule="atLeast"/>
        <w:rPr>
          <w:color w:val="666666"/>
        </w:rPr>
      </w:pPr>
      <w:r w:rsidRPr="001D7E09">
        <w:rPr>
          <w:rStyle w:val="a5"/>
          <w:color w:val="666666"/>
          <w:u w:val="single"/>
        </w:rPr>
        <w:t>Данная ра</w:t>
      </w:r>
      <w:r w:rsidR="00840941">
        <w:rPr>
          <w:rStyle w:val="a5"/>
          <w:color w:val="666666"/>
          <w:u w:val="single"/>
        </w:rPr>
        <w:t>бочая программа рассчитана на 34</w:t>
      </w:r>
      <w:r w:rsidRPr="001D7E09">
        <w:rPr>
          <w:rStyle w:val="apple-converted-space"/>
          <w:b/>
          <w:bCs/>
          <w:color w:val="666666"/>
          <w:u w:val="single"/>
        </w:rPr>
        <w:t> </w:t>
      </w:r>
      <w:r w:rsidRPr="001D7E09">
        <w:rPr>
          <w:rStyle w:val="a5"/>
          <w:color w:val="666666"/>
          <w:u w:val="single"/>
        </w:rPr>
        <w:t>часа</w:t>
      </w:r>
      <w:r w:rsidRPr="001D7E09">
        <w:rPr>
          <w:rStyle w:val="a5"/>
          <w:color w:val="666666"/>
        </w:rPr>
        <w:t>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Реализация данной программы опирается на следующие методы музыкального образования: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метод художественного, нравственно-эстетического познания музыки;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метод эмоциональной драматургии;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метод интонационно-стилевого постижения музыки;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метод художественного контекста;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В качестве форм контроля могут использоваться творческие задания, анализ музыкальных произведений, музыкальные викторины.</w:t>
      </w:r>
    </w:p>
    <w:p w:rsidR="00840941" w:rsidRDefault="00840941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</w:p>
    <w:p w:rsidR="00840941" w:rsidRDefault="00840941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.</w:t>
      </w: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336D98" w:rsidRDefault="00336D98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730606" w:rsidRDefault="00730606" w:rsidP="00840941">
      <w:pPr>
        <w:pStyle w:val="a4"/>
        <w:spacing w:line="270" w:lineRule="atLeast"/>
        <w:jc w:val="center"/>
        <w:rPr>
          <w:rStyle w:val="a5"/>
          <w:color w:val="666666"/>
          <w:shd w:val="clear" w:color="auto" w:fill="FFFFFF"/>
        </w:rPr>
      </w:pPr>
    </w:p>
    <w:p w:rsidR="001D7E09" w:rsidRPr="001D7E09" w:rsidRDefault="001D7E09" w:rsidP="00730606">
      <w:pPr>
        <w:pStyle w:val="a4"/>
        <w:spacing w:line="270" w:lineRule="atLeast"/>
        <w:jc w:val="center"/>
        <w:rPr>
          <w:color w:val="666666"/>
          <w:shd w:val="clear" w:color="auto" w:fill="FFFFFF"/>
        </w:rPr>
      </w:pPr>
      <w:r w:rsidRPr="001D7E09">
        <w:rPr>
          <w:rStyle w:val="a5"/>
          <w:color w:val="666666"/>
          <w:shd w:val="clear" w:color="auto" w:fill="FFFFFF"/>
        </w:rPr>
        <w:lastRenderedPageBreak/>
        <w:t xml:space="preserve">Требования к </w:t>
      </w:r>
      <w:r w:rsidR="00840941">
        <w:rPr>
          <w:rStyle w:val="a5"/>
          <w:color w:val="666666"/>
          <w:shd w:val="clear" w:color="auto" w:fill="FFFFFF"/>
        </w:rPr>
        <w:t>уровню подготовки учащихся ЗПР-8</w:t>
      </w:r>
      <w:r w:rsidRPr="001D7E09">
        <w:rPr>
          <w:rStyle w:val="a5"/>
          <w:color w:val="666666"/>
          <w:shd w:val="clear" w:color="auto" w:fill="FFFFFF"/>
        </w:rPr>
        <w:t>-х</w:t>
      </w:r>
      <w:r w:rsidRPr="001D7E09">
        <w:rPr>
          <w:rStyle w:val="apple-converted-space"/>
          <w:b/>
          <w:bCs/>
          <w:color w:val="666666"/>
          <w:shd w:val="clear" w:color="auto" w:fill="FFFFFF"/>
        </w:rPr>
        <w:t> </w:t>
      </w:r>
      <w:r w:rsidRPr="001D7E09">
        <w:rPr>
          <w:rStyle w:val="a5"/>
          <w:color w:val="666666"/>
          <w:shd w:val="clear" w:color="auto" w:fill="FFFFFF"/>
        </w:rPr>
        <w:t>классов.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Обучение музыкальному искусству должно обеспечить учащимся</w:t>
      </w:r>
      <w:r w:rsidRPr="001D7E09">
        <w:rPr>
          <w:rStyle w:val="apple-converted-space"/>
          <w:b/>
          <w:bCs/>
          <w:color w:val="666666"/>
          <w:shd w:val="clear" w:color="auto" w:fill="FFFFFF"/>
        </w:rPr>
        <w:t> </w:t>
      </w:r>
      <w:r w:rsidRPr="001D7E09">
        <w:rPr>
          <w:rStyle w:val="a5"/>
          <w:color w:val="666666"/>
          <w:shd w:val="clear" w:color="auto" w:fill="FFFFFF"/>
        </w:rPr>
        <w:t>возможность</w:t>
      </w:r>
      <w:r w:rsidRPr="001D7E09">
        <w:rPr>
          <w:b/>
          <w:bCs/>
          <w:color w:val="666666"/>
          <w:shd w:val="clear" w:color="auto" w:fill="FFFFFF"/>
        </w:rPr>
        <w:t>: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понимать роль музыки в жизни человека.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совершенствовать представление о триединстве музыкальной деятельности (композитор – исполнитель – слушатель.)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эмоционально – образно воспринимать и оценивать музыкальные произведения различных жанров и стилей классической и современной музыки, обосновывать свои предпочтения в ситуации выбора.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понимать особенности претворения вечных тем искусства и жизни в произведениях разных жанров и стилей.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иметь представление об особенностях музыкального языка, музыкальной драматургии, средствах музыкальной выразительности.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знать имена выдающихся отечественных и зарубежных и татарских композиторов и исполнителей, узнавать наиболее значимые их произведения и интерпретации.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исполнять народные и современные песни (русские, тувинские), знакомые мелодии изученных классических произведений.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творчески интерпретировать содержание музыкальных произведений, используя приёмы пластического интонирования, музыкально-</w:t>
      </w:r>
      <w:proofErr w:type="gramStart"/>
      <w:r w:rsidRPr="001D7E09">
        <w:rPr>
          <w:b/>
          <w:bCs/>
          <w:color w:val="666666"/>
          <w:shd w:val="clear" w:color="auto" w:fill="FFFFFF"/>
        </w:rPr>
        <w:t>ритмического движения</w:t>
      </w:r>
      <w:proofErr w:type="gramEnd"/>
      <w:r w:rsidRPr="001D7E09">
        <w:rPr>
          <w:b/>
          <w:bCs/>
          <w:color w:val="666666"/>
          <w:shd w:val="clear" w:color="auto" w:fill="FFFFFF"/>
        </w:rPr>
        <w:t>, импровизации.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проявлять инициативу в различных формах музыкальной деятельности, в музыкально-эстетической жизни класса, школы (музыкальные вечера, музыкальные гостиные, концерты для младших школьников и др.)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выявлять особенности взаимодействия музыки с другими видами искусства.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иметь представление о крупнейших музыкальных центрах мирового значения (театры оперы и балета, концертные залы, музеи), о текущих событиях музыкальной жизни в отечественной культуре и за рубежом.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совершенствовать умения и навыки самообразования при организации культурного досуга, при составлении домашней фонотеки, видеотеки и пр.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rStyle w:val="a5"/>
          <w:color w:val="666666"/>
          <w:shd w:val="clear" w:color="auto" w:fill="FFFFFF"/>
        </w:rPr>
        <w:t>Литература: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Федеральный компонент государственного образовательного стандарта, утвержденный Приказом Минобразования РФ от 05.03.2004 года № 1089;</w:t>
      </w:r>
    </w:p>
    <w:p w:rsidR="001D7E09" w:rsidRPr="001D7E09" w:rsidRDefault="001D7E09" w:rsidP="001D7E09">
      <w:pPr>
        <w:pStyle w:val="a4"/>
        <w:spacing w:line="270" w:lineRule="atLeast"/>
        <w:rPr>
          <w:b/>
          <w:bCs/>
          <w:color w:val="666666"/>
          <w:shd w:val="clear" w:color="auto" w:fill="FFFFFF"/>
        </w:rPr>
      </w:pPr>
      <w:r w:rsidRPr="001D7E09">
        <w:rPr>
          <w:b/>
          <w:bCs/>
          <w:color w:val="666666"/>
          <w:shd w:val="clear" w:color="auto" w:fill="FFFFFF"/>
        </w:rPr>
        <w:t>Г. П. Сергеева, Е. Д. Критская. Программа «Музыка»./Программы общеобразовательных учреждений. Музыка. 5-9- классы. – М. «Просвещение», 2005;;</w:t>
      </w:r>
    </w:p>
    <w:p w:rsidR="001D7E09" w:rsidRPr="001D7E09" w:rsidRDefault="001D7E09" w:rsidP="00CC743B">
      <w:pPr>
        <w:jc w:val="center"/>
      </w:pPr>
    </w:p>
    <w:p w:rsidR="00840941" w:rsidRDefault="00840941" w:rsidP="00CC743B">
      <w:pPr>
        <w:jc w:val="center"/>
        <w:sectPr w:rsidR="00840941" w:rsidSect="00840941">
          <w:pgSz w:w="11906" w:h="16838"/>
          <w:pgMar w:top="794" w:right="851" w:bottom="567" w:left="851" w:header="709" w:footer="709" w:gutter="0"/>
          <w:cols w:space="708"/>
          <w:docGrid w:linePitch="360"/>
        </w:sectPr>
      </w:pPr>
    </w:p>
    <w:p w:rsidR="00730606" w:rsidRPr="00730606" w:rsidRDefault="00CC743B" w:rsidP="00730606">
      <w:pPr>
        <w:jc w:val="center"/>
        <w:rPr>
          <w:b/>
        </w:rPr>
      </w:pPr>
      <w:bookmarkStart w:id="0" w:name="_GoBack"/>
      <w:bookmarkEnd w:id="0"/>
      <w:r w:rsidRPr="00730606">
        <w:rPr>
          <w:b/>
        </w:rPr>
        <w:lastRenderedPageBreak/>
        <w:t>КАЛЕНДАРНО-ТЕМАТИЧЕСКОЕ ПЛАНИРОВАНИЕ</w:t>
      </w:r>
    </w:p>
    <w:p w:rsidR="00CC743B" w:rsidRPr="00730606" w:rsidRDefault="00CC743B" w:rsidP="00CC743B">
      <w:pPr>
        <w:jc w:val="both"/>
        <w:rPr>
          <w:b/>
        </w:rPr>
      </w:pPr>
    </w:p>
    <w:p w:rsidR="00CC743B" w:rsidRPr="00730606" w:rsidRDefault="00CC743B" w:rsidP="00CC743B">
      <w:pPr>
        <w:jc w:val="both"/>
      </w:pPr>
      <w:r w:rsidRPr="00730606">
        <w:t xml:space="preserve">Составлено на основании Государственного стандарта начального образования, «Музыка» под редакцией Д.Б. </w:t>
      </w:r>
      <w:proofErr w:type="spellStart"/>
      <w:r w:rsidRPr="00730606">
        <w:t>Кабалевского</w:t>
      </w:r>
      <w:proofErr w:type="spellEnd"/>
      <w:r w:rsidRPr="00730606">
        <w:t xml:space="preserve">, Просвещение, 2004,2007, реализовано на основании: УМК «Музыка», </w:t>
      </w:r>
      <w:proofErr w:type="spellStart"/>
      <w:r w:rsidRPr="00730606">
        <w:t>В.В.Алеев</w:t>
      </w:r>
      <w:proofErr w:type="spellEnd"/>
      <w:r w:rsidRPr="00730606">
        <w:t xml:space="preserve">, </w:t>
      </w:r>
      <w:proofErr w:type="spellStart"/>
      <w:r w:rsidRPr="00730606">
        <w:t>Т.И.Науменко</w:t>
      </w:r>
      <w:proofErr w:type="spellEnd"/>
      <w:r w:rsidRPr="00730606">
        <w:t xml:space="preserve">; </w:t>
      </w:r>
    </w:p>
    <w:p w:rsidR="00CC743B" w:rsidRPr="00730606" w:rsidRDefault="00CC743B" w:rsidP="00CC743B">
      <w:pPr>
        <w:jc w:val="both"/>
      </w:pPr>
      <w:r w:rsidRPr="00730606">
        <w:t>УМК «Музыкальное искусство»</w:t>
      </w:r>
      <w:proofErr w:type="gramStart"/>
      <w:r w:rsidRPr="00730606">
        <w:t>,</w:t>
      </w:r>
      <w:proofErr w:type="spellStart"/>
      <w:r w:rsidRPr="00730606">
        <w:t>В</w:t>
      </w:r>
      <w:proofErr w:type="gramEnd"/>
      <w:r w:rsidRPr="00730606">
        <w:t>.О.Усачева</w:t>
      </w:r>
      <w:proofErr w:type="spellEnd"/>
      <w:r w:rsidRPr="00730606">
        <w:t xml:space="preserve">, </w:t>
      </w:r>
      <w:proofErr w:type="spellStart"/>
      <w:r w:rsidRPr="00730606">
        <w:t>Л.В.Школяр</w:t>
      </w:r>
      <w:proofErr w:type="spellEnd"/>
      <w:r w:rsidRPr="00730606">
        <w:t>, В.А. Школяр.</w:t>
      </w:r>
    </w:p>
    <w:p w:rsidR="00CC743B" w:rsidRPr="00730606" w:rsidRDefault="00CC743B" w:rsidP="00CC74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4663"/>
        <w:gridCol w:w="930"/>
        <w:gridCol w:w="3824"/>
      </w:tblGrid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№ урока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Тема урока</w:t>
            </w:r>
          </w:p>
          <w:p w:rsidR="00CC743B" w:rsidRPr="00730606" w:rsidRDefault="00CC743B" w:rsidP="00A679D0">
            <w:pPr>
              <w:jc w:val="center"/>
            </w:pP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Кол-во часов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Прогнозируемый результат</w:t>
            </w:r>
          </w:p>
        </w:tc>
      </w:tr>
      <w:tr w:rsidR="00CC743B" w:rsidRPr="00730606" w:rsidTr="00730606">
        <w:tc>
          <w:tcPr>
            <w:tcW w:w="10314" w:type="dxa"/>
            <w:gridSpan w:val="4"/>
          </w:tcPr>
          <w:p w:rsidR="00CC743B" w:rsidRPr="00730606" w:rsidRDefault="00CC743B" w:rsidP="00A679D0">
            <w:pPr>
              <w:jc w:val="center"/>
            </w:pPr>
            <w:r w:rsidRPr="00730606">
              <w:rPr>
                <w:b/>
              </w:rPr>
              <w:t>1-я четверть. Что значит современность в музыке</w:t>
            </w:r>
            <w:r w:rsidRPr="00730606">
              <w:t>?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Что значит современность в музыке.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Уметь различать понятия «мода» и «современность»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2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 xml:space="preserve">Современна ли музыка </w:t>
            </w:r>
            <w:proofErr w:type="spellStart"/>
            <w:r w:rsidRPr="00730606">
              <w:t>И.Баха</w:t>
            </w:r>
            <w:proofErr w:type="spellEnd"/>
            <w:r w:rsidRPr="00730606">
              <w:t>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Знать значение новых терминов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3-4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Искусство в борьбе за сохранение жизни на земле.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2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Понятие «конкретная музыка»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5-7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Человек-главный герой искусства.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3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Понятие «Рок-опера»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8-9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Вслушайся в музыку сердцем.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2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Музыкальный характер</w:t>
            </w:r>
          </w:p>
        </w:tc>
      </w:tr>
      <w:tr w:rsidR="00CC743B" w:rsidRPr="00730606" w:rsidTr="00730606">
        <w:tc>
          <w:tcPr>
            <w:tcW w:w="10314" w:type="dxa"/>
            <w:gridSpan w:val="4"/>
          </w:tcPr>
          <w:p w:rsidR="00CC743B" w:rsidRPr="00730606" w:rsidRDefault="00CC743B" w:rsidP="00A679D0">
            <w:pPr>
              <w:jc w:val="center"/>
            </w:pPr>
            <w:r w:rsidRPr="00730606">
              <w:rPr>
                <w:b/>
              </w:rPr>
              <w:t>2-я четверть. Музыка «легкая и серьёзная».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10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  <w:rPr>
                <w:b/>
              </w:rPr>
            </w:pPr>
            <w:r w:rsidRPr="00730606">
              <w:t>Может ли быть современной классическая музыка?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Роль моды в музыкальной культуре.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11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Новые краски музыки 20 века.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Компьютерная музыка и авангардизм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12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Музыка легкая и серьезная.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Уметь различать легкую и серьезную музыку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13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Легкость и серьезность в танцевальной музыке (полька).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Роль ритма в танце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14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Легкое и серьезное в танце (вальс).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Многообразие в танцевальной музыке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15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Легкое и серьезное в песне.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Знать понятие «шансон» и «шансонье»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16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Ансамбль - значит вместе.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Особенности и черты ансамблевого исполнения</w:t>
            </w:r>
          </w:p>
        </w:tc>
      </w:tr>
      <w:tr w:rsidR="00CC743B" w:rsidRPr="00730606" w:rsidTr="00730606">
        <w:tc>
          <w:tcPr>
            <w:tcW w:w="10314" w:type="dxa"/>
            <w:gridSpan w:val="4"/>
          </w:tcPr>
          <w:p w:rsidR="00CC743B" w:rsidRPr="00730606" w:rsidRDefault="00CC743B" w:rsidP="00A679D0">
            <w:pPr>
              <w:jc w:val="center"/>
            </w:pPr>
            <w:r w:rsidRPr="00730606">
              <w:rPr>
                <w:b/>
              </w:rPr>
              <w:t>3-я четверть</w:t>
            </w:r>
            <w:r w:rsidRPr="00730606">
              <w:t>.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17</w:t>
            </w:r>
          </w:p>
        </w:tc>
        <w:tc>
          <w:tcPr>
            <w:tcW w:w="4663" w:type="dxa"/>
          </w:tcPr>
          <w:p w:rsidR="00CC743B" w:rsidRPr="00730606" w:rsidRDefault="00CC743B" w:rsidP="00A679D0">
            <w:r w:rsidRPr="00730606">
              <w:t>Музык</w:t>
            </w:r>
            <w:proofErr w:type="gramStart"/>
            <w:r w:rsidRPr="00730606">
              <w:t>а-</w:t>
            </w:r>
            <w:proofErr w:type="gramEnd"/>
            <w:r w:rsidRPr="00730606">
              <w:t xml:space="preserve"> язык, понятный всем.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Уметь ориентироваться в легкой музыке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18-19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 xml:space="preserve">Бардовская (авторская </w:t>
            </w:r>
            <w:proofErr w:type="gramStart"/>
            <w:r w:rsidRPr="00730606">
              <w:t>)п</w:t>
            </w:r>
            <w:proofErr w:type="gramEnd"/>
            <w:r w:rsidRPr="00730606">
              <w:t>есня.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2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Знать истоки и исполнителей. Урок-концерт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20-21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Джаз-дитя двух культур.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2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Выразительные средства музыки. Инструменты в джазе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22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Взаимопроникновение легкой и серьезной музыки.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Симфоджаз - новый жанр в музыке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23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От оперы к оперетте.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Рождение жанра оперетты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24-25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Мюзикл. Любовь - вечная тема в искусстве.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2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Истоки появления жанра, характерные особенности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26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 xml:space="preserve">От оперы </w:t>
            </w:r>
            <w:proofErr w:type="gramStart"/>
            <w:r w:rsidRPr="00730606">
              <w:t>к</w:t>
            </w:r>
            <w:proofErr w:type="gramEnd"/>
            <w:r w:rsidRPr="00730606">
              <w:t xml:space="preserve"> </w:t>
            </w:r>
            <w:proofErr w:type="gramStart"/>
            <w:r w:rsidRPr="00730606">
              <w:t>рок</w:t>
            </w:r>
            <w:proofErr w:type="gramEnd"/>
            <w:r w:rsidRPr="00730606">
              <w:t xml:space="preserve"> – опере.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Сплав традиций и новаторств</w:t>
            </w:r>
            <w:proofErr w:type="gramStart"/>
            <w:r w:rsidRPr="00730606">
              <w:t>а-</w:t>
            </w:r>
            <w:proofErr w:type="gramEnd"/>
            <w:r w:rsidRPr="00730606">
              <w:t xml:space="preserve"> возникновение нового жанра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27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Легкая музыка в драматических спектаклях.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Роль частушки в драм</w:t>
            </w:r>
            <w:proofErr w:type="gramStart"/>
            <w:r w:rsidRPr="00730606">
              <w:t>.</w:t>
            </w:r>
            <w:proofErr w:type="gramEnd"/>
            <w:r w:rsidRPr="00730606">
              <w:t xml:space="preserve"> </w:t>
            </w:r>
            <w:proofErr w:type="gramStart"/>
            <w:r w:rsidRPr="00730606">
              <w:t>п</w:t>
            </w:r>
            <w:proofErr w:type="gramEnd"/>
            <w:r w:rsidRPr="00730606">
              <w:t>роизведениях.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center"/>
              <w:rPr>
                <w:b/>
              </w:rPr>
            </w:pPr>
            <w:r w:rsidRPr="00730606">
              <w:rPr>
                <w:b/>
              </w:rPr>
              <w:t>4-я четверть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28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Слияние музыки двух столети</w:t>
            </w:r>
            <w:proofErr w:type="gramStart"/>
            <w:r w:rsidRPr="00730606">
              <w:t>й-</w:t>
            </w:r>
            <w:proofErr w:type="gramEnd"/>
            <w:r w:rsidRPr="00730606">
              <w:t xml:space="preserve"> рождение нового шедевра.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Современная музыка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29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Роль легкой и серьезной музыки в драматическом спектакле.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 xml:space="preserve">Музыка </w:t>
            </w:r>
            <w:proofErr w:type="spellStart"/>
            <w:r w:rsidRPr="00730606">
              <w:t>А.Хачатуряна</w:t>
            </w:r>
            <w:proofErr w:type="spellEnd"/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30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Два протока могучей реки.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Слияние легкой и серьезной музыки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lastRenderedPageBreak/>
              <w:t>31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Обобщение темы.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«Взаимопроникновение легкой и серьезной музыки»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32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Великие наши «современники».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 xml:space="preserve">Произведения </w:t>
            </w:r>
            <w:proofErr w:type="spellStart"/>
            <w:r w:rsidRPr="00730606">
              <w:t>Л.Бетховена</w:t>
            </w:r>
            <w:proofErr w:type="spellEnd"/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33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 xml:space="preserve">Человек и народ – герои </w:t>
            </w:r>
            <w:proofErr w:type="spellStart"/>
            <w:r w:rsidRPr="00730606">
              <w:t>М.Мусоргского</w:t>
            </w:r>
            <w:proofErr w:type="spellEnd"/>
            <w:r w:rsidRPr="00730606">
              <w:t>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Музыкальная речь в современной музыке</w:t>
            </w:r>
          </w:p>
        </w:tc>
      </w:tr>
      <w:tr w:rsidR="00CC743B" w:rsidRPr="00730606" w:rsidTr="00730606">
        <w:tc>
          <w:tcPr>
            <w:tcW w:w="897" w:type="dxa"/>
          </w:tcPr>
          <w:p w:rsidR="00CC743B" w:rsidRPr="00730606" w:rsidRDefault="00CC743B" w:rsidP="00A679D0">
            <w:pPr>
              <w:jc w:val="both"/>
            </w:pPr>
            <w:r w:rsidRPr="00730606">
              <w:t>34</w:t>
            </w:r>
          </w:p>
        </w:tc>
        <w:tc>
          <w:tcPr>
            <w:tcW w:w="4663" w:type="dxa"/>
          </w:tcPr>
          <w:p w:rsidR="00CC743B" w:rsidRPr="00730606" w:rsidRDefault="00CC743B" w:rsidP="00A679D0">
            <w:pPr>
              <w:jc w:val="both"/>
            </w:pPr>
            <w:r w:rsidRPr="00730606">
              <w:t>Обобщающий урок.</w:t>
            </w:r>
          </w:p>
        </w:tc>
        <w:tc>
          <w:tcPr>
            <w:tcW w:w="930" w:type="dxa"/>
          </w:tcPr>
          <w:p w:rsidR="00CC743B" w:rsidRPr="00730606" w:rsidRDefault="00CC743B" w:rsidP="00A679D0">
            <w:pPr>
              <w:jc w:val="both"/>
            </w:pPr>
            <w:r w:rsidRPr="00730606">
              <w:t>1</w:t>
            </w:r>
          </w:p>
        </w:tc>
        <w:tc>
          <w:tcPr>
            <w:tcW w:w="3824" w:type="dxa"/>
          </w:tcPr>
          <w:p w:rsidR="00CC743B" w:rsidRPr="00730606" w:rsidRDefault="00CC743B" w:rsidP="00A679D0">
            <w:pPr>
              <w:jc w:val="both"/>
            </w:pPr>
            <w:r w:rsidRPr="00730606">
              <w:t>Урок-концерт. «Любимые мелодии и песни».</w:t>
            </w:r>
          </w:p>
        </w:tc>
      </w:tr>
    </w:tbl>
    <w:p w:rsidR="00CC743B" w:rsidRPr="00730606" w:rsidRDefault="00CC743B" w:rsidP="00CC743B">
      <w:pPr>
        <w:jc w:val="both"/>
      </w:pPr>
    </w:p>
    <w:p w:rsidR="00CC743B" w:rsidRPr="00730606" w:rsidRDefault="00CC743B" w:rsidP="00CC743B">
      <w:pPr>
        <w:jc w:val="both"/>
      </w:pPr>
    </w:p>
    <w:p w:rsidR="00CC743B" w:rsidRPr="00730606" w:rsidRDefault="00CC743B" w:rsidP="00CC743B">
      <w:pPr>
        <w:jc w:val="both"/>
      </w:pPr>
    </w:p>
    <w:p w:rsidR="00CC743B" w:rsidRPr="00730606" w:rsidRDefault="00CC743B" w:rsidP="00CC743B">
      <w:pPr>
        <w:jc w:val="both"/>
      </w:pPr>
    </w:p>
    <w:p w:rsidR="00CC743B" w:rsidRPr="00730606" w:rsidRDefault="00CC743B" w:rsidP="00CC743B">
      <w:pPr>
        <w:jc w:val="both"/>
      </w:pPr>
    </w:p>
    <w:p w:rsidR="00CC743B" w:rsidRPr="00730606" w:rsidRDefault="00CC743B" w:rsidP="00CC743B">
      <w:pPr>
        <w:jc w:val="both"/>
      </w:pPr>
    </w:p>
    <w:p w:rsidR="00CC743B" w:rsidRPr="00730606" w:rsidRDefault="00CC743B" w:rsidP="00CC743B">
      <w:pPr>
        <w:jc w:val="both"/>
      </w:pPr>
    </w:p>
    <w:p w:rsidR="00A52D39" w:rsidRPr="00730606" w:rsidRDefault="00A52D39"/>
    <w:sectPr w:rsidR="00A52D39" w:rsidRPr="00730606" w:rsidSect="001D7E09"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4E"/>
    <w:rsid w:val="001D7E09"/>
    <w:rsid w:val="00336D98"/>
    <w:rsid w:val="003B588A"/>
    <w:rsid w:val="004B69E0"/>
    <w:rsid w:val="005D484E"/>
    <w:rsid w:val="00730606"/>
    <w:rsid w:val="00840941"/>
    <w:rsid w:val="00A52D39"/>
    <w:rsid w:val="00C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D7E0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D7E09"/>
    <w:rPr>
      <w:b/>
      <w:bCs/>
    </w:rPr>
  </w:style>
  <w:style w:type="character" w:customStyle="1" w:styleId="apple-converted-space">
    <w:name w:val="apple-converted-space"/>
    <w:basedOn w:val="a0"/>
    <w:rsid w:val="001D7E09"/>
  </w:style>
  <w:style w:type="character" w:styleId="a6">
    <w:name w:val="Hyperlink"/>
    <w:basedOn w:val="a0"/>
    <w:uiPriority w:val="99"/>
    <w:semiHidden/>
    <w:unhideWhenUsed/>
    <w:rsid w:val="001D7E09"/>
    <w:rPr>
      <w:color w:val="0000FF"/>
      <w:u w:val="single"/>
    </w:rPr>
  </w:style>
  <w:style w:type="character" w:styleId="a7">
    <w:name w:val="Emphasis"/>
    <w:basedOn w:val="a0"/>
    <w:uiPriority w:val="20"/>
    <w:qFormat/>
    <w:rsid w:val="001D7E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D7E0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D7E09"/>
    <w:rPr>
      <w:b/>
      <w:bCs/>
    </w:rPr>
  </w:style>
  <w:style w:type="character" w:customStyle="1" w:styleId="apple-converted-space">
    <w:name w:val="apple-converted-space"/>
    <w:basedOn w:val="a0"/>
    <w:rsid w:val="001D7E09"/>
  </w:style>
  <w:style w:type="character" w:styleId="a6">
    <w:name w:val="Hyperlink"/>
    <w:basedOn w:val="a0"/>
    <w:uiPriority w:val="99"/>
    <w:semiHidden/>
    <w:unhideWhenUsed/>
    <w:rsid w:val="001D7E09"/>
    <w:rPr>
      <w:color w:val="0000FF"/>
      <w:u w:val="single"/>
    </w:rPr>
  </w:style>
  <w:style w:type="character" w:styleId="a7">
    <w:name w:val="Emphasis"/>
    <w:basedOn w:val="a0"/>
    <w:uiPriority w:val="20"/>
    <w:qFormat/>
    <w:rsid w:val="001D7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226">
          <w:marLeft w:val="0"/>
          <w:marRight w:val="0"/>
          <w:marTop w:val="0"/>
          <w:marBottom w:val="750"/>
          <w:divBdr>
            <w:top w:val="none" w:sz="0" w:space="0" w:color="auto"/>
            <w:left w:val="single" w:sz="36" w:space="0" w:color="009900"/>
            <w:bottom w:val="none" w:sz="0" w:space="0" w:color="auto"/>
            <w:right w:val="none" w:sz="0" w:space="0" w:color="auto"/>
          </w:divBdr>
          <w:divsChild>
            <w:div w:id="12851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2016-09-12T16:23:00Z</dcterms:created>
  <dcterms:modified xsi:type="dcterms:W3CDTF">2016-10-11T17:37:00Z</dcterms:modified>
</cp:coreProperties>
</file>