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A7" w:rsidRPr="007914A7" w:rsidRDefault="007914A7" w:rsidP="00791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914A7" w:rsidRPr="007914A7" w:rsidRDefault="007914A7" w:rsidP="00791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</w:rPr>
      </w:pPr>
      <w:r w:rsidRPr="007914A7">
        <w:rPr>
          <w:rFonts w:eastAsia="Times New Roman"/>
          <w:b/>
          <w:sz w:val="28"/>
          <w:szCs w:val="24"/>
        </w:rPr>
        <w:t xml:space="preserve">Филиал МАОУ </w:t>
      </w:r>
      <w:proofErr w:type="spellStart"/>
      <w:r w:rsidRPr="007914A7">
        <w:rPr>
          <w:rFonts w:eastAsia="Times New Roman"/>
          <w:b/>
          <w:sz w:val="28"/>
          <w:szCs w:val="24"/>
        </w:rPr>
        <w:t>Петелинская</w:t>
      </w:r>
      <w:proofErr w:type="spellEnd"/>
      <w:r w:rsidRPr="007914A7">
        <w:rPr>
          <w:rFonts w:eastAsia="Times New Roman"/>
          <w:b/>
          <w:sz w:val="28"/>
          <w:szCs w:val="24"/>
        </w:rPr>
        <w:t xml:space="preserve"> СОШ</w:t>
      </w:r>
    </w:p>
    <w:p w:rsidR="007914A7" w:rsidRPr="007914A7" w:rsidRDefault="007914A7" w:rsidP="00791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32"/>
          <w:szCs w:val="32"/>
          <w:u w:val="single"/>
        </w:rPr>
      </w:pPr>
      <w:r w:rsidRPr="007914A7">
        <w:rPr>
          <w:rFonts w:eastAsia="Times New Roman"/>
          <w:b/>
          <w:sz w:val="32"/>
          <w:szCs w:val="32"/>
          <w:u w:val="single"/>
        </w:rPr>
        <w:t>«</w:t>
      </w:r>
      <w:proofErr w:type="spellStart"/>
      <w:r w:rsidRPr="007914A7">
        <w:rPr>
          <w:rFonts w:eastAsia="Times New Roman"/>
          <w:b/>
          <w:sz w:val="32"/>
          <w:szCs w:val="32"/>
          <w:u w:val="single"/>
        </w:rPr>
        <w:t>Заводопетровская</w:t>
      </w:r>
      <w:proofErr w:type="spellEnd"/>
      <w:r w:rsidRPr="007914A7">
        <w:rPr>
          <w:rFonts w:eastAsia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7914A7" w:rsidRPr="007914A7" w:rsidRDefault="007914A7" w:rsidP="00791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4"/>
        </w:rPr>
      </w:pPr>
      <w:r w:rsidRPr="007914A7">
        <w:rPr>
          <w:rFonts w:eastAsia="Times New Roman"/>
          <w:b/>
          <w:sz w:val="20"/>
          <w:szCs w:val="24"/>
        </w:rPr>
        <w:t xml:space="preserve">627045, Тюменская область, </w:t>
      </w:r>
      <w:proofErr w:type="spellStart"/>
      <w:r w:rsidRPr="007914A7">
        <w:rPr>
          <w:rFonts w:eastAsia="Times New Roman"/>
          <w:b/>
          <w:sz w:val="20"/>
          <w:szCs w:val="24"/>
        </w:rPr>
        <w:t>Ялуторовский</w:t>
      </w:r>
      <w:proofErr w:type="spellEnd"/>
      <w:r w:rsidRPr="007914A7">
        <w:rPr>
          <w:rFonts w:eastAsia="Times New Roman"/>
          <w:b/>
          <w:sz w:val="20"/>
          <w:szCs w:val="24"/>
        </w:rPr>
        <w:t xml:space="preserve"> район, с. </w:t>
      </w:r>
      <w:proofErr w:type="spellStart"/>
      <w:r w:rsidRPr="007914A7">
        <w:rPr>
          <w:rFonts w:eastAsia="Times New Roman"/>
          <w:b/>
          <w:sz w:val="20"/>
          <w:szCs w:val="24"/>
        </w:rPr>
        <w:t>Заводопетровское</w:t>
      </w:r>
      <w:proofErr w:type="spellEnd"/>
      <w:r w:rsidRPr="007914A7">
        <w:rPr>
          <w:rFonts w:eastAsia="Times New Roman"/>
          <w:b/>
          <w:sz w:val="20"/>
          <w:szCs w:val="24"/>
        </w:rPr>
        <w:t>, ул. Ленина, 1, тел/факс: 96-493</w:t>
      </w:r>
    </w:p>
    <w:p w:rsidR="007914A7" w:rsidRPr="007914A7" w:rsidRDefault="007914A7" w:rsidP="00791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proofErr w:type="spellStart"/>
      <w:r w:rsidRPr="007914A7">
        <w:rPr>
          <w:rFonts w:eastAsia="Times New Roman"/>
          <w:b/>
          <w:szCs w:val="24"/>
          <w:lang w:val="en-US"/>
        </w:rPr>
        <w:t>zavodopetrovsk</w:t>
      </w:r>
      <w:proofErr w:type="spellEnd"/>
      <w:r w:rsidRPr="007914A7">
        <w:rPr>
          <w:rFonts w:eastAsia="Times New Roman"/>
          <w:b/>
          <w:szCs w:val="24"/>
        </w:rPr>
        <w:t>@</w:t>
      </w:r>
      <w:proofErr w:type="spellStart"/>
      <w:r w:rsidRPr="007914A7">
        <w:rPr>
          <w:rFonts w:eastAsia="Times New Roman"/>
          <w:b/>
          <w:szCs w:val="24"/>
          <w:lang w:val="en-US"/>
        </w:rPr>
        <w:t>yandex</w:t>
      </w:r>
      <w:proofErr w:type="spellEnd"/>
      <w:r w:rsidRPr="007914A7">
        <w:rPr>
          <w:rFonts w:eastAsia="Times New Roman"/>
          <w:b/>
          <w:szCs w:val="24"/>
        </w:rPr>
        <w:t>.</w:t>
      </w:r>
      <w:proofErr w:type="spellStart"/>
      <w:r w:rsidRPr="007914A7">
        <w:rPr>
          <w:rFonts w:eastAsia="Times New Roman"/>
          <w:b/>
          <w:szCs w:val="24"/>
          <w:lang w:val="en-US"/>
        </w:rPr>
        <w:t>ru</w:t>
      </w:r>
      <w:proofErr w:type="spellEnd"/>
    </w:p>
    <w:p w:rsidR="007914A7" w:rsidRPr="007914A7" w:rsidRDefault="007914A7" w:rsidP="00791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7914A7" w:rsidRPr="007914A7" w:rsidRDefault="007914A7" w:rsidP="007914A7">
      <w:pPr>
        <w:tabs>
          <w:tab w:val="left" w:pos="993"/>
          <w:tab w:val="left" w:pos="196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7914A7">
        <w:rPr>
          <w:rFonts w:eastAsia="Times New Roman"/>
          <w:szCs w:val="24"/>
        </w:rPr>
        <w:tab/>
      </w:r>
    </w:p>
    <w:tbl>
      <w:tblPr>
        <w:tblW w:w="1091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119"/>
        <w:gridCol w:w="3827"/>
      </w:tblGrid>
      <w:tr w:rsidR="007914A7" w:rsidRPr="007914A7" w:rsidTr="007914A7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РАССМОТРЕНА </w:t>
            </w:r>
          </w:p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>На заседании методического совета</w:t>
            </w:r>
          </w:p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Протокол №___ </w:t>
            </w:r>
          </w:p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>от «___» _________201_г</w:t>
            </w:r>
          </w:p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>Председатель МС школы</w:t>
            </w:r>
          </w:p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____________/_________       </w:t>
            </w:r>
          </w:p>
          <w:p w:rsidR="007914A7" w:rsidRPr="007914A7" w:rsidRDefault="007914A7" w:rsidP="007914A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7" w:rsidRPr="007914A7" w:rsidRDefault="007914A7" w:rsidP="007914A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ПРИНЯТА </w:t>
            </w:r>
          </w:p>
          <w:p w:rsidR="007914A7" w:rsidRPr="007914A7" w:rsidRDefault="007914A7" w:rsidP="007914A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>на педагогическом совете        Протокол № ______</w:t>
            </w:r>
          </w:p>
          <w:p w:rsidR="007914A7" w:rsidRPr="007914A7" w:rsidRDefault="007914A7" w:rsidP="007914A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УТВЕРЖДЕНА </w:t>
            </w:r>
          </w:p>
          <w:p w:rsidR="007914A7" w:rsidRPr="007914A7" w:rsidRDefault="007914A7" w:rsidP="007914A7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>Приказом</w:t>
            </w:r>
          </w:p>
          <w:p w:rsidR="007914A7" w:rsidRPr="007914A7" w:rsidRDefault="007914A7" w:rsidP="007914A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от «___» ___________201_ г  </w:t>
            </w:r>
          </w:p>
          <w:p w:rsidR="007914A7" w:rsidRPr="007914A7" w:rsidRDefault="007914A7" w:rsidP="007914A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pacing w:val="6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№ _________  </w:t>
            </w:r>
          </w:p>
          <w:p w:rsidR="007914A7" w:rsidRPr="007914A7" w:rsidRDefault="007914A7" w:rsidP="007914A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 w:rsidRPr="007914A7">
              <w:rPr>
                <w:rFonts w:eastAsia="Times New Roman"/>
                <w:bCs/>
                <w:spacing w:val="6"/>
                <w:szCs w:val="24"/>
              </w:rPr>
              <w:t xml:space="preserve">Директор ___________/________         </w:t>
            </w:r>
          </w:p>
        </w:tc>
      </w:tr>
    </w:tbl>
    <w:p w:rsidR="007914A7" w:rsidRPr="007914A7" w:rsidRDefault="007914A7" w:rsidP="00791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pacing w:val="6"/>
          <w:sz w:val="56"/>
          <w:szCs w:val="56"/>
        </w:rPr>
      </w:pPr>
    </w:p>
    <w:p w:rsidR="004875AD" w:rsidRDefault="004875AD" w:rsidP="004875AD">
      <w:pPr>
        <w:rPr>
          <w:sz w:val="22"/>
          <w:szCs w:val="22"/>
        </w:rPr>
      </w:pPr>
    </w:p>
    <w:p w:rsidR="004875AD" w:rsidRDefault="004875AD" w:rsidP="004875AD">
      <w:pPr>
        <w:rPr>
          <w:rFonts w:eastAsia="Times New Roman"/>
        </w:rPr>
      </w:pPr>
    </w:p>
    <w:p w:rsidR="004875AD" w:rsidRDefault="004875AD" w:rsidP="004875AD">
      <w:pPr>
        <w:rPr>
          <w:rFonts w:eastAsiaTheme="minorHAnsi"/>
        </w:rPr>
      </w:pPr>
      <w:r>
        <w:t xml:space="preserve"> </w:t>
      </w:r>
    </w:p>
    <w:p w:rsidR="004875AD" w:rsidRDefault="004875AD" w:rsidP="004875AD">
      <w:pPr>
        <w:rPr>
          <w:szCs w:val="24"/>
        </w:rPr>
      </w:pPr>
    </w:p>
    <w:p w:rsidR="004875AD" w:rsidRDefault="004875AD" w:rsidP="004875AD">
      <w:pPr>
        <w:spacing w:after="0"/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Р А Б О Ч А Я   П Р О Г Р А М </w:t>
      </w:r>
      <w:proofErr w:type="spellStart"/>
      <w:r>
        <w:rPr>
          <w:sz w:val="40"/>
          <w:szCs w:val="40"/>
        </w:rPr>
        <w:t>М</w:t>
      </w:r>
      <w:proofErr w:type="spellEnd"/>
      <w:r>
        <w:rPr>
          <w:sz w:val="40"/>
          <w:szCs w:val="40"/>
        </w:rPr>
        <w:t xml:space="preserve"> А</w:t>
      </w:r>
    </w:p>
    <w:p w:rsidR="004875AD" w:rsidRDefault="004875AD" w:rsidP="004875AD">
      <w:pPr>
        <w:spacing w:after="0"/>
        <w:jc w:val="center"/>
        <w:rPr>
          <w:b/>
          <w:sz w:val="40"/>
          <w:szCs w:val="40"/>
        </w:rPr>
      </w:pPr>
    </w:p>
    <w:p w:rsidR="004875AD" w:rsidRDefault="004875AD" w:rsidP="004875AD">
      <w:pPr>
        <w:spacing w:after="0"/>
        <w:jc w:val="center"/>
        <w:rPr>
          <w:b/>
          <w:sz w:val="40"/>
          <w:szCs w:val="40"/>
        </w:rPr>
      </w:pPr>
      <w:r>
        <w:rPr>
          <w:sz w:val="40"/>
          <w:szCs w:val="40"/>
        </w:rPr>
        <w:t>по обществознанию</w:t>
      </w:r>
    </w:p>
    <w:p w:rsidR="004875AD" w:rsidRDefault="004875AD" w:rsidP="004875AD">
      <w:pPr>
        <w:spacing w:after="0"/>
        <w:jc w:val="center"/>
        <w:rPr>
          <w:b/>
          <w:i/>
          <w:sz w:val="40"/>
          <w:szCs w:val="40"/>
        </w:rPr>
      </w:pPr>
    </w:p>
    <w:p w:rsidR="004875AD" w:rsidRDefault="004875AD" w:rsidP="004875AD">
      <w:pPr>
        <w:spacing w:after="0"/>
        <w:jc w:val="center"/>
        <w:rPr>
          <w:b/>
          <w:sz w:val="40"/>
          <w:szCs w:val="40"/>
        </w:rPr>
      </w:pPr>
      <w:r>
        <w:rPr>
          <w:sz w:val="40"/>
          <w:szCs w:val="40"/>
        </w:rPr>
        <w:t>для 11 класса</w:t>
      </w:r>
    </w:p>
    <w:p w:rsidR="004875AD" w:rsidRDefault="004875AD" w:rsidP="004875AD">
      <w:pPr>
        <w:jc w:val="center"/>
        <w:rPr>
          <w:b/>
          <w:szCs w:val="24"/>
        </w:rPr>
      </w:pPr>
    </w:p>
    <w:p w:rsidR="007914A7" w:rsidRDefault="007914A7" w:rsidP="004875AD">
      <w:pPr>
        <w:ind w:left="1134" w:firstLine="282"/>
        <w:jc w:val="right"/>
        <w:rPr>
          <w:sz w:val="32"/>
          <w:szCs w:val="32"/>
        </w:rPr>
      </w:pPr>
    </w:p>
    <w:p w:rsidR="007914A7" w:rsidRDefault="007914A7" w:rsidP="004875AD">
      <w:pPr>
        <w:ind w:left="1134" w:firstLine="282"/>
        <w:jc w:val="right"/>
        <w:rPr>
          <w:sz w:val="32"/>
          <w:szCs w:val="32"/>
        </w:rPr>
      </w:pPr>
    </w:p>
    <w:p w:rsidR="004875AD" w:rsidRDefault="004875AD" w:rsidP="004875AD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>Составитель: учитель истории и</w:t>
      </w:r>
    </w:p>
    <w:p w:rsidR="004875AD" w:rsidRDefault="004875AD" w:rsidP="004875AD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обществознания</w:t>
      </w:r>
    </w:p>
    <w:p w:rsidR="004875AD" w:rsidRDefault="00946A53" w:rsidP="004875AD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Меньшикова В.М.</w:t>
      </w:r>
    </w:p>
    <w:p w:rsidR="004875AD" w:rsidRDefault="004875AD" w:rsidP="004875AD">
      <w:pPr>
        <w:ind w:left="1134" w:firstLine="282"/>
        <w:rPr>
          <w:sz w:val="32"/>
          <w:szCs w:val="32"/>
        </w:rPr>
      </w:pPr>
    </w:p>
    <w:p w:rsidR="004875AD" w:rsidRDefault="004875AD" w:rsidP="004875AD">
      <w:pPr>
        <w:ind w:left="1134" w:firstLine="282"/>
        <w:rPr>
          <w:sz w:val="32"/>
          <w:szCs w:val="32"/>
        </w:rPr>
      </w:pPr>
    </w:p>
    <w:p w:rsidR="004875AD" w:rsidRDefault="007914A7" w:rsidP="004875AD">
      <w:pPr>
        <w:spacing w:after="0"/>
        <w:ind w:left="-426"/>
        <w:jc w:val="center"/>
        <w:rPr>
          <w:b/>
          <w:sz w:val="22"/>
          <w:szCs w:val="22"/>
        </w:rPr>
      </w:pPr>
      <w:r>
        <w:rPr>
          <w:sz w:val="28"/>
          <w:szCs w:val="28"/>
        </w:rPr>
        <w:t>2016-2017</w:t>
      </w:r>
      <w:r w:rsidR="004875AD">
        <w:rPr>
          <w:sz w:val="28"/>
          <w:szCs w:val="28"/>
        </w:rPr>
        <w:t xml:space="preserve"> учебный год</w:t>
      </w:r>
    </w:p>
    <w:p w:rsidR="004875AD" w:rsidRDefault="004875AD" w:rsidP="004875AD">
      <w:pPr>
        <w:spacing w:after="0"/>
        <w:rPr>
          <w:b/>
        </w:rPr>
        <w:sectPr w:rsidR="004875AD">
          <w:pgSz w:w="11906" w:h="16838"/>
          <w:pgMar w:top="720" w:right="720" w:bottom="720" w:left="720" w:header="709" w:footer="709" w:gutter="0"/>
          <w:cols w:space="720"/>
        </w:sectPr>
      </w:pPr>
    </w:p>
    <w:p w:rsidR="00DD2FB1" w:rsidRPr="00526512" w:rsidRDefault="00F8240C" w:rsidP="00526512">
      <w:pPr>
        <w:pStyle w:val="a3"/>
        <w:jc w:val="center"/>
        <w:rPr>
          <w:sz w:val="22"/>
          <w:szCs w:val="22"/>
        </w:rPr>
      </w:pPr>
      <w:r w:rsidRPr="00526512">
        <w:rPr>
          <w:rFonts w:eastAsia="Times New Roman"/>
          <w:sz w:val="22"/>
          <w:szCs w:val="22"/>
          <w:lang w:eastAsia="ru-RU"/>
        </w:rPr>
        <w:lastRenderedPageBreak/>
        <w:t>.</w:t>
      </w:r>
    </w:p>
    <w:p w:rsidR="00501B2C" w:rsidRDefault="00501B2C" w:rsidP="00526512">
      <w:pPr>
        <w:pStyle w:val="a3"/>
        <w:jc w:val="center"/>
        <w:rPr>
          <w:b/>
          <w:bCs/>
          <w:sz w:val="22"/>
          <w:szCs w:val="22"/>
        </w:rPr>
      </w:pPr>
      <w:r w:rsidRPr="00946A53">
        <w:rPr>
          <w:b/>
          <w:bCs/>
          <w:sz w:val="22"/>
          <w:szCs w:val="22"/>
        </w:rPr>
        <w:t>ПОЯСНИТЕЛЬНАЯ ЗАПИСКА</w:t>
      </w:r>
    </w:p>
    <w:p w:rsidR="007C0136" w:rsidRPr="00946A53" w:rsidRDefault="007C0136" w:rsidP="00526512">
      <w:pPr>
        <w:pStyle w:val="a3"/>
        <w:jc w:val="center"/>
        <w:rPr>
          <w:sz w:val="22"/>
          <w:szCs w:val="22"/>
        </w:rPr>
      </w:pPr>
    </w:p>
    <w:p w:rsidR="00C33A33" w:rsidRPr="00946A53" w:rsidRDefault="00C33A33" w:rsidP="00C33A33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946A53">
        <w:rPr>
          <w:rFonts w:eastAsia="Times New Roman"/>
          <w:sz w:val="22"/>
          <w:szCs w:val="22"/>
          <w:lang w:eastAsia="ru-RU"/>
        </w:rPr>
        <w:t xml:space="preserve">Рабочая программа создана на основе следующих нормативных документов: </w:t>
      </w:r>
    </w:p>
    <w:p w:rsidR="00C33A33" w:rsidRPr="00946A53" w:rsidRDefault="00946A53" w:rsidP="00946A53">
      <w:pPr>
        <w:widowControl w:val="0"/>
        <w:rPr>
          <w:sz w:val="22"/>
          <w:szCs w:val="22"/>
        </w:rPr>
      </w:pPr>
      <w:r w:rsidRPr="00946A53">
        <w:rPr>
          <w:sz w:val="22"/>
          <w:szCs w:val="22"/>
          <w:lang w:eastAsia="ru-RU"/>
        </w:rPr>
        <w:t>1.</w:t>
      </w:r>
      <w:r w:rsidR="00C33A33" w:rsidRPr="00946A53">
        <w:rPr>
          <w:sz w:val="22"/>
          <w:szCs w:val="22"/>
          <w:lang w:eastAsia="ru-RU"/>
        </w:rPr>
        <w:t xml:space="preserve"> </w:t>
      </w:r>
      <w:r w:rsidR="00C33A33" w:rsidRPr="00946A53">
        <w:rPr>
          <w:sz w:val="22"/>
          <w:szCs w:val="22"/>
        </w:rPr>
        <w:t>Приказ Минобразования России от 05.03.2004 N 1089  (ред. от 31.01.2012)</w:t>
      </w:r>
      <w:r w:rsidR="00C33A33" w:rsidRPr="00946A53">
        <w:rPr>
          <w:sz w:val="22"/>
          <w:szCs w:val="22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946A53" w:rsidRPr="00946A53" w:rsidRDefault="00946A53" w:rsidP="00946A53">
      <w:pPr>
        <w:widowControl w:val="0"/>
        <w:rPr>
          <w:sz w:val="22"/>
          <w:szCs w:val="22"/>
        </w:rPr>
      </w:pPr>
      <w:r w:rsidRPr="00946A53">
        <w:rPr>
          <w:rStyle w:val="apple-converted-space"/>
          <w:color w:val="000000"/>
          <w:sz w:val="22"/>
          <w:szCs w:val="22"/>
          <w:shd w:val="clear" w:color="auto" w:fill="FFFFFF"/>
        </w:rPr>
        <w:t>2. </w:t>
      </w:r>
      <w:r w:rsidRPr="00946A53">
        <w:rPr>
          <w:color w:val="000000"/>
          <w:sz w:val="22"/>
          <w:szCs w:val="22"/>
          <w:shd w:val="clear" w:color="auto" w:fill="FFFFFF"/>
        </w:rPr>
        <w:t xml:space="preserve">Примерной программы среднего (полного) общего образования по обществознанию и авторской программы  Боголюбова </w:t>
      </w:r>
      <w:proofErr w:type="spellStart"/>
      <w:r w:rsidRPr="00946A53">
        <w:rPr>
          <w:color w:val="000000"/>
          <w:sz w:val="22"/>
          <w:szCs w:val="22"/>
          <w:shd w:val="clear" w:color="auto" w:fill="FFFFFF"/>
        </w:rPr>
        <w:t>Л.Н.,Городецкой</w:t>
      </w:r>
      <w:proofErr w:type="spellEnd"/>
      <w:r w:rsidRPr="00946A53">
        <w:rPr>
          <w:color w:val="000000"/>
          <w:sz w:val="22"/>
          <w:szCs w:val="22"/>
          <w:shd w:val="clear" w:color="auto" w:fill="FFFFFF"/>
        </w:rPr>
        <w:t xml:space="preserve"> НИ, Иванова ЛФ, Матвеева АИ «Обществознание 10-11 классы , базовый уровень» в сб.«Обществознание, 10-11 классы, Боголюбов Л.Н., Городецкая Н.И., Иванова Л.Ф., Матвеев А.И., Просвещение, 2009, базовый уровень».</w:t>
      </w:r>
    </w:p>
    <w:p w:rsidR="00661431" w:rsidRPr="00946A53" w:rsidRDefault="00946A53" w:rsidP="00661431">
      <w:pPr>
        <w:shd w:val="clear" w:color="auto" w:fill="FFFFFF"/>
        <w:adjustRightInd w:val="0"/>
        <w:spacing w:after="0"/>
        <w:jc w:val="both"/>
        <w:rPr>
          <w:rFonts w:eastAsia="Times New Roman"/>
          <w:bCs/>
          <w:sz w:val="22"/>
          <w:szCs w:val="22"/>
          <w:lang w:eastAsia="ru-RU"/>
        </w:rPr>
      </w:pPr>
      <w:r w:rsidRPr="00946A53">
        <w:rPr>
          <w:rFonts w:eastAsia="Times New Roman"/>
          <w:sz w:val="22"/>
          <w:szCs w:val="22"/>
        </w:rPr>
        <w:t>3.</w:t>
      </w:r>
      <w:r w:rsidR="00661431" w:rsidRPr="00946A53">
        <w:rPr>
          <w:sz w:val="22"/>
          <w:szCs w:val="22"/>
        </w:rPr>
        <w:t>Программа по обществознанию в 11 классе разработана на основе</w:t>
      </w:r>
      <w:r w:rsidR="00661431" w:rsidRPr="00946A53">
        <w:rPr>
          <w:color w:val="000000"/>
          <w:sz w:val="22"/>
          <w:szCs w:val="22"/>
        </w:rPr>
        <w:t xml:space="preserve"> авторской программы </w:t>
      </w:r>
      <w:r w:rsidR="00661431" w:rsidRPr="00946A53">
        <w:rPr>
          <w:rFonts w:eastAsia="Times New Roman"/>
          <w:bCs/>
          <w:sz w:val="22"/>
          <w:szCs w:val="22"/>
          <w:lang w:eastAsia="ru-RU"/>
        </w:rPr>
        <w:t xml:space="preserve"> Л.Н.Боголюбов, Л.Ф. Ивановой. Москва, «Просвещение», 2012 год.</w:t>
      </w:r>
    </w:p>
    <w:p w:rsidR="00946A53" w:rsidRPr="00946A53" w:rsidRDefault="00946A53" w:rsidP="00946A53">
      <w:pPr>
        <w:rPr>
          <w:sz w:val="22"/>
          <w:szCs w:val="22"/>
        </w:rPr>
      </w:pPr>
      <w:r w:rsidRPr="00946A53">
        <w:rPr>
          <w:sz w:val="22"/>
          <w:szCs w:val="22"/>
        </w:rPr>
        <w:t xml:space="preserve">4.Учебный план МАОУ </w:t>
      </w:r>
      <w:proofErr w:type="spellStart"/>
      <w:r w:rsidRPr="00946A53">
        <w:rPr>
          <w:sz w:val="22"/>
          <w:szCs w:val="22"/>
        </w:rPr>
        <w:t>Петелинская</w:t>
      </w:r>
      <w:proofErr w:type="spellEnd"/>
      <w:r w:rsidRPr="00946A53">
        <w:rPr>
          <w:sz w:val="22"/>
          <w:szCs w:val="22"/>
        </w:rPr>
        <w:t xml:space="preserve"> СОШ на 2016-2017 учебный год, утвержденный приказом №68/5-од от 23.05.2015 г;</w:t>
      </w:r>
    </w:p>
    <w:p w:rsidR="00946A53" w:rsidRPr="00946A53" w:rsidRDefault="00946A53" w:rsidP="00946A53">
      <w:pPr>
        <w:rPr>
          <w:sz w:val="22"/>
          <w:szCs w:val="22"/>
        </w:rPr>
      </w:pPr>
      <w:r w:rsidRPr="00946A53">
        <w:rPr>
          <w:sz w:val="22"/>
          <w:szCs w:val="22"/>
        </w:rPr>
        <w:t xml:space="preserve">5.   Приказ </w:t>
      </w:r>
      <w:proofErr w:type="spellStart"/>
      <w:r w:rsidRPr="00946A53">
        <w:rPr>
          <w:sz w:val="22"/>
          <w:szCs w:val="22"/>
        </w:rPr>
        <w:t>Минобрнауки</w:t>
      </w:r>
      <w:proofErr w:type="spellEnd"/>
      <w:r w:rsidRPr="00946A53">
        <w:rPr>
          <w:sz w:val="22"/>
          <w:szCs w:val="22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946A53" w:rsidRPr="00946A53" w:rsidRDefault="00946A53" w:rsidP="00661431">
      <w:pPr>
        <w:shd w:val="clear" w:color="auto" w:fill="FFFFFF"/>
        <w:adjustRightInd w:val="0"/>
        <w:spacing w:after="0"/>
        <w:jc w:val="both"/>
        <w:rPr>
          <w:rFonts w:eastAsia="Times New Roman"/>
          <w:bCs/>
          <w:sz w:val="22"/>
          <w:szCs w:val="22"/>
          <w:lang w:eastAsia="ru-RU"/>
        </w:rPr>
      </w:pPr>
    </w:p>
    <w:p w:rsidR="00661431" w:rsidRPr="00946A53" w:rsidRDefault="00661431" w:rsidP="004316CD">
      <w:pPr>
        <w:shd w:val="clear" w:color="auto" w:fill="FFFFFF"/>
        <w:spacing w:after="0" w:line="380" w:lineRule="atLeast"/>
        <w:ind w:left="5" w:right="10" w:firstLine="374"/>
        <w:jc w:val="both"/>
        <w:rPr>
          <w:sz w:val="22"/>
          <w:szCs w:val="22"/>
        </w:rPr>
      </w:pPr>
    </w:p>
    <w:p w:rsidR="00661431" w:rsidRPr="00946A53" w:rsidRDefault="00C65B2B" w:rsidP="00526512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46A53">
        <w:rPr>
          <w:rFonts w:eastAsia="Times New Roman"/>
          <w:b/>
          <w:sz w:val="22"/>
          <w:szCs w:val="22"/>
          <w:lang w:eastAsia="ru-RU"/>
        </w:rPr>
        <w:t xml:space="preserve">Кол-во часов: </w:t>
      </w:r>
      <w:r w:rsidRPr="00946A53">
        <w:rPr>
          <w:rFonts w:eastAsia="Times New Roman"/>
          <w:sz w:val="22"/>
          <w:szCs w:val="22"/>
          <w:lang w:eastAsia="ru-RU"/>
        </w:rPr>
        <w:t xml:space="preserve">68 часа  </w:t>
      </w:r>
    </w:p>
    <w:p w:rsidR="004307A2" w:rsidRPr="00946A53" w:rsidRDefault="004307A2" w:rsidP="00526512">
      <w:pPr>
        <w:spacing w:after="0"/>
        <w:ind w:firstLine="708"/>
        <w:jc w:val="both"/>
        <w:rPr>
          <w:sz w:val="22"/>
          <w:szCs w:val="22"/>
        </w:rPr>
      </w:pPr>
    </w:p>
    <w:p w:rsidR="00501B2C" w:rsidRPr="00946A53" w:rsidRDefault="00501B2C" w:rsidP="00526512">
      <w:pPr>
        <w:spacing w:after="0"/>
        <w:ind w:firstLine="708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Изучение обществознания (включая экономику и право) в старшей школе на базовом уровне направлено на достижение следующих </w:t>
      </w:r>
      <w:r w:rsidRPr="00946A53">
        <w:rPr>
          <w:b/>
          <w:sz w:val="22"/>
          <w:szCs w:val="22"/>
        </w:rPr>
        <w:t>целей</w:t>
      </w:r>
      <w:r w:rsidRPr="00946A53">
        <w:rPr>
          <w:sz w:val="22"/>
          <w:szCs w:val="22"/>
        </w:rPr>
        <w:t>: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b/>
          <w:bCs/>
          <w:sz w:val="22"/>
          <w:szCs w:val="22"/>
        </w:rPr>
        <w:t xml:space="preserve">• развитие </w:t>
      </w:r>
      <w:r w:rsidRPr="00946A53">
        <w:rPr>
          <w:sz w:val="22"/>
          <w:szCs w:val="22"/>
        </w:rPr>
        <w:t>личности в период ранней юности, ее духовно-нрав</w:t>
      </w:r>
      <w:r w:rsidRPr="00946A53">
        <w:rPr>
          <w:sz w:val="22"/>
          <w:szCs w:val="22"/>
        </w:rPr>
        <w:softHyphen/>
        <w:t>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</w:t>
      </w:r>
      <w:r w:rsidRPr="00946A53">
        <w:rPr>
          <w:sz w:val="22"/>
          <w:szCs w:val="22"/>
        </w:rPr>
        <w:softHyphen/>
        <w:t>зации; интереса к изучению социальных и гуманитарных дисциплин;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b/>
          <w:bCs/>
          <w:sz w:val="22"/>
          <w:szCs w:val="22"/>
        </w:rPr>
        <w:t xml:space="preserve">• воспитание </w:t>
      </w:r>
      <w:r w:rsidRPr="00946A53">
        <w:rPr>
          <w:sz w:val="22"/>
          <w:szCs w:val="22"/>
        </w:rPr>
        <w:t>общероссийской идентичности, гражданской ответ</w:t>
      </w:r>
      <w:r w:rsidRPr="00946A53">
        <w:rPr>
          <w:sz w:val="22"/>
          <w:szCs w:val="22"/>
        </w:rPr>
        <w:softHyphen/>
        <w:t>ственности, правового самосознания, толерантности, приверженности гуманистическим и демократическим ценностям, закрепленным в Кон</w:t>
      </w:r>
      <w:r w:rsidRPr="00946A53">
        <w:rPr>
          <w:sz w:val="22"/>
          <w:szCs w:val="22"/>
        </w:rPr>
        <w:softHyphen/>
        <w:t>ституции Российской Федерации;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b/>
          <w:bCs/>
          <w:sz w:val="22"/>
          <w:szCs w:val="22"/>
        </w:rPr>
        <w:t xml:space="preserve">• освоение системы знаний </w:t>
      </w:r>
      <w:r w:rsidRPr="00946A53">
        <w:rPr>
          <w:sz w:val="22"/>
          <w:szCs w:val="22"/>
        </w:rPr>
        <w:t>об экономической и иных видах дея</w:t>
      </w:r>
      <w:r w:rsidRPr="00946A53">
        <w:rPr>
          <w:sz w:val="22"/>
          <w:szCs w:val="22"/>
        </w:rPr>
        <w:softHyphen/>
        <w:t>тельности людей, об обществе, его сферах, правовом регулировании общественных отношений, необходимых для взаимодействия с соци</w:t>
      </w:r>
      <w:r w:rsidRPr="00946A53">
        <w:rPr>
          <w:sz w:val="22"/>
          <w:szCs w:val="22"/>
        </w:rPr>
        <w:softHyphen/>
        <w:t>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b/>
          <w:bCs/>
          <w:sz w:val="22"/>
          <w:szCs w:val="22"/>
        </w:rPr>
        <w:lastRenderedPageBreak/>
        <w:t xml:space="preserve">• овладение умениями </w:t>
      </w:r>
      <w:r w:rsidRPr="00946A53">
        <w:rPr>
          <w:sz w:val="22"/>
          <w:szCs w:val="22"/>
        </w:rPr>
        <w:t>получать и критически осмысливать соци</w:t>
      </w:r>
      <w:r w:rsidRPr="00946A53">
        <w:rPr>
          <w:sz w:val="22"/>
          <w:szCs w:val="22"/>
        </w:rPr>
        <w:softHyphen/>
        <w:t>альную (в том числе экономическую и правовую) информацию, ана</w:t>
      </w:r>
      <w:r w:rsidRPr="00946A53">
        <w:rPr>
          <w:sz w:val="22"/>
          <w:szCs w:val="22"/>
        </w:rPr>
        <w:softHyphen/>
        <w:t>лизировать, систематизировать полученные данные; освоение способов познавательной, коммуникативной, практической деятельности, необ</w:t>
      </w:r>
      <w:r w:rsidRPr="00946A53">
        <w:rPr>
          <w:sz w:val="22"/>
          <w:szCs w:val="22"/>
        </w:rPr>
        <w:softHyphen/>
        <w:t>ходимых для участия в жизни гражданского общества и государства;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b/>
          <w:bCs/>
          <w:sz w:val="22"/>
          <w:szCs w:val="22"/>
        </w:rPr>
        <w:t xml:space="preserve">• формирование опыта </w:t>
      </w:r>
      <w:r w:rsidRPr="00946A53">
        <w:rPr>
          <w:sz w:val="22"/>
          <w:szCs w:val="22"/>
        </w:rPr>
        <w:t>применения полученных знаний и умений для решения типичных задач в области социальных отношений, граж</w:t>
      </w:r>
      <w:r w:rsidRPr="00946A53">
        <w:rPr>
          <w:sz w:val="22"/>
          <w:szCs w:val="22"/>
        </w:rPr>
        <w:softHyphen/>
        <w:t>данской и общественной деятельности, межличностных отношений, от</w:t>
      </w:r>
      <w:r w:rsidRPr="00946A53">
        <w:rPr>
          <w:sz w:val="22"/>
          <w:szCs w:val="22"/>
        </w:rPr>
        <w:softHyphen/>
        <w:t>ношений между людьми различных национальностей и вероисповеда</w:t>
      </w:r>
      <w:r w:rsidRPr="00946A53">
        <w:rPr>
          <w:sz w:val="22"/>
          <w:szCs w:val="22"/>
        </w:rPr>
        <w:softHyphen/>
        <w:t>ний, в семейно-бытовой сфере; для соотнесения своих действий и дей</w:t>
      </w:r>
      <w:r w:rsidRPr="00946A53">
        <w:rPr>
          <w:sz w:val="22"/>
          <w:szCs w:val="22"/>
        </w:rPr>
        <w:softHyphen/>
        <w:t>ствий других людей с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501B2C" w:rsidRPr="00946A53" w:rsidRDefault="00501B2C" w:rsidP="00526512">
      <w:pPr>
        <w:spacing w:after="0"/>
        <w:ind w:firstLine="708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Федеральный базисный учебный план для среднего (полного) об</w:t>
      </w:r>
      <w:r w:rsidRPr="00946A53">
        <w:rPr>
          <w:sz w:val="22"/>
          <w:szCs w:val="22"/>
        </w:rPr>
        <w:softHyphen/>
        <w:t>щего образования отводит 136 ч для изучения на базисном уровне учебного предмета «Обще</w:t>
      </w:r>
      <w:r w:rsidR="00DD2FB1" w:rsidRPr="00946A53">
        <w:rPr>
          <w:sz w:val="22"/>
          <w:szCs w:val="22"/>
        </w:rPr>
        <w:t xml:space="preserve">ствознание». В том числе: в  11 классах </w:t>
      </w:r>
      <w:r w:rsidRPr="00946A53">
        <w:rPr>
          <w:sz w:val="22"/>
          <w:szCs w:val="22"/>
        </w:rPr>
        <w:t xml:space="preserve"> 68 ч, из расчета 2ч в неделю</w:t>
      </w:r>
      <w:r w:rsidR="00DD2FB1" w:rsidRPr="00946A53">
        <w:rPr>
          <w:sz w:val="22"/>
          <w:szCs w:val="22"/>
        </w:rPr>
        <w:t>.</w:t>
      </w:r>
      <w:r w:rsidRPr="00946A53">
        <w:rPr>
          <w:sz w:val="22"/>
          <w:szCs w:val="22"/>
        </w:rPr>
        <w:t xml:space="preserve"> 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Не менее 50% учебного времени отводится на самостоятельную работу уча</w:t>
      </w:r>
      <w:r w:rsidRPr="00946A53">
        <w:rPr>
          <w:sz w:val="22"/>
          <w:szCs w:val="22"/>
        </w:rPr>
        <w:softHyphen/>
        <w:t>щихся, позволяющую им приобрести опыт познавательной и практической деятель</w:t>
      </w:r>
      <w:r w:rsidRPr="00946A53">
        <w:rPr>
          <w:sz w:val="22"/>
          <w:szCs w:val="22"/>
        </w:rPr>
        <w:softHyphen/>
        <w:t>ности. Минимальный набор выполняемых учащимися работ включает в себя: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работу с источниками социальной информации с использованием современ</w:t>
      </w:r>
      <w:r w:rsidRPr="00946A53">
        <w:rPr>
          <w:sz w:val="22"/>
          <w:szCs w:val="22"/>
        </w:rPr>
        <w:softHyphen/>
        <w:t>ных средств коммуникации (включая ресурсы Интернета);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критическое осмысление актуальной социальной информации, поступаю</w:t>
      </w:r>
      <w:r w:rsidRPr="00946A53">
        <w:rPr>
          <w:sz w:val="22"/>
          <w:szCs w:val="22"/>
        </w:rPr>
        <w:softHyphen/>
        <w:t>щей из разных источников, формулирование на этой основе собственных заключе</w:t>
      </w:r>
      <w:r w:rsidRPr="00946A53">
        <w:rPr>
          <w:sz w:val="22"/>
          <w:szCs w:val="22"/>
        </w:rPr>
        <w:softHyphen/>
        <w:t>ний и оценочных суждений;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решение познавательных и практических задач, отражающих типичные со</w:t>
      </w:r>
      <w:r w:rsidRPr="00946A53">
        <w:rPr>
          <w:sz w:val="22"/>
          <w:szCs w:val="22"/>
        </w:rPr>
        <w:softHyphen/>
        <w:t>циальные ситуации;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анализ современных общественных явлений и событий;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освоение типичных социальных ролей через участие в обучающих играх и тренингах, моделирующих ситуации из реальной жизни, через самостоятельное фор</w:t>
      </w:r>
      <w:r w:rsidRPr="00946A53">
        <w:rPr>
          <w:sz w:val="22"/>
          <w:szCs w:val="22"/>
        </w:rPr>
        <w:softHyphen/>
        <w:t>мулирование правил и норм поведения (в школе, общественных местах и т. п.);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применение полученных знаний для определения экономически рациональ</w:t>
      </w:r>
      <w:r w:rsidRPr="00946A53">
        <w:rPr>
          <w:sz w:val="22"/>
          <w:szCs w:val="22"/>
        </w:rPr>
        <w:softHyphen/>
        <w:t>ного, правомерного и социально одобряемого поведения и порядка действий в кон</w:t>
      </w:r>
      <w:r w:rsidRPr="00946A53">
        <w:rPr>
          <w:sz w:val="22"/>
          <w:szCs w:val="22"/>
        </w:rPr>
        <w:softHyphen/>
        <w:t>кретных ситуациях;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написание творческих работ по социальным дисциплинам.</w:t>
      </w:r>
    </w:p>
    <w:p w:rsidR="00501B2C" w:rsidRPr="00946A53" w:rsidRDefault="00501B2C" w:rsidP="00526512">
      <w:pPr>
        <w:spacing w:after="0"/>
        <w:ind w:firstLine="708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При этом в про</w:t>
      </w:r>
      <w:r w:rsidRPr="00946A53">
        <w:rPr>
          <w:sz w:val="22"/>
          <w:szCs w:val="22"/>
        </w:rPr>
        <w:softHyphen/>
        <w:t>грамме предусмотрен резерв свободного учебного времени. Все это от</w:t>
      </w:r>
      <w:r w:rsidRPr="00946A53">
        <w:rPr>
          <w:sz w:val="22"/>
          <w:szCs w:val="22"/>
        </w:rPr>
        <w:softHyphen/>
        <w:t>крывает возможность для реализации авторских подходов, использова</w:t>
      </w:r>
      <w:r w:rsidRPr="00946A53">
        <w:rPr>
          <w:sz w:val="22"/>
          <w:szCs w:val="22"/>
        </w:rPr>
        <w:softHyphen/>
        <w:t>ния разнообразных форм организации учебного процесса, внедрения современных методов обучения и педагогических технологий. Данная программа, разработанная в лаборатории обществоведения Института содержания и методов обучения Российской академии обра</w:t>
      </w:r>
      <w:r w:rsidRPr="00946A53">
        <w:rPr>
          <w:sz w:val="22"/>
          <w:szCs w:val="22"/>
        </w:rPr>
        <w:softHyphen/>
        <w:t>зования, ориентирована на изложенные выше цели базового общество</w:t>
      </w:r>
      <w:r w:rsidRPr="00946A53">
        <w:rPr>
          <w:sz w:val="22"/>
          <w:szCs w:val="22"/>
        </w:rPr>
        <w:softHyphen/>
        <w:t xml:space="preserve">ведческого курса. В 11 классе раздел </w:t>
      </w:r>
      <w:r w:rsidRPr="00946A53">
        <w:rPr>
          <w:b/>
          <w:bCs/>
          <w:sz w:val="22"/>
          <w:szCs w:val="22"/>
        </w:rPr>
        <w:t xml:space="preserve">«Экономика» </w:t>
      </w:r>
      <w:r w:rsidRPr="00946A53">
        <w:rPr>
          <w:sz w:val="22"/>
          <w:szCs w:val="22"/>
        </w:rPr>
        <w:t xml:space="preserve">позволяет значительно углубиться в проблематику современного экономического развития. Раздел </w:t>
      </w:r>
      <w:r w:rsidRPr="00946A53">
        <w:rPr>
          <w:b/>
          <w:bCs/>
          <w:sz w:val="22"/>
          <w:szCs w:val="22"/>
        </w:rPr>
        <w:t xml:space="preserve">«Проблемы социально-политического развития общества» </w:t>
      </w:r>
      <w:r w:rsidRPr="00946A53">
        <w:rPr>
          <w:sz w:val="22"/>
          <w:szCs w:val="22"/>
        </w:rPr>
        <w:t>дает возможность расширить кругозор выпускников школы на основе изуче</w:t>
      </w:r>
      <w:r w:rsidRPr="00946A53">
        <w:rPr>
          <w:sz w:val="22"/>
          <w:szCs w:val="22"/>
        </w:rPr>
        <w:softHyphen/>
        <w:t>ния проблем свободы, демографической ситуации, политической жизни.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Раздел </w:t>
      </w:r>
      <w:r w:rsidRPr="00946A53">
        <w:rPr>
          <w:b/>
          <w:bCs/>
          <w:sz w:val="22"/>
          <w:szCs w:val="22"/>
        </w:rPr>
        <w:t xml:space="preserve">«Правовое регулирование общественных отношений» </w:t>
      </w:r>
      <w:r w:rsidRPr="00946A53">
        <w:rPr>
          <w:sz w:val="22"/>
          <w:szCs w:val="22"/>
        </w:rPr>
        <w:t>характе</w:t>
      </w:r>
      <w:r w:rsidRPr="00946A53">
        <w:rPr>
          <w:sz w:val="22"/>
          <w:szCs w:val="22"/>
        </w:rPr>
        <w:softHyphen/>
        <w:t>ризует основные отрасли права.</w:t>
      </w:r>
    </w:p>
    <w:p w:rsidR="00501B2C" w:rsidRPr="00946A53" w:rsidRDefault="00DD2FB1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Данный курс обеспечен учебником</w:t>
      </w:r>
      <w:r w:rsidR="00501B2C" w:rsidRPr="00946A53">
        <w:rPr>
          <w:sz w:val="22"/>
          <w:szCs w:val="22"/>
        </w:rPr>
        <w:t xml:space="preserve">  для 11 клас</w:t>
      </w:r>
      <w:r w:rsidR="00501B2C" w:rsidRPr="00946A53">
        <w:rPr>
          <w:sz w:val="22"/>
          <w:szCs w:val="22"/>
        </w:rPr>
        <w:softHyphen/>
        <w:t>са — под редакцией Л. Н. Боголюбова, Н. И. Городецкой, А. И. Матве</w:t>
      </w:r>
      <w:r w:rsidR="00501B2C" w:rsidRPr="00946A53">
        <w:rPr>
          <w:sz w:val="22"/>
          <w:szCs w:val="22"/>
        </w:rPr>
        <w:softHyphen/>
        <w:t>ева, — выпущенными издательством «Просвещение».</w:t>
      </w:r>
    </w:p>
    <w:p w:rsidR="00B818F3" w:rsidRPr="00B818F3" w:rsidRDefault="00B818F3" w:rsidP="00526512">
      <w:pPr>
        <w:spacing w:after="0"/>
        <w:jc w:val="both"/>
        <w:rPr>
          <w:b/>
          <w:sz w:val="22"/>
          <w:szCs w:val="22"/>
        </w:rPr>
      </w:pPr>
      <w:r w:rsidRPr="00B818F3">
        <w:rPr>
          <w:b/>
          <w:sz w:val="22"/>
          <w:szCs w:val="22"/>
        </w:rPr>
        <w:t>Цели и задачи курса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определение сущностных характеристик изучаемого объекта, сравнение, сопоставление, оценка и классификация объектов по ука</w:t>
      </w:r>
      <w:r w:rsidRPr="00946A53">
        <w:rPr>
          <w:sz w:val="22"/>
          <w:szCs w:val="22"/>
        </w:rPr>
        <w:softHyphen/>
        <w:t>занным критериям;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объяснение изученных положений на предлагаемых конкретных примерах;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lastRenderedPageBreak/>
        <w:t>— решение познавательных и практических задач, отражающих ти</w:t>
      </w:r>
      <w:r w:rsidRPr="00946A53">
        <w:rPr>
          <w:sz w:val="22"/>
          <w:szCs w:val="22"/>
        </w:rPr>
        <w:softHyphen/>
        <w:t>пичные социальные ситуации;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умение обосновывать суждения, давать определения, приводить доказательства (в том числе от противного);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поиск нужной информации по заданной теме в источниках раз</w:t>
      </w:r>
      <w:r w:rsidRPr="00946A53">
        <w:rPr>
          <w:sz w:val="22"/>
          <w:szCs w:val="22"/>
        </w:rPr>
        <w:softHyphen/>
        <w:t>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</w:t>
      </w:r>
      <w:r w:rsidRPr="00946A53">
        <w:rPr>
          <w:sz w:val="22"/>
          <w:szCs w:val="22"/>
        </w:rPr>
        <w:softHyphen/>
        <w:t>ции от второстепенной, критическое оценивание достоверности полу</w:t>
      </w:r>
      <w:r w:rsidRPr="00946A53">
        <w:rPr>
          <w:sz w:val="22"/>
          <w:szCs w:val="22"/>
        </w:rPr>
        <w:softHyphen/>
        <w:t>ченной информации, передача содержания информации адекватно по</w:t>
      </w:r>
      <w:r w:rsidRPr="00946A53">
        <w:rPr>
          <w:sz w:val="22"/>
          <w:szCs w:val="22"/>
        </w:rPr>
        <w:softHyphen/>
        <w:t>ставленной цели (сжато, полно, выборочно);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выбор вида чтения в соответствии с поставленной целью (озна</w:t>
      </w:r>
      <w:r w:rsidRPr="00946A53">
        <w:rPr>
          <w:sz w:val="22"/>
          <w:szCs w:val="22"/>
        </w:rPr>
        <w:softHyphen/>
        <w:t>комительное, просмотровое, поисковое и др.);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работа с текстами различных стилей, понимание их специфики; адекватное восприятие языка средств массовой информации;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самостоятельное создание алгоритмов познавательной деятель</w:t>
      </w:r>
      <w:r w:rsidRPr="00946A53">
        <w:rPr>
          <w:sz w:val="22"/>
          <w:szCs w:val="22"/>
        </w:rPr>
        <w:softHyphen/>
        <w:t>ности для решения задач творческого и поискового характера;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участие в проектной деятельности, владение приемами исследо</w:t>
      </w:r>
      <w:r w:rsidRPr="00946A53">
        <w:rPr>
          <w:sz w:val="22"/>
          <w:szCs w:val="22"/>
        </w:rPr>
        <w:softHyphen/>
        <w:t>вательской деятельности, элементарными умениями прогноза (умение отвечать на вопрос: «Что произойдет, если,..»);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формулирование полученных результатов;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создание собственных произведений, идеальных моделей соци</w:t>
      </w:r>
      <w:r w:rsidRPr="00946A53">
        <w:rPr>
          <w:sz w:val="22"/>
          <w:szCs w:val="22"/>
        </w:rPr>
        <w:softHyphen/>
        <w:t xml:space="preserve">альных объектов, процессов, явлений, в том числе с использованием </w:t>
      </w:r>
      <w:proofErr w:type="spellStart"/>
      <w:r w:rsidRPr="00946A53">
        <w:rPr>
          <w:sz w:val="22"/>
          <w:szCs w:val="22"/>
        </w:rPr>
        <w:t>мультимедийных</w:t>
      </w:r>
      <w:proofErr w:type="spellEnd"/>
      <w:r w:rsidRPr="00946A53">
        <w:rPr>
          <w:sz w:val="22"/>
          <w:szCs w:val="22"/>
        </w:rPr>
        <w:t xml:space="preserve"> технологий;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— пользование </w:t>
      </w:r>
      <w:proofErr w:type="spellStart"/>
      <w:r w:rsidRPr="00946A53">
        <w:rPr>
          <w:sz w:val="22"/>
          <w:szCs w:val="22"/>
        </w:rPr>
        <w:t>мультимедийными</w:t>
      </w:r>
      <w:proofErr w:type="spellEnd"/>
      <w:r w:rsidRPr="00946A53">
        <w:rPr>
          <w:sz w:val="22"/>
          <w:szCs w:val="22"/>
        </w:rPr>
        <w:t xml:space="preserve">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</w:t>
      </w:r>
      <w:r w:rsidRPr="00946A53">
        <w:rPr>
          <w:sz w:val="22"/>
          <w:szCs w:val="22"/>
        </w:rPr>
        <w:softHyphen/>
        <w:t>тической деятельности;</w:t>
      </w:r>
    </w:p>
    <w:p w:rsidR="00501B2C" w:rsidRPr="00946A53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— владение основными видами публичных выступлений (высказы</w:t>
      </w:r>
      <w:r w:rsidRPr="00946A53">
        <w:rPr>
          <w:sz w:val="22"/>
          <w:szCs w:val="22"/>
        </w:rPr>
        <w:softHyphen/>
        <w:t>вание, монолог, дискуссия, полемика), следование этическим нормам и правилам ведения диалога (диспута).</w:t>
      </w:r>
    </w:p>
    <w:p w:rsidR="00501B2C" w:rsidRDefault="00501B2C" w:rsidP="00526512">
      <w:pPr>
        <w:spacing w:after="0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Программа призвана помочь осуществлению выпускниками осо</w:t>
      </w:r>
      <w:r w:rsidRPr="00946A53">
        <w:rPr>
          <w:sz w:val="22"/>
          <w:szCs w:val="22"/>
        </w:rPr>
        <w:softHyphen/>
        <w:t>знанного выбора путей продолжения образования или будущей про</w:t>
      </w:r>
      <w:r w:rsidRPr="00946A53">
        <w:rPr>
          <w:sz w:val="22"/>
          <w:szCs w:val="22"/>
        </w:rPr>
        <w:softHyphen/>
        <w:t>фессиональной деятельности.</w:t>
      </w:r>
    </w:p>
    <w:p w:rsidR="00946A53" w:rsidRDefault="00946A53" w:rsidP="00526512">
      <w:pPr>
        <w:spacing w:after="0"/>
        <w:jc w:val="both"/>
        <w:rPr>
          <w:sz w:val="22"/>
          <w:szCs w:val="22"/>
        </w:rPr>
      </w:pPr>
    </w:p>
    <w:p w:rsidR="00946A53" w:rsidRDefault="00946A53" w:rsidP="00526512">
      <w:pPr>
        <w:spacing w:after="0"/>
        <w:jc w:val="both"/>
        <w:rPr>
          <w:sz w:val="22"/>
          <w:szCs w:val="22"/>
        </w:rPr>
      </w:pPr>
    </w:p>
    <w:p w:rsidR="00946A53" w:rsidRPr="00946A53" w:rsidRDefault="00946A53" w:rsidP="00526512">
      <w:pPr>
        <w:spacing w:after="0"/>
        <w:jc w:val="both"/>
        <w:rPr>
          <w:sz w:val="22"/>
          <w:szCs w:val="22"/>
        </w:rPr>
      </w:pPr>
    </w:p>
    <w:p w:rsidR="00D17577" w:rsidRPr="00946A53" w:rsidRDefault="00D17577" w:rsidP="00526512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b/>
          <w:sz w:val="22"/>
          <w:szCs w:val="22"/>
          <w:lang w:eastAsia="ru-RU"/>
        </w:rPr>
      </w:pPr>
      <w:r w:rsidRPr="00946A53">
        <w:rPr>
          <w:b/>
          <w:sz w:val="22"/>
          <w:szCs w:val="22"/>
          <w:lang w:eastAsia="ru-RU"/>
        </w:rPr>
        <w:t>Учебно-тематическое планирование</w:t>
      </w:r>
    </w:p>
    <w:tbl>
      <w:tblPr>
        <w:tblpPr w:leftFromText="180" w:rightFromText="180" w:vertAnchor="text" w:horzAnchor="margin" w:tblpX="216" w:tblpY="16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3934"/>
        <w:gridCol w:w="1701"/>
        <w:gridCol w:w="3544"/>
        <w:gridCol w:w="1134"/>
      </w:tblGrid>
      <w:tr w:rsidR="00D17577" w:rsidRPr="00946A53" w:rsidTr="008F1328">
        <w:trPr>
          <w:trHeight w:val="261"/>
        </w:trPr>
        <w:tc>
          <w:tcPr>
            <w:tcW w:w="852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934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 xml:space="preserve">Наименование раздела </w:t>
            </w:r>
          </w:p>
        </w:tc>
        <w:tc>
          <w:tcPr>
            <w:tcW w:w="1701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3544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Контрольные работы</w:t>
            </w:r>
          </w:p>
        </w:tc>
        <w:tc>
          <w:tcPr>
            <w:tcW w:w="1134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Дата.</w:t>
            </w:r>
          </w:p>
        </w:tc>
      </w:tr>
      <w:tr w:rsidR="00526512" w:rsidRPr="00946A53" w:rsidTr="008F1328">
        <w:trPr>
          <w:trHeight w:val="261"/>
        </w:trPr>
        <w:tc>
          <w:tcPr>
            <w:tcW w:w="852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946A53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4" w:type="dxa"/>
          </w:tcPr>
          <w:p w:rsidR="00526512" w:rsidRPr="00946A53" w:rsidRDefault="00526512" w:rsidP="00526512">
            <w:pPr>
              <w:spacing w:after="0"/>
              <w:rPr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Человек и экономика</w:t>
            </w:r>
          </w:p>
        </w:tc>
        <w:tc>
          <w:tcPr>
            <w:tcW w:w="1701" w:type="dxa"/>
          </w:tcPr>
          <w:p w:rsidR="00526512" w:rsidRPr="00946A53" w:rsidRDefault="00526512" w:rsidP="00526512">
            <w:pPr>
              <w:widowControl w:val="0"/>
              <w:tabs>
                <w:tab w:val="left" w:pos="660"/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  <w:r w:rsidRPr="00946A53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544" w:type="dxa"/>
          </w:tcPr>
          <w:p w:rsidR="00526512" w:rsidRPr="00946A53" w:rsidRDefault="00526512" w:rsidP="00526512">
            <w:pPr>
              <w:spacing w:after="0"/>
              <w:rPr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Человек и экономика</w:t>
            </w:r>
          </w:p>
        </w:tc>
        <w:tc>
          <w:tcPr>
            <w:tcW w:w="1134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</w:p>
        </w:tc>
      </w:tr>
      <w:tr w:rsidR="00526512" w:rsidRPr="00946A53" w:rsidTr="008F1328">
        <w:trPr>
          <w:trHeight w:val="261"/>
        </w:trPr>
        <w:tc>
          <w:tcPr>
            <w:tcW w:w="852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946A53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4" w:type="dxa"/>
          </w:tcPr>
          <w:p w:rsidR="00526512" w:rsidRPr="00946A53" w:rsidRDefault="00526512" w:rsidP="00526512">
            <w:pPr>
              <w:spacing w:after="0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Проблемы социально-политического развития общества. </w:t>
            </w:r>
          </w:p>
        </w:tc>
        <w:tc>
          <w:tcPr>
            <w:tcW w:w="1701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  <w:r w:rsidRPr="00946A53">
              <w:rPr>
                <w:sz w:val="22"/>
                <w:szCs w:val="22"/>
                <w:lang w:eastAsia="ru-RU"/>
              </w:rPr>
              <w:t>14</w:t>
            </w:r>
          </w:p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526512" w:rsidRPr="00946A53" w:rsidRDefault="00526512" w:rsidP="00526512">
            <w:pPr>
              <w:spacing w:after="0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Проблемы социально-политического развития общества. </w:t>
            </w:r>
          </w:p>
        </w:tc>
        <w:tc>
          <w:tcPr>
            <w:tcW w:w="1134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</w:p>
        </w:tc>
      </w:tr>
      <w:tr w:rsidR="00526512" w:rsidRPr="00946A53" w:rsidTr="008F1328">
        <w:trPr>
          <w:trHeight w:val="261"/>
        </w:trPr>
        <w:tc>
          <w:tcPr>
            <w:tcW w:w="852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946A53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34" w:type="dxa"/>
          </w:tcPr>
          <w:p w:rsidR="00526512" w:rsidRPr="00946A53" w:rsidRDefault="00526512" w:rsidP="00526512">
            <w:pPr>
              <w:spacing w:after="0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Правовое регулирование общественных отношений</w:t>
            </w:r>
          </w:p>
        </w:tc>
        <w:tc>
          <w:tcPr>
            <w:tcW w:w="1701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  <w:r w:rsidRPr="00946A53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544" w:type="dxa"/>
          </w:tcPr>
          <w:p w:rsidR="00526512" w:rsidRPr="00946A53" w:rsidRDefault="00526512" w:rsidP="00526512">
            <w:pPr>
              <w:spacing w:after="0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Правовое регулирование общественных отношений</w:t>
            </w:r>
          </w:p>
        </w:tc>
        <w:tc>
          <w:tcPr>
            <w:tcW w:w="1134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</w:p>
        </w:tc>
      </w:tr>
      <w:tr w:rsidR="00526512" w:rsidRPr="00946A53" w:rsidTr="008F1328">
        <w:trPr>
          <w:trHeight w:val="261"/>
        </w:trPr>
        <w:tc>
          <w:tcPr>
            <w:tcW w:w="852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946A53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34" w:type="dxa"/>
          </w:tcPr>
          <w:p w:rsidR="00526512" w:rsidRPr="00946A53" w:rsidRDefault="00946A53" w:rsidP="00526512">
            <w:pPr>
              <w:spacing w:after="0"/>
              <w:rPr>
                <w:rFonts w:eastAsiaTheme="minorHAnsi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</w:t>
            </w:r>
            <w:r w:rsidR="00526512" w:rsidRPr="00946A53">
              <w:rPr>
                <w:rFonts w:eastAsia="Times New Roman"/>
                <w:sz w:val="22"/>
                <w:szCs w:val="22"/>
                <w:lang w:eastAsia="ru-RU"/>
              </w:rPr>
              <w:t xml:space="preserve">аключительные уроки </w:t>
            </w:r>
          </w:p>
        </w:tc>
        <w:tc>
          <w:tcPr>
            <w:tcW w:w="1701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  <w:r w:rsidRPr="00946A5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44" w:type="dxa"/>
          </w:tcPr>
          <w:p w:rsidR="00526512" w:rsidRPr="00946A53" w:rsidRDefault="00946A53" w:rsidP="00526512">
            <w:pPr>
              <w:spacing w:after="0"/>
              <w:rPr>
                <w:rFonts w:eastAsiaTheme="minorHAnsi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</w:t>
            </w:r>
            <w:r w:rsidR="00526512" w:rsidRPr="00946A53">
              <w:rPr>
                <w:rFonts w:eastAsia="Times New Roman"/>
                <w:sz w:val="22"/>
                <w:szCs w:val="22"/>
                <w:lang w:eastAsia="ru-RU"/>
              </w:rPr>
              <w:t xml:space="preserve">аключительные уроки </w:t>
            </w:r>
          </w:p>
        </w:tc>
        <w:tc>
          <w:tcPr>
            <w:tcW w:w="1134" w:type="dxa"/>
          </w:tcPr>
          <w:p w:rsidR="00526512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</w:p>
        </w:tc>
      </w:tr>
      <w:tr w:rsidR="00D17577" w:rsidRPr="00946A53" w:rsidTr="008F1328">
        <w:trPr>
          <w:trHeight w:val="261"/>
        </w:trPr>
        <w:tc>
          <w:tcPr>
            <w:tcW w:w="852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3934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D17577" w:rsidRPr="00946A53" w:rsidRDefault="00D17577" w:rsidP="00526512">
            <w:pPr>
              <w:widowControl w:val="0"/>
              <w:tabs>
                <w:tab w:val="left" w:pos="600"/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3544" w:type="dxa"/>
          </w:tcPr>
          <w:p w:rsidR="00D17577" w:rsidRPr="00946A53" w:rsidRDefault="00D17577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D17577" w:rsidRPr="00946A53" w:rsidRDefault="00526512" w:rsidP="0052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  <w:lang w:eastAsia="ru-RU"/>
              </w:rPr>
            </w:pPr>
            <w:r w:rsidRPr="00946A53">
              <w:rPr>
                <w:b/>
                <w:sz w:val="22"/>
                <w:szCs w:val="22"/>
                <w:lang w:eastAsia="ru-RU"/>
              </w:rPr>
              <w:t>5</w:t>
            </w:r>
          </w:p>
        </w:tc>
      </w:tr>
    </w:tbl>
    <w:p w:rsidR="00D17577" w:rsidRPr="00946A53" w:rsidRDefault="00D17577" w:rsidP="00526512">
      <w:pPr>
        <w:spacing w:after="0" w:line="240" w:lineRule="auto"/>
        <w:rPr>
          <w:sz w:val="22"/>
          <w:szCs w:val="22"/>
          <w:lang w:eastAsia="ru-RU"/>
        </w:rPr>
      </w:pPr>
    </w:p>
    <w:p w:rsidR="00D17577" w:rsidRPr="00946A53" w:rsidRDefault="00D17577" w:rsidP="00526512">
      <w:pPr>
        <w:spacing w:after="0" w:line="240" w:lineRule="auto"/>
        <w:rPr>
          <w:b/>
          <w:sz w:val="22"/>
          <w:szCs w:val="22"/>
          <w:lang w:eastAsia="ru-RU"/>
        </w:rPr>
      </w:pPr>
      <w:r w:rsidRPr="00946A53">
        <w:rPr>
          <w:b/>
          <w:sz w:val="22"/>
          <w:szCs w:val="22"/>
          <w:lang w:eastAsia="ru-RU"/>
        </w:rPr>
        <w:t xml:space="preserve">  </w:t>
      </w:r>
    </w:p>
    <w:p w:rsidR="00D17577" w:rsidRPr="00946A53" w:rsidRDefault="00D17577" w:rsidP="00526512">
      <w:pPr>
        <w:spacing w:after="0" w:line="240" w:lineRule="auto"/>
        <w:rPr>
          <w:b/>
          <w:sz w:val="22"/>
          <w:szCs w:val="22"/>
          <w:lang w:eastAsia="ru-RU"/>
        </w:rPr>
      </w:pPr>
      <w:r w:rsidRPr="00946A53">
        <w:rPr>
          <w:b/>
          <w:sz w:val="22"/>
          <w:szCs w:val="22"/>
          <w:lang w:eastAsia="ru-RU"/>
        </w:rPr>
        <w:t xml:space="preserve">          </w:t>
      </w:r>
    </w:p>
    <w:p w:rsidR="00010F56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010F56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010F56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010F56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010F56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010F56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010F56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946A53" w:rsidRDefault="00946A53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946A53" w:rsidRDefault="00946A53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946A53" w:rsidRDefault="00946A53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</w:p>
    <w:p w:rsidR="00526512" w:rsidRPr="00946A53" w:rsidRDefault="00010F56" w:rsidP="00526512">
      <w:pPr>
        <w:spacing w:after="0"/>
        <w:ind w:left="-284"/>
        <w:jc w:val="center"/>
        <w:rPr>
          <w:rFonts w:eastAsiaTheme="minorHAnsi"/>
          <w:b/>
          <w:sz w:val="22"/>
          <w:szCs w:val="22"/>
        </w:rPr>
      </w:pPr>
      <w:r w:rsidRPr="00946A53">
        <w:rPr>
          <w:rFonts w:eastAsiaTheme="minorHAnsi"/>
          <w:b/>
          <w:sz w:val="22"/>
          <w:szCs w:val="22"/>
        </w:rPr>
        <w:t>2.</w:t>
      </w:r>
      <w:bookmarkStart w:id="0" w:name="_GoBack"/>
      <w:bookmarkEnd w:id="0"/>
      <w:r w:rsidR="00526512" w:rsidRPr="00946A53">
        <w:rPr>
          <w:rFonts w:eastAsiaTheme="minorHAnsi"/>
          <w:b/>
          <w:sz w:val="22"/>
          <w:szCs w:val="22"/>
        </w:rPr>
        <w:t>Содержания курса «Обществознание» 10 класс (68 ч.)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b/>
          <w:bCs/>
          <w:color w:val="000000"/>
          <w:spacing w:val="-14"/>
          <w:sz w:val="22"/>
          <w:szCs w:val="22"/>
        </w:rPr>
        <w:t xml:space="preserve">РАЗДЕЛ </w:t>
      </w:r>
      <w:r w:rsidRPr="00946A53">
        <w:rPr>
          <w:b/>
          <w:bCs/>
          <w:color w:val="000000"/>
          <w:spacing w:val="-14"/>
          <w:sz w:val="22"/>
          <w:szCs w:val="22"/>
          <w:lang w:val="en-US"/>
        </w:rPr>
        <w:t>I</w:t>
      </w:r>
      <w:r w:rsidRPr="00946A53">
        <w:rPr>
          <w:b/>
          <w:bCs/>
          <w:color w:val="000000"/>
          <w:spacing w:val="-14"/>
          <w:sz w:val="22"/>
          <w:szCs w:val="22"/>
        </w:rPr>
        <w:t xml:space="preserve">. ЧЕЛОВЕК И </w:t>
      </w:r>
      <w:r w:rsidR="00DD2FB1" w:rsidRPr="00946A53">
        <w:rPr>
          <w:b/>
          <w:bCs/>
          <w:color w:val="000000"/>
          <w:spacing w:val="-14"/>
          <w:sz w:val="22"/>
          <w:szCs w:val="22"/>
        </w:rPr>
        <w:t xml:space="preserve">ЭКОНОМИКА </w:t>
      </w:r>
      <w:r w:rsidR="00946A53">
        <w:rPr>
          <w:b/>
          <w:bCs/>
          <w:color w:val="000000"/>
          <w:spacing w:val="-14"/>
          <w:sz w:val="22"/>
          <w:szCs w:val="22"/>
        </w:rPr>
        <w:t>(31ч)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Экономика и экономическая наука. Что изучает экономиче</w:t>
      </w:r>
      <w:r w:rsidRPr="00946A53">
        <w:rPr>
          <w:color w:val="000000"/>
          <w:spacing w:val="-14"/>
          <w:sz w:val="22"/>
          <w:szCs w:val="22"/>
        </w:rPr>
        <w:softHyphen/>
        <w:t>ская наука. Экономическая деятельность. Измерители экономи</w:t>
      </w:r>
      <w:r w:rsidRPr="00946A53">
        <w:rPr>
          <w:color w:val="000000"/>
          <w:spacing w:val="-14"/>
          <w:sz w:val="22"/>
          <w:szCs w:val="22"/>
        </w:rPr>
        <w:softHyphen/>
        <w:t>ческой деятельности. Понятие ВВП.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Экономический рост и развитие. Факторы экономического роста. Экономические циклы.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Рынок и рыночные структуры. Конкуренция и монополия. Спрос и предложение. Факторы спроса и предложения. Фондо</w:t>
      </w:r>
      <w:r w:rsidRPr="00946A53">
        <w:rPr>
          <w:color w:val="000000"/>
          <w:spacing w:val="-14"/>
          <w:sz w:val="22"/>
          <w:szCs w:val="22"/>
        </w:rPr>
        <w:softHyphen/>
        <w:t>вый рынок. Акции, облигации и другие ценные бумаги.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Роль фирм в экономике. Факторы производства и фактор</w:t>
      </w:r>
      <w:r w:rsidRPr="00946A53">
        <w:rPr>
          <w:color w:val="000000"/>
          <w:spacing w:val="-14"/>
          <w:sz w:val="22"/>
          <w:szCs w:val="22"/>
        </w:rPr>
        <w:softHyphen/>
        <w:t>ные доходы. Постоянные и переменные издержки. Экономиче</w:t>
      </w:r>
      <w:r w:rsidRPr="00946A53">
        <w:rPr>
          <w:color w:val="000000"/>
          <w:spacing w:val="-14"/>
          <w:sz w:val="22"/>
          <w:szCs w:val="22"/>
        </w:rPr>
        <w:softHyphen/>
        <w:t>ские и бухгалтерские издержки и прибыль. Налоги, уплачивае</w:t>
      </w:r>
      <w:r w:rsidRPr="00946A53">
        <w:rPr>
          <w:color w:val="000000"/>
          <w:spacing w:val="-14"/>
          <w:sz w:val="22"/>
          <w:szCs w:val="22"/>
        </w:rPr>
        <w:softHyphen/>
        <w:t>мые предприятиями.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Бизнес в экономике. Организационно-правовые формы и правовой режим предпринимательской деятельности.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Вокруг бизнеса. Источники финансирования бизнеса. Ос</w:t>
      </w:r>
      <w:r w:rsidRPr="00946A53">
        <w:rPr>
          <w:color w:val="000000"/>
          <w:spacing w:val="-14"/>
          <w:sz w:val="22"/>
          <w:szCs w:val="22"/>
        </w:rPr>
        <w:softHyphen/>
        <w:t>новные принципы менеджмента. Основы маркетинга.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Роль государства в экономике. Общественные блага. Внеш</w:t>
      </w:r>
      <w:r w:rsidRPr="00946A53">
        <w:rPr>
          <w:color w:val="000000"/>
          <w:spacing w:val="-14"/>
          <w:sz w:val="22"/>
          <w:szCs w:val="22"/>
        </w:rPr>
        <w:softHyphen/>
        <w:t>ние эффекты. Госбюджет. Государственный долг. Основы денеж</w:t>
      </w:r>
      <w:r w:rsidRPr="00946A53">
        <w:rPr>
          <w:color w:val="000000"/>
          <w:spacing w:val="-14"/>
          <w:sz w:val="22"/>
          <w:szCs w:val="22"/>
        </w:rPr>
        <w:softHyphen/>
        <w:t>ной и бюджетной политики. Защита конкуренции и антимоно</w:t>
      </w:r>
      <w:r w:rsidRPr="00946A53">
        <w:rPr>
          <w:color w:val="000000"/>
          <w:spacing w:val="-14"/>
          <w:sz w:val="22"/>
          <w:szCs w:val="22"/>
        </w:rPr>
        <w:softHyphen/>
        <w:t>польное законодательство.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Рынок труда. Безработица. Причины и экономические по</w:t>
      </w:r>
      <w:r w:rsidRPr="00946A53">
        <w:rPr>
          <w:color w:val="000000"/>
          <w:spacing w:val="-14"/>
          <w:sz w:val="22"/>
          <w:szCs w:val="22"/>
        </w:rPr>
        <w:softHyphen/>
        <w:t>следствия безработицы. Государственная политика в области за</w:t>
      </w:r>
      <w:r w:rsidRPr="00946A53">
        <w:rPr>
          <w:color w:val="000000"/>
          <w:spacing w:val="-14"/>
          <w:sz w:val="22"/>
          <w:szCs w:val="22"/>
        </w:rPr>
        <w:softHyphen/>
        <w:t>нятости.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b/>
          <w:bCs/>
          <w:color w:val="000000"/>
          <w:spacing w:val="-14"/>
          <w:sz w:val="22"/>
          <w:szCs w:val="22"/>
        </w:rPr>
        <w:t xml:space="preserve">РАЗДЕЛ </w:t>
      </w:r>
      <w:r w:rsidRPr="00946A53">
        <w:rPr>
          <w:b/>
          <w:bCs/>
          <w:color w:val="000000"/>
          <w:spacing w:val="-14"/>
          <w:sz w:val="22"/>
          <w:szCs w:val="22"/>
          <w:lang w:val="en-US"/>
        </w:rPr>
        <w:t>II</w:t>
      </w:r>
      <w:r w:rsidRPr="00946A53">
        <w:rPr>
          <w:b/>
          <w:bCs/>
          <w:color w:val="000000"/>
          <w:spacing w:val="-14"/>
          <w:sz w:val="22"/>
          <w:szCs w:val="22"/>
        </w:rPr>
        <w:t>. ПРОБЛЕМЫ СОЦИАЛЬНО-ПО</w:t>
      </w:r>
      <w:r w:rsidR="00DD2FB1" w:rsidRPr="00946A53">
        <w:rPr>
          <w:b/>
          <w:bCs/>
          <w:color w:val="000000"/>
          <w:spacing w:val="-14"/>
          <w:sz w:val="22"/>
          <w:szCs w:val="22"/>
        </w:rPr>
        <w:t xml:space="preserve">ЛИТИЧЕСКОГО РАЗВИТИЯ ОБЩЕСТВА </w:t>
      </w:r>
      <w:r w:rsidR="00946A53">
        <w:rPr>
          <w:b/>
          <w:bCs/>
          <w:color w:val="000000"/>
          <w:spacing w:val="-14"/>
          <w:sz w:val="22"/>
          <w:szCs w:val="22"/>
        </w:rPr>
        <w:t>(14ч)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Свобода и необходимость в человеческой деятельности. Вы</w:t>
      </w:r>
      <w:r w:rsidRPr="00946A53">
        <w:rPr>
          <w:color w:val="000000"/>
          <w:spacing w:val="-14"/>
          <w:sz w:val="22"/>
          <w:szCs w:val="22"/>
        </w:rPr>
        <w:softHyphen/>
        <w:t>бор в условиях альтернативы и ответственность за его по</w:t>
      </w:r>
      <w:r w:rsidRPr="00946A53">
        <w:rPr>
          <w:color w:val="000000"/>
          <w:spacing w:val="-14"/>
          <w:sz w:val="22"/>
          <w:szCs w:val="22"/>
        </w:rPr>
        <w:softHyphen/>
        <w:t>следствия.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Демографическая ситуация в РФ. Проблема неполных семей.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Религиозные объединения и организации в РФ. Опасность тоталитарных сект.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Общественное и индивидуальное сознание. Социализация индивида.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Политическое сознание. Политическая идеология. Полити</w:t>
      </w:r>
      <w:r w:rsidRPr="00946A53">
        <w:rPr>
          <w:color w:val="000000"/>
          <w:spacing w:val="-14"/>
          <w:sz w:val="22"/>
          <w:szCs w:val="22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Политическая элита. Особенности ее формирования в совре</w:t>
      </w:r>
      <w:r w:rsidRPr="00946A53">
        <w:rPr>
          <w:color w:val="000000"/>
          <w:spacing w:val="-14"/>
          <w:sz w:val="22"/>
          <w:szCs w:val="22"/>
        </w:rPr>
        <w:softHyphen/>
        <w:t>менной России.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Политическое лидерство. Типология лидерства. Лидеры и ве</w:t>
      </w:r>
      <w:r w:rsidRPr="00946A53">
        <w:rPr>
          <w:color w:val="000000"/>
          <w:spacing w:val="-14"/>
          <w:sz w:val="22"/>
          <w:szCs w:val="22"/>
        </w:rPr>
        <w:softHyphen/>
        <w:t>домые.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b/>
          <w:bCs/>
          <w:color w:val="000000"/>
          <w:spacing w:val="-14"/>
          <w:sz w:val="22"/>
          <w:szCs w:val="22"/>
        </w:rPr>
        <w:t xml:space="preserve">   РАЗДЕЛ </w:t>
      </w:r>
      <w:r w:rsidRPr="00946A53">
        <w:rPr>
          <w:b/>
          <w:bCs/>
          <w:color w:val="000000"/>
          <w:spacing w:val="-14"/>
          <w:sz w:val="22"/>
          <w:szCs w:val="22"/>
          <w:lang w:val="en-US"/>
        </w:rPr>
        <w:t>III</w:t>
      </w:r>
      <w:r w:rsidRPr="00946A53">
        <w:rPr>
          <w:b/>
          <w:bCs/>
          <w:color w:val="000000"/>
          <w:spacing w:val="-14"/>
          <w:sz w:val="22"/>
          <w:szCs w:val="22"/>
        </w:rPr>
        <w:t>. ЧЕЛОВЕК И ЗАКОН</w:t>
      </w:r>
      <w:r w:rsidR="00DD2FB1" w:rsidRPr="00946A53">
        <w:rPr>
          <w:b/>
          <w:bCs/>
          <w:color w:val="000000"/>
          <w:spacing w:val="-14"/>
          <w:sz w:val="22"/>
          <w:szCs w:val="22"/>
        </w:rPr>
        <w:t xml:space="preserve"> </w:t>
      </w:r>
      <w:r w:rsidR="00946A53">
        <w:rPr>
          <w:b/>
          <w:bCs/>
          <w:color w:val="000000"/>
          <w:spacing w:val="-14"/>
          <w:sz w:val="22"/>
          <w:szCs w:val="22"/>
        </w:rPr>
        <w:t>(21ч)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lastRenderedPageBreak/>
        <w:t xml:space="preserve">Гуманистическая роль естественного права. Тоталитарное </w:t>
      </w:r>
      <w:proofErr w:type="spellStart"/>
      <w:r w:rsidRPr="00946A53">
        <w:rPr>
          <w:color w:val="000000"/>
          <w:spacing w:val="-14"/>
          <w:sz w:val="22"/>
          <w:szCs w:val="22"/>
        </w:rPr>
        <w:t>правопонимание</w:t>
      </w:r>
      <w:proofErr w:type="spellEnd"/>
      <w:r w:rsidRPr="00946A53">
        <w:rPr>
          <w:color w:val="000000"/>
          <w:spacing w:val="-14"/>
          <w:sz w:val="22"/>
          <w:szCs w:val="22"/>
        </w:rPr>
        <w:t>. Развитие норм естественного права. Есте</w:t>
      </w:r>
      <w:r w:rsidRPr="00946A53">
        <w:rPr>
          <w:color w:val="000000"/>
          <w:spacing w:val="-14"/>
          <w:sz w:val="22"/>
          <w:szCs w:val="22"/>
        </w:rPr>
        <w:softHyphen/>
        <w:t>ственное право как юридическая реальность. Законотворческий процесс в Российской Федерации.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Гражданин, его права и обязанности. Гражданство в РФ. Во</w:t>
      </w:r>
      <w:r w:rsidRPr="00946A53">
        <w:rPr>
          <w:color w:val="000000"/>
          <w:spacing w:val="-14"/>
          <w:sz w:val="22"/>
          <w:szCs w:val="22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Экологическое право. Право граждан на благоприятную окружающую среду. Способы защиты экологических прав. Эко</w:t>
      </w:r>
      <w:r w:rsidRPr="00946A53">
        <w:rPr>
          <w:color w:val="000000"/>
          <w:spacing w:val="-14"/>
          <w:sz w:val="22"/>
          <w:szCs w:val="22"/>
        </w:rPr>
        <w:softHyphen/>
        <w:t>логические правонарушения.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Гражданское право. Субъекты гражданского права. Имуще</w:t>
      </w:r>
      <w:r w:rsidRPr="00946A53">
        <w:rPr>
          <w:color w:val="000000"/>
          <w:spacing w:val="-14"/>
          <w:sz w:val="22"/>
          <w:szCs w:val="22"/>
        </w:rPr>
        <w:softHyphen/>
        <w:t>ственные права. Право на интеллектуальную собственность. На</w:t>
      </w:r>
      <w:r w:rsidRPr="00946A53">
        <w:rPr>
          <w:color w:val="000000"/>
          <w:spacing w:val="-14"/>
          <w:sz w:val="22"/>
          <w:szCs w:val="22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Семейное право. Порядок и условия заключения брака. По</w:t>
      </w:r>
      <w:r w:rsidRPr="00946A53">
        <w:rPr>
          <w:color w:val="000000"/>
          <w:spacing w:val="-14"/>
          <w:sz w:val="22"/>
          <w:szCs w:val="22"/>
        </w:rPr>
        <w:softHyphen/>
        <w:t>рядок и условия расторжения брака. Правовое регулирование отношений супругов.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Занятость и трудоустройство. Порядок приема на работу, зак</w:t>
      </w:r>
      <w:r w:rsidRPr="00946A53">
        <w:rPr>
          <w:color w:val="000000"/>
          <w:spacing w:val="-14"/>
          <w:sz w:val="22"/>
          <w:szCs w:val="22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946A53">
        <w:rPr>
          <w:color w:val="000000"/>
          <w:spacing w:val="-14"/>
          <w:sz w:val="22"/>
          <w:szCs w:val="22"/>
        </w:rPr>
        <w:softHyphen/>
        <w:t>ема в образовательные учреждения профессионального образо</w:t>
      </w:r>
      <w:r w:rsidRPr="00946A53">
        <w:rPr>
          <w:color w:val="000000"/>
          <w:spacing w:val="-14"/>
          <w:sz w:val="22"/>
          <w:szCs w:val="22"/>
        </w:rPr>
        <w:softHyphen/>
        <w:t>вания. Порядок оказания платных образовательных услуг.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Процессуальное право. Споры, порядок их рассмотрения. Особенности административной юрисдикции. Гражданский про</w:t>
      </w:r>
      <w:r w:rsidRPr="00946A53">
        <w:rPr>
          <w:color w:val="000000"/>
          <w:spacing w:val="-14"/>
          <w:sz w:val="22"/>
          <w:szCs w:val="22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>Международная защита прав человека. Международная сис</w:t>
      </w:r>
      <w:r w:rsidRPr="00946A53">
        <w:rPr>
          <w:color w:val="000000"/>
          <w:spacing w:val="-14"/>
          <w:sz w:val="22"/>
          <w:szCs w:val="22"/>
        </w:rPr>
        <w:softHyphen/>
        <w:t>тема защиты прав человека в условиях мирного времени. Меж</w:t>
      </w:r>
      <w:r w:rsidRPr="00946A53">
        <w:rPr>
          <w:color w:val="000000"/>
          <w:spacing w:val="-14"/>
          <w:sz w:val="22"/>
          <w:szCs w:val="22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501B2C" w:rsidRPr="00946A53" w:rsidRDefault="00DD2FB1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b/>
          <w:bCs/>
          <w:color w:val="000000"/>
          <w:spacing w:val="-14"/>
          <w:sz w:val="22"/>
          <w:szCs w:val="22"/>
        </w:rPr>
        <w:t xml:space="preserve">ЗАКЛЮЧИТЕЛЬНЫЕ УРОКИ </w:t>
      </w:r>
      <w:r w:rsidR="00946A53">
        <w:rPr>
          <w:b/>
          <w:bCs/>
          <w:color w:val="000000"/>
          <w:spacing w:val="-14"/>
          <w:sz w:val="22"/>
          <w:szCs w:val="22"/>
        </w:rPr>
        <w:t>(2ч)</w:t>
      </w:r>
    </w:p>
    <w:p w:rsidR="00501B2C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  <w:r w:rsidRPr="00946A53">
        <w:rPr>
          <w:color w:val="000000"/>
          <w:spacing w:val="-14"/>
          <w:sz w:val="22"/>
          <w:szCs w:val="22"/>
        </w:rPr>
        <w:t xml:space="preserve">Общество и человек перед лицом угроз и вызовов </w:t>
      </w:r>
      <w:r w:rsidRPr="00946A53">
        <w:rPr>
          <w:color w:val="000000"/>
          <w:spacing w:val="-14"/>
          <w:sz w:val="22"/>
          <w:szCs w:val="22"/>
          <w:lang w:val="en-US"/>
        </w:rPr>
        <w:t>XXI</w:t>
      </w:r>
      <w:r w:rsidRPr="00946A53">
        <w:rPr>
          <w:color w:val="000000"/>
          <w:spacing w:val="-14"/>
          <w:sz w:val="22"/>
          <w:szCs w:val="22"/>
        </w:rPr>
        <w:t xml:space="preserve"> века. Особенности современного мира. Компьютерная революция. Знания, умения и навыки в информационном обществе. Соци</w:t>
      </w:r>
      <w:r w:rsidRPr="00946A53">
        <w:rPr>
          <w:color w:val="000000"/>
          <w:spacing w:val="-14"/>
          <w:sz w:val="22"/>
          <w:szCs w:val="22"/>
        </w:rPr>
        <w:softHyphen/>
        <w:t>альные и гуманистические аспекты глобальных проблем. Терро</w:t>
      </w:r>
      <w:r w:rsidRPr="00946A53">
        <w:rPr>
          <w:color w:val="000000"/>
          <w:spacing w:val="-14"/>
          <w:sz w:val="22"/>
          <w:szCs w:val="22"/>
        </w:rPr>
        <w:softHyphen/>
        <w:t>ризм как важнейшая угроза современной цивилизации.</w:t>
      </w:r>
    </w:p>
    <w:p w:rsidR="00B71967" w:rsidRPr="00946A53" w:rsidRDefault="00B71967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</w:p>
    <w:p w:rsidR="00B71967" w:rsidRPr="00B818F3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B818F3">
        <w:rPr>
          <w:b/>
          <w:bCs/>
          <w:sz w:val="22"/>
          <w:szCs w:val="22"/>
        </w:rPr>
        <w:t>Требования к уровню подготовки обучающихся:</w:t>
      </w:r>
    </w:p>
    <w:p w:rsidR="00B71967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</w:p>
    <w:p w:rsidR="00B71967" w:rsidRPr="00946A53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pacing w:val="45"/>
          <w:sz w:val="22"/>
          <w:szCs w:val="22"/>
        </w:rPr>
      </w:pPr>
      <w:r w:rsidRPr="00946A53">
        <w:rPr>
          <w:sz w:val="22"/>
          <w:szCs w:val="22"/>
        </w:rPr>
        <w:t>В результате изучения обществознания</w:t>
      </w:r>
      <w:r w:rsidRPr="00946A53">
        <w:rPr>
          <w:spacing w:val="45"/>
          <w:sz w:val="22"/>
          <w:szCs w:val="22"/>
        </w:rPr>
        <w:t xml:space="preserve"> ученик должен:</w:t>
      </w:r>
    </w:p>
    <w:p w:rsidR="00B71967" w:rsidRPr="00946A53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946A53">
        <w:rPr>
          <w:b/>
          <w:bCs/>
          <w:i/>
          <w:iCs/>
          <w:sz w:val="22"/>
          <w:szCs w:val="22"/>
        </w:rPr>
        <w:t>знать/понимать:</w:t>
      </w:r>
    </w:p>
    <w:p w:rsidR="00B71967" w:rsidRPr="00946A53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– </w:t>
      </w:r>
      <w:proofErr w:type="spellStart"/>
      <w:r w:rsidRPr="00946A53">
        <w:rPr>
          <w:sz w:val="22"/>
          <w:szCs w:val="22"/>
        </w:rPr>
        <w:t>биосоциальную</w:t>
      </w:r>
      <w:proofErr w:type="spellEnd"/>
      <w:r w:rsidRPr="00946A53">
        <w:rPr>
          <w:sz w:val="22"/>
          <w:szCs w:val="22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B71967" w:rsidRPr="00946A53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тенденции развития общества в целом как сложной динамической системы, а также важнейших социальных институтов;</w:t>
      </w:r>
    </w:p>
    <w:p w:rsidR="00B71967" w:rsidRPr="00946A53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необходимость регулирования общественных отношений, сущность социальных норм, механизмы правового регулирования;</w:t>
      </w:r>
    </w:p>
    <w:p w:rsidR="00B71967" w:rsidRPr="00946A53" w:rsidRDefault="00B71967" w:rsidP="00B7196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– особенности социально-гуманитарного познания; 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946A53">
        <w:rPr>
          <w:b/>
          <w:bCs/>
          <w:i/>
          <w:iCs/>
          <w:sz w:val="22"/>
          <w:szCs w:val="22"/>
        </w:rPr>
        <w:t>уметь: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– характеризовать основные социальные объекты, выделяя их существенные признаки, закономерности развития; 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–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объяснять причинно-</w:t>
      </w:r>
      <w:r w:rsidRPr="00946A53">
        <w:rPr>
          <w:spacing w:val="15"/>
          <w:sz w:val="22"/>
          <w:szCs w:val="22"/>
        </w:rPr>
        <w:t>следственные</w:t>
      </w:r>
      <w:r w:rsidRPr="00946A53">
        <w:rPr>
          <w:sz w:val="22"/>
          <w:szCs w:val="22"/>
        </w:rPr>
        <w:t xml:space="preserve">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раскрывать на примерах изученные теоретические положения и понятия социально-экономических и гуманитарных наук;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осуществлять поиск социальной информации, представленной в различных знаковых системах;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подготовить устное выступление, творческую работу по социальной проблематике;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– применять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b/>
          <w:bCs/>
          <w:i/>
          <w:iCs/>
          <w:sz w:val="22"/>
          <w:szCs w:val="22"/>
        </w:rPr>
        <w:lastRenderedPageBreak/>
        <w:t>использовать</w:t>
      </w:r>
      <w:r w:rsidRPr="00946A53">
        <w:rPr>
          <w:sz w:val="22"/>
          <w:szCs w:val="22"/>
        </w:rPr>
        <w:t xml:space="preserve"> приобретенные знания и умения в практической деятельности и повседневной жизни: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для успешного выполнения типичных социальных ролей; сознательного взаимодействия с различными социальными институтами;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совершенствования собственной познавательной деятельности;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 xml:space="preserve">– решения практических жизненных проблем, возникающих в социальной деятельности; 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ориентировки в актуальных общественных событиях и процессах; определения личной и гражданской позиции;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предвидения возможных последствий определенных социальных действий;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оценки происходящих событий и поведения людей с точки зрения морали и права;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реализации и защиты прав человека и гражданина, осознанного выполнения гражданских обязанностей;</w:t>
      </w:r>
    </w:p>
    <w:p w:rsidR="00B71967" w:rsidRPr="00946A53" w:rsidRDefault="00B71967" w:rsidP="00B7196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46A53">
        <w:rPr>
          <w:sz w:val="22"/>
          <w:szCs w:val="22"/>
        </w:rPr>
        <w:t>– осуществления конструктивного взаимодействия людей с разными убеждениями, культурными ценностями, социальным положением.</w:t>
      </w:r>
    </w:p>
    <w:p w:rsidR="00B71967" w:rsidRDefault="00B71967" w:rsidP="00B71967">
      <w:pPr>
        <w:spacing w:after="0"/>
        <w:jc w:val="both"/>
        <w:rPr>
          <w:sz w:val="22"/>
          <w:szCs w:val="22"/>
        </w:rPr>
      </w:pPr>
    </w:p>
    <w:p w:rsidR="00501B2C" w:rsidRPr="00946A53" w:rsidRDefault="00501B2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</w:p>
    <w:p w:rsidR="00856DFC" w:rsidRPr="00946A53" w:rsidRDefault="00856DFC" w:rsidP="00526512">
      <w:pPr>
        <w:shd w:val="clear" w:color="auto" w:fill="FFFFFF"/>
        <w:spacing w:after="0" w:line="240" w:lineRule="auto"/>
        <w:ind w:right="29"/>
        <w:jc w:val="both"/>
        <w:rPr>
          <w:color w:val="000000"/>
          <w:spacing w:val="-14"/>
          <w:sz w:val="22"/>
          <w:szCs w:val="22"/>
        </w:rPr>
      </w:pPr>
    </w:p>
    <w:p w:rsidR="00856DFC" w:rsidRPr="00946A53" w:rsidRDefault="00010F56" w:rsidP="004307A2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946A53">
        <w:rPr>
          <w:b/>
          <w:color w:val="000000"/>
          <w:spacing w:val="-14"/>
          <w:sz w:val="22"/>
          <w:szCs w:val="22"/>
        </w:rPr>
        <w:t>4.</w:t>
      </w:r>
      <w:r w:rsidR="00BC2C94" w:rsidRPr="00946A53">
        <w:rPr>
          <w:b/>
          <w:color w:val="000000"/>
          <w:spacing w:val="-14"/>
          <w:sz w:val="22"/>
          <w:szCs w:val="22"/>
        </w:rPr>
        <w:t>Календарно тематическое планирование.</w:t>
      </w:r>
    </w:p>
    <w:tbl>
      <w:tblPr>
        <w:tblpPr w:leftFromText="180" w:rightFromText="180" w:vertAnchor="text" w:horzAnchor="margin" w:tblpY="701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101"/>
        <w:gridCol w:w="182"/>
        <w:gridCol w:w="2853"/>
        <w:gridCol w:w="1145"/>
        <w:gridCol w:w="1229"/>
        <w:gridCol w:w="8"/>
        <w:gridCol w:w="67"/>
        <w:gridCol w:w="1523"/>
        <w:gridCol w:w="3175"/>
        <w:gridCol w:w="1850"/>
        <w:gridCol w:w="295"/>
        <w:gridCol w:w="1068"/>
        <w:gridCol w:w="1068"/>
      </w:tblGrid>
      <w:tr w:rsidR="00CC0A35" w:rsidRPr="00946A53" w:rsidTr="00BC2C94">
        <w:trPr>
          <w:trHeight w:val="1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Наименование тем курса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D619BC" w:rsidP="004307A2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Дата план/факт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ind w:left="402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Тип</w:t>
            </w:r>
          </w:p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ind w:left="222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урока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sz w:val="22"/>
                <w:szCs w:val="22"/>
              </w:rPr>
              <w:t>Наглядные пособия и технические средства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r w:rsidRPr="00946A53">
              <w:rPr>
                <w:b/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Повторение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4307A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>Коррекция</w:t>
            </w:r>
          </w:p>
        </w:tc>
      </w:tr>
      <w:tr w:rsidR="00686DEB" w:rsidRPr="00946A53" w:rsidTr="00BC2C94">
        <w:trPr>
          <w:trHeight w:val="149"/>
        </w:trPr>
        <w:tc>
          <w:tcPr>
            <w:tcW w:w="15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EB" w:rsidRPr="00946A53" w:rsidRDefault="00311D69" w:rsidP="00311D69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 xml:space="preserve">Тема 1. Человек и экономика ( 31 </w:t>
            </w:r>
            <w:r w:rsidR="00686DEB" w:rsidRPr="00946A53">
              <w:rPr>
                <w:b/>
                <w:color w:val="000000"/>
                <w:sz w:val="22"/>
                <w:szCs w:val="22"/>
              </w:rPr>
              <w:t>час)</w:t>
            </w: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Экономика: наука и хозяйство. Измерители экономической деятельности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556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ind w:left="57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 Схема «Экономика как система общественного производства»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§1,</w:t>
            </w:r>
            <w:r w:rsidRPr="00946A53">
              <w:rPr>
                <w:bCs/>
                <w:sz w:val="22"/>
                <w:szCs w:val="22"/>
              </w:rPr>
              <w:t xml:space="preserve"> анализ документа, задание №2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5565E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Экономика: наука и хозяйство. Измерители экономической деятельности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ind w:left="57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 Схема «Экономика как система общественного производства»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§1,</w:t>
            </w:r>
            <w:r w:rsidRPr="00946A53">
              <w:rPr>
                <w:bCs/>
                <w:sz w:val="22"/>
                <w:szCs w:val="22"/>
              </w:rPr>
              <w:t xml:space="preserve"> анализ документа, задание №2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646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556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Экономический рост и развитие.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Экономические циклы.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556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ind w:left="57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Статистические данные, схема «Факторы современного производства»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jc w:val="both"/>
              <w:rPr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§2 </w:t>
            </w:r>
            <w:r w:rsidRPr="00946A53">
              <w:rPr>
                <w:sz w:val="22"/>
                <w:szCs w:val="22"/>
              </w:rPr>
              <w:t>Выполнение заданий (стр.28-29 учебника).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5565E" w:rsidRPr="00946A53" w:rsidTr="00BC2C94">
        <w:trPr>
          <w:trHeight w:val="1646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Экономический рост и развитие.</w:t>
            </w:r>
          </w:p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Экономические циклы.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ind w:left="57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Статистические данные, схема «Факторы современного производства»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jc w:val="both"/>
              <w:rPr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§2 </w:t>
            </w:r>
            <w:r w:rsidRPr="00946A53">
              <w:rPr>
                <w:sz w:val="22"/>
                <w:szCs w:val="22"/>
              </w:rPr>
              <w:t>Выполнение заданий (стр.28-29 учебника).</w:t>
            </w:r>
          </w:p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556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Рынок и его роль в экономической жизни. Структура и инфраструктура рынка</w:t>
            </w:r>
            <w:r w:rsidRPr="00946A5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556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«Рынок, условия возникновения, виды и функции»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§3 подготовка  к семинару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5565E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Рынок и его роль в экономической жизни. Структура и инфраструктура рынка</w:t>
            </w:r>
            <w:r w:rsidRPr="00946A5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«Рынок, условия возникновения, виды и функции»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§3 подготовка  к семинару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5E" w:rsidRPr="00946A53" w:rsidRDefault="0035565E" w:rsidP="003556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714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 «Современный рынок. Становление рыночных отношений в современной России».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714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семинар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Статистические данные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Работа с документом с.40-41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>.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§ 1-3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3F2714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 «Современный рынок. Становление рыночных отношений в современной России».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семинар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Статистические данные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Работа с документом с.40-41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>.</w:t>
            </w:r>
          </w:p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§ 1-3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714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Роль фирм в экономике. Факторы производства и факторные доходы.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714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ind w:left="27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jc w:val="both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на стр. 46 учебника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292929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4, вопрос №5,  4, задания после 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F2714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Роль фирм в экономике. Факторы производства и факторные доходы.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ind w:left="27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jc w:val="both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на стр. 46 учебника</w:t>
            </w:r>
          </w:p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292929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4, вопрос №5,  4, задания после 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714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Налоги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 Схема «Налоги»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292929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4, работа с документом с.53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714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Правовые формы  и правовой режим </w:t>
            </w:r>
            <w:proofErr w:type="spellStart"/>
            <w:r w:rsidRPr="00946A53">
              <w:rPr>
                <w:sz w:val="22"/>
                <w:szCs w:val="22"/>
              </w:rPr>
              <w:t>предприниматель-ской</w:t>
            </w:r>
            <w:proofErr w:type="spellEnd"/>
            <w:r w:rsidRPr="00946A53">
              <w:rPr>
                <w:sz w:val="22"/>
                <w:szCs w:val="22"/>
              </w:rPr>
              <w:t xml:space="preserve"> деятельности.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714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Конституция РФ (ст. 8, 34)</w:t>
            </w:r>
          </w:p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ГК РФ (ст. 2) и др.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5, задание №1.</w:t>
            </w:r>
            <w:r w:rsidRPr="00946A53">
              <w:rPr>
                <w:sz w:val="22"/>
                <w:szCs w:val="22"/>
              </w:rPr>
              <w:t xml:space="preserve"> Анализ документов на стр. 65 учебника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bCs/>
                <w:color w:val="292929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F2714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Правовые формы  и правовой режим </w:t>
            </w:r>
            <w:proofErr w:type="spellStart"/>
            <w:r w:rsidRPr="00946A53">
              <w:rPr>
                <w:sz w:val="22"/>
                <w:szCs w:val="22"/>
              </w:rPr>
              <w:t>предприниматель-ской</w:t>
            </w:r>
            <w:proofErr w:type="spellEnd"/>
            <w:r w:rsidRPr="00946A53">
              <w:rPr>
                <w:sz w:val="22"/>
                <w:szCs w:val="22"/>
              </w:rPr>
              <w:t xml:space="preserve"> деятельности.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Конституция РФ (ст. 8, 34)</w:t>
            </w:r>
          </w:p>
          <w:p w:rsidR="003F2714" w:rsidRPr="00946A53" w:rsidRDefault="003F2714" w:rsidP="003F271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ГК РФ (ст. 2) и др.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5, задание №1.</w:t>
            </w:r>
            <w:r w:rsidRPr="00946A53">
              <w:rPr>
                <w:sz w:val="22"/>
                <w:szCs w:val="22"/>
              </w:rPr>
              <w:t xml:space="preserve"> Анализ документов </w:t>
            </w:r>
            <w:r w:rsidRPr="00946A53">
              <w:rPr>
                <w:sz w:val="22"/>
                <w:szCs w:val="22"/>
              </w:rPr>
              <w:lastRenderedPageBreak/>
              <w:t>на стр. 65 учебника</w:t>
            </w:r>
          </w:p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rPr>
                <w:bCs/>
                <w:color w:val="292929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14" w:rsidRPr="00946A53" w:rsidRDefault="003F2714" w:rsidP="003F271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5817C0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Слагаемые успеха в бизнесе. Основные принципы  менеджмента и маркетинга.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5817C0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«Управление предприятием»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napToGrid w:val="0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6, вопросы документу, задания 1-2</w:t>
            </w:r>
          </w:p>
          <w:p w:rsidR="00CC0A35" w:rsidRPr="00946A53" w:rsidRDefault="00CC0A35" w:rsidP="00BC2C94">
            <w:pPr>
              <w:snapToGrid w:val="0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Подготовка к ПР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5817C0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Слагаемые успеха в бизнесе. Основные принципы  менеджмента и маркетинга.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«Управление предприятием»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snapToGrid w:val="0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6, вопросы документу, задания 1-2</w:t>
            </w:r>
          </w:p>
          <w:p w:rsidR="005817C0" w:rsidRPr="00946A53" w:rsidRDefault="005817C0" w:rsidP="005817C0">
            <w:pPr>
              <w:snapToGrid w:val="0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Подготовка к ПР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5817C0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Роль государства в экономике.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5817C0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jc w:val="both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«Средства государственного регулирования экономики»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§ 7, задание 2-3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5817C0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Роль государства в экономике.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jc w:val="both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«Средства государственного регулирования экономики»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§ 7, задание 2-3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0" w:rsidRPr="00946A53" w:rsidRDefault="005817C0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9F68CC" w:rsidP="005817C0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  <w:r w:rsidR="005817C0" w:rsidRPr="00946A5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Государственный бюджет. Основы денежной и бюджетной политики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5817C0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Подборка  документов из периодической печати, Интернета. 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«Государственный бюджет»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7, Вопрос №1, задание №4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B27D46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Государственный бюджет. Основы денежной и бюджетной политики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Подборка  документов из периодической печати, Интернета. </w:t>
            </w:r>
          </w:p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«Государственный бюджет»</w:t>
            </w:r>
          </w:p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7, Вопрос №1, задание №4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262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B27D4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Банковская система. Финансовые институты.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B27D4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Схемы «Банковская система» и «</w:t>
            </w:r>
            <w:proofErr w:type="spellStart"/>
            <w:r w:rsidRPr="00946A53">
              <w:rPr>
                <w:sz w:val="22"/>
                <w:szCs w:val="22"/>
              </w:rPr>
              <w:t>Инфдяция</w:t>
            </w:r>
            <w:proofErr w:type="spellEnd"/>
            <w:r w:rsidRPr="00946A53">
              <w:rPr>
                <w:sz w:val="22"/>
                <w:szCs w:val="22"/>
              </w:rPr>
              <w:t>»</w:t>
            </w:r>
          </w:p>
          <w:p w:rsidR="00CC0A35" w:rsidRPr="00946A53" w:rsidRDefault="00CC0A35" w:rsidP="00BC2C94">
            <w:pPr>
              <w:jc w:val="both"/>
              <w:rPr>
                <w:b/>
                <w:i/>
                <w:color w:val="003366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pacing w:after="0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8,</w:t>
            </w:r>
            <w:r w:rsidRPr="00946A53">
              <w:rPr>
                <w:sz w:val="22"/>
                <w:szCs w:val="22"/>
              </w:rPr>
              <w:t xml:space="preserve"> Анализ документа (стр. 101 учебника)</w:t>
            </w:r>
          </w:p>
          <w:p w:rsidR="00CC0A35" w:rsidRPr="00946A53" w:rsidRDefault="00CC0A35" w:rsidP="00BC2C94">
            <w:pPr>
              <w:spacing w:after="0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Выполнение  заданий  (стр. 102 учебника)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B27D46" w:rsidRPr="00946A53" w:rsidTr="00BC2C94">
        <w:trPr>
          <w:trHeight w:val="262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Банковская система. Финансовые институты.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Схемы «Банковская система» и «</w:t>
            </w:r>
            <w:proofErr w:type="spellStart"/>
            <w:r w:rsidRPr="00946A53">
              <w:rPr>
                <w:sz w:val="22"/>
                <w:szCs w:val="22"/>
              </w:rPr>
              <w:t>Инфдяция</w:t>
            </w:r>
            <w:proofErr w:type="spellEnd"/>
            <w:r w:rsidRPr="00946A53">
              <w:rPr>
                <w:sz w:val="22"/>
                <w:szCs w:val="22"/>
              </w:rPr>
              <w:t>»</w:t>
            </w:r>
          </w:p>
          <w:p w:rsidR="00B27D46" w:rsidRPr="00946A53" w:rsidRDefault="00B27D46" w:rsidP="00B27D46">
            <w:pPr>
              <w:jc w:val="both"/>
              <w:rPr>
                <w:b/>
                <w:i/>
                <w:color w:val="003366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spacing w:after="0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8,</w:t>
            </w:r>
            <w:r w:rsidRPr="00946A53">
              <w:rPr>
                <w:sz w:val="22"/>
                <w:szCs w:val="22"/>
              </w:rPr>
              <w:t xml:space="preserve"> Анализ документа (стр. 101 учебника)</w:t>
            </w:r>
          </w:p>
          <w:p w:rsidR="00B27D46" w:rsidRPr="00946A53" w:rsidRDefault="00B27D46" w:rsidP="00B27D46">
            <w:pPr>
              <w:spacing w:after="0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Выполнение  заданий  (стр. 102 учебника)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B27D4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35" w:rsidRPr="00946A53" w:rsidRDefault="00CC0A35" w:rsidP="00BC2C94">
            <w:pPr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Виды, причины и последствия инфляции.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Вопросы с кратким ответом. 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8, Эссе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B27D4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</w:t>
            </w:r>
            <w:r w:rsidR="009F68CC" w:rsidRPr="00946A5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Занятость и безработица.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B27D4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«Виды безработицы»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9,работа с документом с.113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B27D46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Занятость и безработица.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«Виды безработицы»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9,работа с документом с.113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6" w:rsidRPr="00946A53" w:rsidRDefault="00B27D46" w:rsidP="00B27D4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E1E7F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Государственная политика в области занятости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Статистические данные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9, задание №6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E1E7F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b/>
                <w:sz w:val="22"/>
                <w:szCs w:val="22"/>
              </w:rPr>
              <w:t xml:space="preserve"> </w:t>
            </w:r>
            <w:r w:rsidRPr="00946A53">
              <w:rPr>
                <w:sz w:val="22"/>
                <w:szCs w:val="22"/>
              </w:rPr>
              <w:t>Мировая экономика. Глобальные проблемы экономики.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E1E7F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«Формы международных экономических отношений»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10, задания 1-2.</w:t>
            </w:r>
            <w:r w:rsidRPr="00946A53">
              <w:rPr>
                <w:sz w:val="22"/>
                <w:szCs w:val="22"/>
              </w:rPr>
              <w:t xml:space="preserve"> Анализ документа (стр. 126 учебника)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E1E7F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b/>
                <w:sz w:val="22"/>
                <w:szCs w:val="22"/>
              </w:rPr>
              <w:t xml:space="preserve"> </w:t>
            </w:r>
            <w:r w:rsidRPr="00946A53">
              <w:rPr>
                <w:sz w:val="22"/>
                <w:szCs w:val="22"/>
              </w:rPr>
              <w:t>Мировая экономика. Глобальные проблемы экономики.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Схема «Формы международных экономических отношений»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10, задания 1-2.</w:t>
            </w:r>
            <w:r w:rsidRPr="00946A53">
              <w:rPr>
                <w:sz w:val="22"/>
                <w:szCs w:val="22"/>
              </w:rPr>
              <w:t xml:space="preserve"> Анализ документа (стр. 126 учебника)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E1E7F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szCs w:val="22"/>
              </w:rPr>
            </w:pPr>
            <w:r w:rsidRPr="00946A53">
              <w:rPr>
                <w:sz w:val="22"/>
                <w:szCs w:val="22"/>
              </w:rPr>
              <w:t xml:space="preserve">Рациональное  </w:t>
            </w:r>
            <w:r w:rsidRPr="00946A53">
              <w:rPr>
                <w:sz w:val="22"/>
                <w:szCs w:val="22"/>
              </w:rPr>
              <w:lastRenderedPageBreak/>
              <w:t>экономическое поведение  потребителя. Защита прав потребителя.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 xml:space="preserve">ФЗ «О защите прав </w:t>
            </w:r>
            <w:r w:rsidRPr="00946A53">
              <w:rPr>
                <w:sz w:val="22"/>
                <w:szCs w:val="22"/>
              </w:rPr>
              <w:lastRenderedPageBreak/>
              <w:t>потребителя»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lastRenderedPageBreak/>
              <w:t xml:space="preserve">§ 10 </w:t>
            </w:r>
            <w:r w:rsidRPr="00946A53">
              <w:rPr>
                <w:sz w:val="22"/>
                <w:szCs w:val="22"/>
              </w:rPr>
              <w:t xml:space="preserve">Анализ </w:t>
            </w:r>
            <w:r w:rsidRPr="00946A53">
              <w:rPr>
                <w:sz w:val="22"/>
                <w:szCs w:val="22"/>
              </w:rPr>
              <w:lastRenderedPageBreak/>
              <w:t>документа (стр. 135-136 учебника)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668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E1E7F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Рациональное  экономическое поведение  производителя.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Вопросы с</w:t>
            </w:r>
            <w:r w:rsidRPr="00946A5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46A53">
              <w:rPr>
                <w:color w:val="000000"/>
                <w:sz w:val="22"/>
                <w:szCs w:val="22"/>
              </w:rPr>
              <w:t>развернутым ответом.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pacing w:after="0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10</w:t>
            </w:r>
            <w:r w:rsidRPr="00946A53">
              <w:rPr>
                <w:sz w:val="22"/>
                <w:szCs w:val="22"/>
              </w:rPr>
              <w:t xml:space="preserve"> Выполнение  заданий</w:t>
            </w:r>
          </w:p>
          <w:p w:rsidR="00CC0A35" w:rsidRPr="00946A53" w:rsidRDefault="00CC0A35" w:rsidP="00BC2C94">
            <w:pPr>
              <w:spacing w:after="0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 (стр. 137 учебника)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E1E7F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Контрольная работа по теме «Экономика»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E1E7F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Тестиро-вание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Тесты (</w:t>
            </w:r>
            <w:proofErr w:type="spellStart"/>
            <w:r w:rsidRPr="00946A53">
              <w:rPr>
                <w:sz w:val="22"/>
                <w:szCs w:val="22"/>
              </w:rPr>
              <w:t>КИМы</w:t>
            </w:r>
            <w:proofErr w:type="spellEnd"/>
            <w:r w:rsidRPr="00946A53">
              <w:rPr>
                <w:sz w:val="22"/>
                <w:szCs w:val="22"/>
              </w:rPr>
              <w:t xml:space="preserve"> ЕГЭ)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Эссе (темы из </w:t>
            </w:r>
            <w:proofErr w:type="spellStart"/>
            <w:r w:rsidRPr="00946A53">
              <w:rPr>
                <w:sz w:val="22"/>
                <w:szCs w:val="22"/>
              </w:rPr>
              <w:t>КИМов</w:t>
            </w:r>
            <w:proofErr w:type="spellEnd"/>
            <w:r w:rsidRPr="00946A53">
              <w:rPr>
                <w:sz w:val="22"/>
                <w:szCs w:val="22"/>
              </w:rPr>
              <w:t xml:space="preserve"> по выбору)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b/>
                <w:color w:val="000000"/>
                <w:sz w:val="22"/>
                <w:szCs w:val="22"/>
              </w:rPr>
              <w:t>.</w:t>
            </w:r>
            <w:r w:rsidRPr="00946A53">
              <w:rPr>
                <w:bCs/>
                <w:sz w:val="22"/>
                <w:szCs w:val="22"/>
              </w:rPr>
              <w:t xml:space="preserve"> 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1-11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CE1E7F" w:rsidRPr="00946A53" w:rsidTr="00BC2C94">
        <w:trPr>
          <w:trHeight w:val="149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FD0A5E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Анализ контрольной работы по теме «Экономика»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Тестиро-вание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Тесты (</w:t>
            </w:r>
            <w:proofErr w:type="spellStart"/>
            <w:r w:rsidRPr="00946A53">
              <w:rPr>
                <w:sz w:val="22"/>
                <w:szCs w:val="22"/>
              </w:rPr>
              <w:t>КИМы</w:t>
            </w:r>
            <w:proofErr w:type="spellEnd"/>
            <w:r w:rsidRPr="00946A53">
              <w:rPr>
                <w:sz w:val="22"/>
                <w:szCs w:val="22"/>
              </w:rPr>
              <w:t xml:space="preserve"> ЕГЭ)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Эссе (темы из </w:t>
            </w:r>
            <w:proofErr w:type="spellStart"/>
            <w:r w:rsidRPr="00946A53">
              <w:rPr>
                <w:sz w:val="22"/>
                <w:szCs w:val="22"/>
              </w:rPr>
              <w:t>КИМов</w:t>
            </w:r>
            <w:proofErr w:type="spellEnd"/>
            <w:r w:rsidRPr="00946A53">
              <w:rPr>
                <w:sz w:val="22"/>
                <w:szCs w:val="22"/>
              </w:rPr>
              <w:t xml:space="preserve"> по выбору)</w:t>
            </w:r>
          </w:p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b/>
                <w:color w:val="000000"/>
                <w:sz w:val="22"/>
                <w:szCs w:val="22"/>
              </w:rPr>
              <w:t>.</w:t>
            </w:r>
            <w:r w:rsidRPr="00946A53">
              <w:rPr>
                <w:bCs/>
                <w:sz w:val="22"/>
                <w:szCs w:val="22"/>
              </w:rPr>
              <w:t xml:space="preserve"> </w:t>
            </w:r>
          </w:p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1-11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7F" w:rsidRPr="00946A53" w:rsidRDefault="00CE1E7F" w:rsidP="00CE1E7F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686DEB" w:rsidRPr="00946A53" w:rsidTr="00BC2C94">
        <w:trPr>
          <w:trHeight w:val="149"/>
        </w:trPr>
        <w:tc>
          <w:tcPr>
            <w:tcW w:w="15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EB" w:rsidRPr="00946A53" w:rsidRDefault="00686DEB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 xml:space="preserve">Тема 2. </w:t>
            </w:r>
            <w:r w:rsidRPr="00946A53">
              <w:rPr>
                <w:b/>
                <w:bCs/>
                <w:sz w:val="22"/>
                <w:szCs w:val="22"/>
              </w:rPr>
              <w:t>Проблемы социально-политического развития общества. (14 часов)</w:t>
            </w:r>
            <w:r w:rsidRPr="00946A5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FD0A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Свобода и необходимость  в человеческой деятельности.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Рабочий лист по теме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12 </w:t>
            </w:r>
            <w:r w:rsidRPr="00946A53">
              <w:rPr>
                <w:color w:val="000000"/>
                <w:sz w:val="22"/>
                <w:szCs w:val="22"/>
              </w:rPr>
              <w:t>Написание эссе по   теме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 «Что я понимаю  под словом свобода»?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FD0A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Общественное  и индивидуальное сознание.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pacing w:after="0"/>
              <w:rPr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13, </w:t>
            </w:r>
            <w:r w:rsidRPr="00946A53">
              <w:rPr>
                <w:color w:val="000000"/>
                <w:sz w:val="22"/>
                <w:szCs w:val="22"/>
              </w:rPr>
              <w:t>Анализ документа (стр. 157 учебника)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FD0A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Политическое сознание. Современные политические идеологии.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FD0A5E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Таблица «Современные политические идеологии»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pacing w:after="0"/>
              <w:rPr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14, </w:t>
            </w:r>
            <w:r w:rsidRPr="00946A53">
              <w:rPr>
                <w:color w:val="000000"/>
                <w:sz w:val="22"/>
                <w:szCs w:val="22"/>
              </w:rPr>
              <w:t>Анализ  документа (стр. 170-171 )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>.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«Политическая система»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FD0A5E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Политическое сознание. Современные политические идеологии.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Таблица «Современные политические идеологии»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spacing w:after="0"/>
              <w:rPr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14, </w:t>
            </w:r>
            <w:r w:rsidRPr="00946A53">
              <w:rPr>
                <w:color w:val="000000"/>
                <w:sz w:val="22"/>
                <w:szCs w:val="22"/>
              </w:rPr>
              <w:t>Анализ  документа (стр. 170-171 )</w:t>
            </w:r>
          </w:p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>.</w:t>
            </w:r>
          </w:p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«Политическая система»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5E" w:rsidRPr="00946A53" w:rsidRDefault="00FD0A5E" w:rsidP="00FD0A5E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678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Политическое поведение.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Анализ  статистических данных выборов в Государственную Думу (2003-2007 гг.)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color w:val="292929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15, </w:t>
            </w:r>
            <w:r w:rsidRPr="00946A53">
              <w:rPr>
                <w:bCs/>
                <w:color w:val="292929"/>
                <w:sz w:val="22"/>
                <w:szCs w:val="22"/>
              </w:rPr>
              <w:t>Эссе</w:t>
            </w:r>
          </w:p>
          <w:p w:rsidR="00CC0A35" w:rsidRPr="00946A53" w:rsidRDefault="00CC0A35" w:rsidP="00BC2C94">
            <w:pPr>
              <w:spacing w:after="0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Анализ документа (стр. 180 учебника)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Политическая элита и политическое лидерство.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Раздаточный материал.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 xml:space="preserve">§ </w:t>
            </w:r>
            <w:r w:rsidRPr="00946A53">
              <w:rPr>
                <w:color w:val="000000"/>
                <w:sz w:val="22"/>
                <w:szCs w:val="22"/>
              </w:rPr>
              <w:t xml:space="preserve">16. Анализ документов (стр. 191-192). Анализ программ политических партий, подготовка к </w:t>
            </w:r>
            <w:proofErr w:type="spellStart"/>
            <w:r w:rsidRPr="00946A53">
              <w:rPr>
                <w:color w:val="000000"/>
                <w:sz w:val="22"/>
                <w:szCs w:val="22"/>
              </w:rPr>
              <w:t>практичес-кой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 xml:space="preserve"> работе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Демографическая ситуация  в РФ и проблемы неполных семей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Cs/>
                <w:color w:val="292929"/>
                <w:sz w:val="22"/>
                <w:szCs w:val="22"/>
              </w:rPr>
              <w:t>статистика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17, зад. №2, вопросы после §, эссе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E0FF1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Демографическая ситуация  в РФ и проблемы неполных семей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Cs/>
                <w:color w:val="292929"/>
                <w:sz w:val="22"/>
                <w:szCs w:val="22"/>
              </w:rPr>
              <w:t>статистика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17, зад. №2, вопросы после §, эссе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 Религиозные  объединения  и организации РФ.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ФЗ «О свободе совести и о религиозных объединениях», </w:t>
            </w:r>
          </w:p>
          <w:p w:rsidR="00CC0A35" w:rsidRPr="00946A53" w:rsidRDefault="00CC0A35" w:rsidP="00BC2C94">
            <w:pPr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ФЗ «О противодействиях экстремистской деятельности».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 xml:space="preserve">§ </w:t>
            </w:r>
            <w:r w:rsidRPr="00946A53">
              <w:rPr>
                <w:color w:val="000000"/>
                <w:sz w:val="22"/>
                <w:szCs w:val="22"/>
              </w:rPr>
              <w:t>18, анализ документа стр.211, эссе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E0FF1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 Религиозные  объединения  и организации РФ.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ФЗ «О свободе совести и о религиозных объединениях», </w:t>
            </w:r>
          </w:p>
          <w:p w:rsidR="008E0FF1" w:rsidRPr="00946A53" w:rsidRDefault="008E0FF1" w:rsidP="008E0FF1">
            <w:pPr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ФЗ «О противодействиях экстремистской деятельности».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/>
                <w:color w:val="000000"/>
                <w:sz w:val="22"/>
                <w:szCs w:val="22"/>
              </w:rPr>
              <w:t xml:space="preserve">§ </w:t>
            </w:r>
            <w:r w:rsidRPr="00946A53">
              <w:rPr>
                <w:color w:val="000000"/>
                <w:sz w:val="22"/>
                <w:szCs w:val="22"/>
              </w:rPr>
              <w:t>18, анализ документа стр.211, эссе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Контрольная работа по теме «Проблемы социально-политического развития общества»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E0FF1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тестиронание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тесты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Задания части С по </w:t>
            </w:r>
            <w:proofErr w:type="spellStart"/>
            <w:r w:rsidRPr="00946A53">
              <w:rPr>
                <w:sz w:val="22"/>
                <w:szCs w:val="22"/>
              </w:rPr>
              <w:t>КИМам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 xml:space="preserve"> .гл.2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8E0FF1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54882" w:rsidP="00854882">
            <w:pPr>
              <w:tabs>
                <w:tab w:val="left" w:pos="2858"/>
              </w:tabs>
              <w:spacing w:after="0" w:line="240" w:lineRule="auto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Анализ контрольной работы</w:t>
            </w:r>
            <w:r w:rsidR="008E0FF1" w:rsidRPr="00946A53">
              <w:rPr>
                <w:sz w:val="22"/>
                <w:szCs w:val="22"/>
              </w:rPr>
              <w:t xml:space="preserve"> по теме «Проблемы социально-политического развития общества»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тестиронание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тесты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Задания части С по </w:t>
            </w:r>
            <w:proofErr w:type="spellStart"/>
            <w:r w:rsidRPr="00946A53">
              <w:rPr>
                <w:sz w:val="22"/>
                <w:szCs w:val="22"/>
              </w:rPr>
              <w:t>КИМам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 xml:space="preserve"> .гл.2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1" w:rsidRPr="00946A53" w:rsidRDefault="008E0FF1" w:rsidP="008E0FF1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686DEB" w:rsidRPr="00946A53" w:rsidTr="00BC2C94">
        <w:trPr>
          <w:trHeight w:val="149"/>
        </w:trPr>
        <w:tc>
          <w:tcPr>
            <w:tcW w:w="15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EB" w:rsidRPr="00946A53" w:rsidRDefault="00686DEB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szCs w:val="22"/>
              </w:rPr>
            </w:pPr>
            <w:r w:rsidRPr="00946A53">
              <w:rPr>
                <w:b/>
                <w:sz w:val="22"/>
                <w:szCs w:val="22"/>
              </w:rPr>
              <w:lastRenderedPageBreak/>
              <w:t>Правовое регулирование общественных отношений (21ч.)</w:t>
            </w: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54882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Современные подходы к пониманию права. Законотворческий процесс в РФ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54882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«Стадии законотворческого процесса»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§19, задание 1, анализ документа.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54882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Современные подходы к пониманию права. Законотворческий процесс в РФ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«Стадии законотворческого процесса»</w:t>
            </w:r>
          </w:p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§19, задание 1, анализ документа.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54882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Гражданин, его права и обязанности. Гражданство в РФ.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854882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Конституции РФ 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ФЗ «О гражданстве РФ»</w:t>
            </w:r>
          </w:p>
          <w:p w:rsidR="00CC0A35" w:rsidRPr="00946A53" w:rsidRDefault="00CC0A35" w:rsidP="00BC2C94">
            <w:pPr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ФЗ «О воинской обязанности и военной службе»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20, эссе.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854882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Гражданин, его права и обязанности. Гражданство в РФ.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Конституции РФ </w:t>
            </w:r>
          </w:p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ФЗ «О гражданстве РФ»</w:t>
            </w:r>
          </w:p>
          <w:p w:rsidR="00854882" w:rsidRPr="00946A53" w:rsidRDefault="00854882" w:rsidP="00854882">
            <w:pPr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ФЗ «О воинской обязанности и военной службе»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20, эссе.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82" w:rsidRPr="00946A53" w:rsidRDefault="00854882" w:rsidP="00854882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927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Экологическое право. Защита экологических прав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«Иерархия источников экологического права»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21, анализ документа с. 248. </w:t>
            </w:r>
            <w:proofErr w:type="spellStart"/>
            <w:r w:rsidRPr="00946A53">
              <w:rPr>
                <w:bCs/>
                <w:sz w:val="22"/>
                <w:szCs w:val="22"/>
              </w:rPr>
              <w:t>Индив.задания</w:t>
            </w:r>
            <w:proofErr w:type="spellEnd"/>
            <w:r w:rsidRPr="00946A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6D30E6" w:rsidRPr="00946A53" w:rsidTr="00BC2C94">
        <w:trPr>
          <w:trHeight w:val="1927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Экологическое право. Защита экологических прав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«Иерархия источников экологического права»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21, анализ документа с. 248. </w:t>
            </w:r>
            <w:proofErr w:type="spellStart"/>
            <w:r w:rsidRPr="00946A53">
              <w:rPr>
                <w:bCs/>
                <w:sz w:val="22"/>
                <w:szCs w:val="22"/>
              </w:rPr>
              <w:t>Индив.задания</w:t>
            </w:r>
            <w:proofErr w:type="spellEnd"/>
            <w:r w:rsidRPr="00946A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Гражданское право. Субъекты гражданского права. Имущественные и неимущественные права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  <w:p w:rsidR="00CC0A35" w:rsidRPr="00946A53" w:rsidRDefault="00CC0A35" w:rsidP="00BC2C94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Гражданский Кодекс РФ</w:t>
            </w:r>
          </w:p>
          <w:p w:rsidR="00CC0A35" w:rsidRPr="00946A53" w:rsidRDefault="00CC0A35" w:rsidP="00BC2C94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 xml:space="preserve">Схема «Элементы </w:t>
            </w:r>
            <w:r w:rsidRPr="00946A53">
              <w:rPr>
                <w:color w:val="000000"/>
                <w:sz w:val="22"/>
                <w:szCs w:val="22"/>
              </w:rPr>
              <w:lastRenderedPageBreak/>
              <w:t>гражданского правоотношения»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lastRenderedPageBreak/>
              <w:t>§ 22, , задания после §</w:t>
            </w:r>
          </w:p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Анализ </w:t>
            </w:r>
            <w:r w:rsidRPr="00946A53">
              <w:rPr>
                <w:bCs/>
                <w:sz w:val="22"/>
                <w:szCs w:val="22"/>
              </w:rPr>
              <w:lastRenderedPageBreak/>
              <w:t>документа с.260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6D30E6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Гражданское право. Субъекты гражданского права. Имущественные и неимущественные права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  <w:p w:rsidR="006D30E6" w:rsidRPr="00946A53" w:rsidRDefault="006D30E6" w:rsidP="006D30E6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Гражданский Кодекс РФ</w:t>
            </w:r>
          </w:p>
          <w:p w:rsidR="006D30E6" w:rsidRPr="00946A53" w:rsidRDefault="006D30E6" w:rsidP="006D30E6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«Элементы гражданского правоотношения»</w:t>
            </w:r>
          </w:p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22, , задания после §</w:t>
            </w:r>
          </w:p>
          <w:p w:rsidR="006D30E6" w:rsidRPr="00946A53" w:rsidRDefault="006D30E6" w:rsidP="006D30E6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Анализ документа с.260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838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Семейное право. Брак. Права и обязанности супругов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  <w:p w:rsidR="00CC0A35" w:rsidRPr="00946A53" w:rsidRDefault="00CC0A35" w:rsidP="00BC2C94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Семейный Кодекс РФ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23, задания после § , анализ документа с.272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6D30E6" w:rsidRPr="00946A53" w:rsidTr="00BC2C94">
        <w:trPr>
          <w:trHeight w:val="1838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Семейное право. Брак. Права и обязанности супругов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  <w:p w:rsidR="006D30E6" w:rsidRPr="00946A53" w:rsidRDefault="006D30E6" w:rsidP="006D30E6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Семейный Кодекс РФ</w:t>
            </w:r>
          </w:p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23, задания после § , анализ документа с.272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</w:t>
            </w:r>
            <w:r w:rsidR="00CC0A35" w:rsidRPr="00946A5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Правовое  регулирование занятости и трудоустройства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6D30E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  <w:p w:rsidR="00CC0A35" w:rsidRPr="00946A53" w:rsidRDefault="00CC0A35" w:rsidP="00BC2C94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Трудового Кодекса РФ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24, задания после § , анализ документа с.284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6D30E6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Правовое  регулирование занятости и трудоустройства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  <w:p w:rsidR="006D30E6" w:rsidRPr="00946A53" w:rsidRDefault="006D30E6" w:rsidP="006D30E6">
            <w:pPr>
              <w:jc w:val="both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Трудового Кодекса РФ</w:t>
            </w:r>
          </w:p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rPr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24, задания после § , анализ документа с.284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6" w:rsidRPr="00946A53" w:rsidRDefault="006D30E6" w:rsidP="006D30E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Процессуальное право: гражданский  и </w:t>
            </w:r>
            <w:r w:rsidRPr="00946A53">
              <w:rPr>
                <w:sz w:val="22"/>
                <w:szCs w:val="22"/>
              </w:rPr>
              <w:lastRenderedPageBreak/>
              <w:t>арбитражный процесс.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стр.287, фрагменты ГПК РФ и АПК РФ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snapToGrid w:val="0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§ 25, задания </w:t>
            </w:r>
            <w:r w:rsidRPr="00946A53">
              <w:rPr>
                <w:bCs/>
                <w:sz w:val="22"/>
                <w:szCs w:val="22"/>
              </w:rPr>
              <w:lastRenderedPageBreak/>
              <w:t>после §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F2DC8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Процессуальное право: гражданский  и арбитражный процесс.</w:t>
            </w:r>
          </w:p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Схема стр.287, фрагменты ГПК РФ и АПК РФ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snapToGrid w:val="0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25, задания после §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Процессуальное право: уголовный процесс.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26, анализ документа, с.309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Выполнение  заданий (стр. 310 учебника)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F2DC8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Процессуальное право: уголовный процесс.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26, анализ документа, с.309</w:t>
            </w:r>
          </w:p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Выполнение  заданий (стр. 310 учебника)</w:t>
            </w:r>
          </w:p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/>
                <w:sz w:val="22"/>
                <w:szCs w:val="22"/>
              </w:rPr>
              <w:t xml:space="preserve">  </w:t>
            </w:r>
            <w:r w:rsidRPr="00946A53">
              <w:rPr>
                <w:sz w:val="22"/>
                <w:szCs w:val="22"/>
              </w:rPr>
              <w:t>Процессуальное право: административная юрисдикция, конституционное  судопроизводство.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Конституция РФ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Cs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27, задания после §</w:t>
            </w:r>
          </w:p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 xml:space="preserve">Работа с </w:t>
            </w:r>
            <w:proofErr w:type="spellStart"/>
            <w:r w:rsidRPr="00946A53">
              <w:rPr>
                <w:bCs/>
                <w:sz w:val="22"/>
                <w:szCs w:val="22"/>
              </w:rPr>
              <w:t>докумен-том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/>
                <w:sz w:val="22"/>
                <w:szCs w:val="22"/>
              </w:rPr>
              <w:t xml:space="preserve"> </w:t>
            </w:r>
            <w:r w:rsidRPr="00946A53">
              <w:rPr>
                <w:sz w:val="22"/>
                <w:szCs w:val="22"/>
              </w:rPr>
              <w:t>Международная защита прав человека.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Комбин-й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Конвенции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  <w:r w:rsidRPr="00946A53">
              <w:rPr>
                <w:bCs/>
                <w:sz w:val="22"/>
                <w:szCs w:val="22"/>
              </w:rPr>
              <w:t>§ 28, повторение.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Обобщающий  урок по теме «Правовое регулирование  общественных отношений»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семинар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Подготов-ка</w:t>
            </w:r>
            <w:proofErr w:type="spellEnd"/>
            <w:r w:rsidRPr="00946A53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946A53">
              <w:rPr>
                <w:color w:val="000000"/>
                <w:sz w:val="22"/>
                <w:szCs w:val="22"/>
              </w:rPr>
              <w:t>тестирова-нию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Контрольная работа  по теме «Правовое регулирование  общественных отношений»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3F2DC8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Тестирова-ние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Cs/>
                <w:color w:val="292929"/>
                <w:sz w:val="22"/>
                <w:szCs w:val="22"/>
              </w:rPr>
              <w:t>тесты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Задания части С из </w:t>
            </w:r>
            <w:proofErr w:type="spellStart"/>
            <w:r w:rsidRPr="00946A53">
              <w:rPr>
                <w:sz w:val="22"/>
                <w:szCs w:val="22"/>
              </w:rPr>
              <w:t>КИМов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Повт.главы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3F2DC8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E73CA6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Анализ к</w:t>
            </w:r>
            <w:r w:rsidR="003F2DC8" w:rsidRPr="00946A53">
              <w:rPr>
                <w:sz w:val="22"/>
                <w:szCs w:val="22"/>
              </w:rPr>
              <w:t>онтрольн</w:t>
            </w:r>
            <w:r w:rsidRPr="00946A53">
              <w:rPr>
                <w:sz w:val="22"/>
                <w:szCs w:val="22"/>
              </w:rPr>
              <w:t>ой</w:t>
            </w:r>
            <w:r w:rsidR="003F2DC8" w:rsidRPr="00946A53">
              <w:rPr>
                <w:sz w:val="22"/>
                <w:szCs w:val="22"/>
              </w:rPr>
              <w:t xml:space="preserve"> работ</w:t>
            </w:r>
            <w:r w:rsidRPr="00946A53">
              <w:rPr>
                <w:sz w:val="22"/>
                <w:szCs w:val="22"/>
              </w:rPr>
              <w:t>ы</w:t>
            </w:r>
            <w:r w:rsidR="003F2DC8" w:rsidRPr="00946A53">
              <w:rPr>
                <w:sz w:val="22"/>
                <w:szCs w:val="22"/>
              </w:rPr>
              <w:t xml:space="preserve">  по теме «Правовое регулирование  общественных отношений»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Тестирова-ние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bCs/>
                <w:color w:val="292929"/>
                <w:sz w:val="22"/>
                <w:szCs w:val="22"/>
              </w:rPr>
              <w:t>тесты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Задания части С из </w:t>
            </w:r>
            <w:proofErr w:type="spellStart"/>
            <w:r w:rsidRPr="00946A53">
              <w:rPr>
                <w:sz w:val="22"/>
                <w:szCs w:val="22"/>
              </w:rPr>
              <w:t>КИМов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Повт.главы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8" w:rsidRPr="00946A53" w:rsidRDefault="003F2DC8" w:rsidP="003F2DC8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CC0A35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E73CA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 Взгляд в будущее: вызовы ХХ</w:t>
            </w:r>
            <w:r w:rsidRPr="00946A53">
              <w:rPr>
                <w:sz w:val="22"/>
                <w:szCs w:val="22"/>
                <w:lang w:val="en-US"/>
              </w:rPr>
              <w:t>I</w:t>
            </w:r>
            <w:r w:rsidRPr="00946A53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E73CA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Проблем-ный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Презентации учеников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sz w:val="22"/>
                <w:szCs w:val="22"/>
              </w:rPr>
              <w:t>Подготов-ка</w:t>
            </w:r>
            <w:proofErr w:type="spellEnd"/>
            <w:r w:rsidRPr="00946A53">
              <w:rPr>
                <w:sz w:val="22"/>
                <w:szCs w:val="22"/>
              </w:rPr>
              <w:t xml:space="preserve"> к итоговому </w:t>
            </w:r>
            <w:proofErr w:type="spellStart"/>
            <w:r w:rsidRPr="00946A53">
              <w:rPr>
                <w:sz w:val="22"/>
                <w:szCs w:val="22"/>
              </w:rPr>
              <w:lastRenderedPageBreak/>
              <w:t>тестирова-нию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E73CA6" w:rsidRPr="00946A53" w:rsidTr="00BC2C94">
        <w:trPr>
          <w:trHeight w:val="14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 xml:space="preserve"> Взгляд в будущее: вызовы ХХ</w:t>
            </w:r>
            <w:r w:rsidRPr="00946A53">
              <w:rPr>
                <w:sz w:val="22"/>
                <w:szCs w:val="22"/>
                <w:lang w:val="en-US"/>
              </w:rPr>
              <w:t>I</w:t>
            </w:r>
            <w:r w:rsidRPr="00946A53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946A53">
              <w:rPr>
                <w:color w:val="000000"/>
                <w:sz w:val="22"/>
                <w:szCs w:val="22"/>
              </w:rPr>
              <w:t>Проблем-ный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Презентации учеников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proofErr w:type="spellStart"/>
            <w:r w:rsidRPr="00946A53">
              <w:rPr>
                <w:sz w:val="22"/>
                <w:szCs w:val="22"/>
              </w:rPr>
              <w:t>Подготов-ка</w:t>
            </w:r>
            <w:proofErr w:type="spellEnd"/>
            <w:r w:rsidRPr="00946A53">
              <w:rPr>
                <w:sz w:val="22"/>
                <w:szCs w:val="22"/>
              </w:rPr>
              <w:t xml:space="preserve"> к итоговому </w:t>
            </w:r>
            <w:proofErr w:type="spellStart"/>
            <w:r w:rsidRPr="00946A53">
              <w:rPr>
                <w:sz w:val="22"/>
                <w:szCs w:val="22"/>
              </w:rPr>
              <w:t>тестирова-нию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CC0A35" w:rsidRPr="00946A53" w:rsidTr="00E73CA6">
        <w:trPr>
          <w:trHeight w:val="56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E73CA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Тестирование по курсу</w:t>
            </w:r>
            <w:r w:rsidR="00E73CA6" w:rsidRPr="00946A53">
              <w:rPr>
                <w:sz w:val="22"/>
                <w:szCs w:val="22"/>
              </w:rPr>
              <w:t xml:space="preserve"> обществознание в 11 классе.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E73CA6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5" w:rsidRPr="00946A53" w:rsidRDefault="00CC0A35" w:rsidP="00BC2C94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  <w:tr w:rsidR="00E73CA6" w:rsidRPr="00946A53" w:rsidTr="00E73CA6">
        <w:trPr>
          <w:trHeight w:val="56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  <w:r w:rsidRPr="00946A53">
              <w:rPr>
                <w:sz w:val="22"/>
                <w:szCs w:val="22"/>
              </w:rPr>
              <w:t>Анализ тестирования по курсу обществознание в 11 классе.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  <w:r w:rsidRPr="009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6" w:rsidRPr="00946A53" w:rsidRDefault="00E73CA6" w:rsidP="00E73CA6">
            <w:pPr>
              <w:tabs>
                <w:tab w:val="left" w:pos="2858"/>
              </w:tabs>
              <w:spacing w:after="0" w:line="240" w:lineRule="auto"/>
              <w:jc w:val="center"/>
              <w:rPr>
                <w:b/>
                <w:color w:val="000000"/>
                <w:szCs w:val="22"/>
              </w:rPr>
            </w:pPr>
          </w:p>
        </w:tc>
      </w:tr>
    </w:tbl>
    <w:p w:rsidR="00736266" w:rsidRPr="00946A53" w:rsidRDefault="00736266" w:rsidP="00856DFC">
      <w:pPr>
        <w:rPr>
          <w:sz w:val="22"/>
          <w:szCs w:val="22"/>
        </w:rPr>
      </w:pPr>
    </w:p>
    <w:p w:rsidR="00736266" w:rsidRPr="00946A53" w:rsidRDefault="00736266">
      <w:pPr>
        <w:rPr>
          <w:sz w:val="22"/>
          <w:szCs w:val="22"/>
        </w:rPr>
      </w:pPr>
      <w:r w:rsidRPr="00946A53">
        <w:rPr>
          <w:sz w:val="22"/>
          <w:szCs w:val="22"/>
        </w:rPr>
        <w:br w:type="page"/>
      </w:r>
    </w:p>
    <w:sectPr w:rsidR="00736266" w:rsidRPr="00946A53" w:rsidSect="00F8240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0B" w:rsidRDefault="0024520B" w:rsidP="00686DEB">
      <w:pPr>
        <w:spacing w:after="0" w:line="240" w:lineRule="auto"/>
      </w:pPr>
      <w:r>
        <w:separator/>
      </w:r>
    </w:p>
  </w:endnote>
  <w:endnote w:type="continuationSeparator" w:id="1">
    <w:p w:rsidR="0024520B" w:rsidRDefault="0024520B" w:rsidP="0068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0B" w:rsidRDefault="0024520B" w:rsidP="00686DEB">
      <w:pPr>
        <w:spacing w:after="0" w:line="240" w:lineRule="auto"/>
      </w:pPr>
      <w:r>
        <w:separator/>
      </w:r>
    </w:p>
  </w:footnote>
  <w:footnote w:type="continuationSeparator" w:id="1">
    <w:p w:rsidR="0024520B" w:rsidRDefault="0024520B" w:rsidP="00686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686164"/>
    <w:rsid w:val="00010F56"/>
    <w:rsid w:val="00020FE3"/>
    <w:rsid w:val="00095B24"/>
    <w:rsid w:val="000C3474"/>
    <w:rsid w:val="00146D41"/>
    <w:rsid w:val="0024520B"/>
    <w:rsid w:val="002F6BA4"/>
    <w:rsid w:val="00311D69"/>
    <w:rsid w:val="003321C9"/>
    <w:rsid w:val="0035565E"/>
    <w:rsid w:val="003F2714"/>
    <w:rsid w:val="003F2DC8"/>
    <w:rsid w:val="004307A2"/>
    <w:rsid w:val="004316CD"/>
    <w:rsid w:val="004875AD"/>
    <w:rsid w:val="004A3E1D"/>
    <w:rsid w:val="00501B2C"/>
    <w:rsid w:val="00511A59"/>
    <w:rsid w:val="00526512"/>
    <w:rsid w:val="00577D6B"/>
    <w:rsid w:val="005817C0"/>
    <w:rsid w:val="005F2D1B"/>
    <w:rsid w:val="00661431"/>
    <w:rsid w:val="00686164"/>
    <w:rsid w:val="00686DEB"/>
    <w:rsid w:val="006D30E6"/>
    <w:rsid w:val="00703D65"/>
    <w:rsid w:val="007127E1"/>
    <w:rsid w:val="00736266"/>
    <w:rsid w:val="007914A7"/>
    <w:rsid w:val="007C0136"/>
    <w:rsid w:val="00854882"/>
    <w:rsid w:val="00856DFC"/>
    <w:rsid w:val="008745CE"/>
    <w:rsid w:val="00895650"/>
    <w:rsid w:val="008B24A8"/>
    <w:rsid w:val="008E0FF1"/>
    <w:rsid w:val="00945297"/>
    <w:rsid w:val="009461C6"/>
    <w:rsid w:val="00946A53"/>
    <w:rsid w:val="009A518D"/>
    <w:rsid w:val="009F68CC"/>
    <w:rsid w:val="00AE42AB"/>
    <w:rsid w:val="00B27D46"/>
    <w:rsid w:val="00B444CD"/>
    <w:rsid w:val="00B71967"/>
    <w:rsid w:val="00B818F3"/>
    <w:rsid w:val="00B83F85"/>
    <w:rsid w:val="00BC2C94"/>
    <w:rsid w:val="00BF243A"/>
    <w:rsid w:val="00C33A33"/>
    <w:rsid w:val="00C65B2B"/>
    <w:rsid w:val="00CC0A35"/>
    <w:rsid w:val="00CC132A"/>
    <w:rsid w:val="00CD4B59"/>
    <w:rsid w:val="00CE1E7F"/>
    <w:rsid w:val="00CE446C"/>
    <w:rsid w:val="00D17577"/>
    <w:rsid w:val="00D619BC"/>
    <w:rsid w:val="00D7523B"/>
    <w:rsid w:val="00D97246"/>
    <w:rsid w:val="00DD2FB1"/>
    <w:rsid w:val="00DD6A92"/>
    <w:rsid w:val="00E73CA6"/>
    <w:rsid w:val="00E904AF"/>
    <w:rsid w:val="00EF696F"/>
    <w:rsid w:val="00F8240C"/>
    <w:rsid w:val="00FD0A5E"/>
    <w:rsid w:val="00FF1F50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2C"/>
    <w:rPr>
      <w:rFonts w:ascii="Times New Roman" w:eastAsia="Calibri" w:hAnsi="Times New Roman" w:cs="Times New Roman"/>
      <w:sz w:val="24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B2C"/>
    <w:pPr>
      <w:spacing w:after="0" w:line="240" w:lineRule="auto"/>
    </w:pPr>
    <w:rPr>
      <w:rFonts w:ascii="Times New Roman" w:eastAsia="Calibri" w:hAnsi="Times New Roman" w:cs="Times New Roman"/>
      <w:sz w:val="24"/>
      <w:szCs w:val="33"/>
    </w:rPr>
  </w:style>
  <w:style w:type="paragraph" w:styleId="a4">
    <w:name w:val="header"/>
    <w:basedOn w:val="a"/>
    <w:link w:val="a5"/>
    <w:uiPriority w:val="99"/>
    <w:unhideWhenUsed/>
    <w:rsid w:val="0068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DEB"/>
    <w:rPr>
      <w:rFonts w:ascii="Times New Roman" w:eastAsia="Calibri" w:hAnsi="Times New Roman" w:cs="Times New Roman"/>
      <w:sz w:val="24"/>
      <w:szCs w:val="33"/>
    </w:rPr>
  </w:style>
  <w:style w:type="paragraph" w:styleId="a6">
    <w:name w:val="footer"/>
    <w:basedOn w:val="a"/>
    <w:link w:val="a7"/>
    <w:uiPriority w:val="99"/>
    <w:unhideWhenUsed/>
    <w:rsid w:val="0068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DEB"/>
    <w:rPr>
      <w:rFonts w:ascii="Times New Roman" w:eastAsia="Calibri" w:hAnsi="Times New Roman" w:cs="Times New Roman"/>
      <w:sz w:val="24"/>
      <w:szCs w:val="33"/>
    </w:rPr>
  </w:style>
  <w:style w:type="paragraph" w:styleId="a8">
    <w:name w:val="Balloon Text"/>
    <w:basedOn w:val="a"/>
    <w:link w:val="a9"/>
    <w:uiPriority w:val="99"/>
    <w:semiHidden/>
    <w:unhideWhenUsed/>
    <w:rsid w:val="00D6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9B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33A33"/>
    <w:pPr>
      <w:tabs>
        <w:tab w:val="left" w:pos="993"/>
      </w:tabs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eastAsia="Times New Roman"/>
      <w:b/>
      <w:szCs w:val="24"/>
    </w:rPr>
  </w:style>
  <w:style w:type="character" w:customStyle="1" w:styleId="apple-converted-space">
    <w:name w:val="apple-converted-space"/>
    <w:basedOn w:val="a0"/>
    <w:rsid w:val="00946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D6B4-0EEF-4805-9E34-D70B3360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Тоня-сама</cp:lastModifiedBy>
  <cp:revision>33</cp:revision>
  <cp:lastPrinted>2013-09-05T08:48:00Z</cp:lastPrinted>
  <dcterms:created xsi:type="dcterms:W3CDTF">2012-09-10T13:10:00Z</dcterms:created>
  <dcterms:modified xsi:type="dcterms:W3CDTF">2016-10-02T20:31:00Z</dcterms:modified>
</cp:coreProperties>
</file>