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0AE" w:rsidRDefault="009F20AE" w:rsidP="009F20AE">
      <w:pPr>
        <w:jc w:val="center"/>
        <w:rPr>
          <w:b/>
          <w:sz w:val="28"/>
        </w:rPr>
      </w:pPr>
      <w:r>
        <w:rPr>
          <w:b/>
          <w:sz w:val="28"/>
        </w:rPr>
        <w:t>Филиал МАОУ Петелинская СОШ</w:t>
      </w:r>
    </w:p>
    <w:p w:rsidR="009F20AE" w:rsidRDefault="009F20AE" w:rsidP="009F20AE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«Заводопетровская средняя общеобразовательная школа»</w:t>
      </w:r>
    </w:p>
    <w:p w:rsidR="009F20AE" w:rsidRDefault="009F20AE" w:rsidP="009F20AE">
      <w:pPr>
        <w:jc w:val="center"/>
        <w:rPr>
          <w:b/>
          <w:sz w:val="20"/>
        </w:rPr>
      </w:pPr>
      <w:r>
        <w:rPr>
          <w:b/>
          <w:sz w:val="20"/>
        </w:rPr>
        <w:t>627045, Тюменская область, Ялуторовский район, с. Заводопетровское, ул. Ленина, 1, тел/факс: 96-493</w:t>
      </w:r>
    </w:p>
    <w:p w:rsidR="009F20AE" w:rsidRDefault="009F20AE" w:rsidP="009F20AE">
      <w:pPr>
        <w:jc w:val="center"/>
        <w:rPr>
          <w:b/>
        </w:rPr>
      </w:pPr>
      <w:r>
        <w:rPr>
          <w:b/>
          <w:lang w:val="en-US"/>
        </w:rPr>
        <w:t>zavodopetrovsk</w:t>
      </w:r>
      <w:r>
        <w:rPr>
          <w:b/>
        </w:rPr>
        <w:t>@</w:t>
      </w:r>
      <w:r>
        <w:rPr>
          <w:b/>
          <w:lang w:val="en-US"/>
        </w:rPr>
        <w:t>yandex</w:t>
      </w:r>
      <w:r>
        <w:rPr>
          <w:b/>
        </w:rPr>
        <w:t>.</w:t>
      </w:r>
      <w:r>
        <w:rPr>
          <w:b/>
          <w:lang w:val="en-US"/>
        </w:rPr>
        <w:t>ru</w:t>
      </w:r>
    </w:p>
    <w:p w:rsidR="009F20AE" w:rsidRDefault="009F20AE" w:rsidP="009F20AE">
      <w:pPr>
        <w:jc w:val="center"/>
        <w:rPr>
          <w:b/>
          <w:sz w:val="22"/>
        </w:rPr>
      </w:pPr>
    </w:p>
    <w:p w:rsidR="009F20AE" w:rsidRDefault="009F20AE" w:rsidP="009F20AE">
      <w:pPr>
        <w:jc w:val="center"/>
        <w:rPr>
          <w:sz w:val="22"/>
        </w:rPr>
      </w:pPr>
    </w:p>
    <w:p w:rsidR="009F20AE" w:rsidRDefault="009F20AE" w:rsidP="009F20AE">
      <w:pPr>
        <w:jc w:val="center"/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44"/>
        <w:gridCol w:w="5211"/>
        <w:gridCol w:w="5812"/>
      </w:tblGrid>
      <w:tr w:rsidR="009F20AE" w:rsidTr="009F20AE">
        <w:trPr>
          <w:trHeight w:val="170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0AE" w:rsidRDefault="009F20AE" w:rsidP="00E71F55">
            <w:pPr>
              <w:shd w:val="clear" w:color="auto" w:fill="FFFFFF"/>
              <w:rPr>
                <w:bCs/>
                <w:spacing w:val="6"/>
              </w:rPr>
            </w:pPr>
            <w:r>
              <w:rPr>
                <w:bCs/>
                <w:spacing w:val="6"/>
              </w:rPr>
              <w:t xml:space="preserve">РАССМОТРЕНА </w:t>
            </w:r>
          </w:p>
          <w:p w:rsidR="009F20AE" w:rsidRDefault="009F20AE" w:rsidP="00E71F55">
            <w:pPr>
              <w:shd w:val="clear" w:color="auto" w:fill="FFFFFF"/>
              <w:rPr>
                <w:bCs/>
                <w:spacing w:val="6"/>
              </w:rPr>
            </w:pPr>
            <w:r>
              <w:rPr>
                <w:bCs/>
                <w:spacing w:val="6"/>
              </w:rPr>
              <w:t>На заседании методического совета</w:t>
            </w:r>
          </w:p>
          <w:p w:rsidR="009F20AE" w:rsidRDefault="009F20AE" w:rsidP="00E71F55">
            <w:pPr>
              <w:shd w:val="clear" w:color="auto" w:fill="FFFFFF"/>
              <w:rPr>
                <w:bCs/>
                <w:spacing w:val="6"/>
              </w:rPr>
            </w:pPr>
            <w:r>
              <w:rPr>
                <w:bCs/>
                <w:spacing w:val="6"/>
              </w:rPr>
              <w:t xml:space="preserve">Протокол №___ </w:t>
            </w:r>
          </w:p>
          <w:p w:rsidR="009F20AE" w:rsidRDefault="009F20AE" w:rsidP="00E71F55">
            <w:pPr>
              <w:shd w:val="clear" w:color="auto" w:fill="FFFFFF"/>
              <w:rPr>
                <w:bCs/>
                <w:spacing w:val="6"/>
              </w:rPr>
            </w:pPr>
            <w:r>
              <w:rPr>
                <w:bCs/>
                <w:spacing w:val="6"/>
              </w:rPr>
              <w:t>от «___» _________201_г</w:t>
            </w:r>
          </w:p>
          <w:p w:rsidR="009F20AE" w:rsidRDefault="009F20AE" w:rsidP="00E71F55">
            <w:pPr>
              <w:shd w:val="clear" w:color="auto" w:fill="FFFFFF"/>
              <w:rPr>
                <w:bCs/>
                <w:spacing w:val="6"/>
              </w:rPr>
            </w:pPr>
            <w:r>
              <w:rPr>
                <w:bCs/>
                <w:spacing w:val="6"/>
              </w:rPr>
              <w:t>Председатель МС школы</w:t>
            </w:r>
          </w:p>
          <w:p w:rsidR="009F20AE" w:rsidRDefault="009F20AE" w:rsidP="00E71F55">
            <w:pPr>
              <w:shd w:val="clear" w:color="auto" w:fill="FFFFFF"/>
              <w:rPr>
                <w:bCs/>
                <w:spacing w:val="6"/>
              </w:rPr>
            </w:pPr>
            <w:r>
              <w:rPr>
                <w:bCs/>
                <w:spacing w:val="6"/>
              </w:rPr>
              <w:t xml:space="preserve">____________/_________       </w:t>
            </w:r>
          </w:p>
          <w:p w:rsidR="009F20AE" w:rsidRDefault="009F20AE" w:rsidP="00E71F55">
            <w:pPr>
              <w:jc w:val="center"/>
              <w:rPr>
                <w:b/>
              </w:rPr>
            </w:pPr>
            <w:r>
              <w:rPr>
                <w:bCs/>
                <w:spacing w:val="6"/>
              </w:rPr>
              <w:t xml:space="preserve">               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0AE" w:rsidRDefault="009F20AE" w:rsidP="00E71F55">
            <w:pPr>
              <w:jc w:val="center"/>
              <w:rPr>
                <w:bCs/>
                <w:spacing w:val="6"/>
              </w:rPr>
            </w:pPr>
            <w:r>
              <w:rPr>
                <w:bCs/>
                <w:spacing w:val="6"/>
              </w:rPr>
              <w:t xml:space="preserve">ПРИНЯТА </w:t>
            </w:r>
          </w:p>
          <w:p w:rsidR="009F20AE" w:rsidRDefault="009F20AE" w:rsidP="00E71F55">
            <w:pPr>
              <w:jc w:val="center"/>
              <w:rPr>
                <w:bCs/>
                <w:spacing w:val="6"/>
              </w:rPr>
            </w:pPr>
            <w:r>
              <w:rPr>
                <w:bCs/>
                <w:spacing w:val="6"/>
              </w:rPr>
              <w:t>на педагогическом совете        Протокол № _____________</w:t>
            </w:r>
          </w:p>
          <w:p w:rsidR="009F20AE" w:rsidRDefault="009F20AE" w:rsidP="00E71F55">
            <w:pPr>
              <w:rPr>
                <w:b/>
              </w:rPr>
            </w:pPr>
            <w:r>
              <w:rPr>
                <w:bCs/>
                <w:spacing w:val="6"/>
              </w:rPr>
              <w:t xml:space="preserve">от «___» __________ 201__ г                                                                              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0AE" w:rsidRDefault="009F20AE" w:rsidP="00E71F55">
            <w:pPr>
              <w:shd w:val="clear" w:color="auto" w:fill="FFFFFF"/>
              <w:rPr>
                <w:bCs/>
                <w:spacing w:val="6"/>
              </w:rPr>
            </w:pPr>
            <w:r>
              <w:rPr>
                <w:bCs/>
                <w:spacing w:val="6"/>
              </w:rPr>
              <w:t xml:space="preserve">УТВЕРЖДЕНА </w:t>
            </w:r>
          </w:p>
          <w:p w:rsidR="009F20AE" w:rsidRDefault="009F20AE" w:rsidP="00E71F55">
            <w:pPr>
              <w:shd w:val="clear" w:color="auto" w:fill="FFFFFF"/>
              <w:rPr>
                <w:bCs/>
                <w:spacing w:val="6"/>
              </w:rPr>
            </w:pPr>
            <w:r>
              <w:rPr>
                <w:bCs/>
                <w:spacing w:val="6"/>
              </w:rPr>
              <w:t>Приказом</w:t>
            </w:r>
          </w:p>
          <w:p w:rsidR="009F20AE" w:rsidRDefault="009F20AE" w:rsidP="00E71F55">
            <w:pPr>
              <w:rPr>
                <w:bCs/>
                <w:spacing w:val="6"/>
              </w:rPr>
            </w:pPr>
            <w:r>
              <w:rPr>
                <w:bCs/>
                <w:spacing w:val="6"/>
              </w:rPr>
              <w:t xml:space="preserve">от «___» ___________201_ г  </w:t>
            </w:r>
          </w:p>
          <w:p w:rsidR="009F20AE" w:rsidRDefault="009F20AE" w:rsidP="00E71F55">
            <w:pPr>
              <w:rPr>
                <w:bCs/>
                <w:spacing w:val="6"/>
              </w:rPr>
            </w:pPr>
            <w:r>
              <w:rPr>
                <w:bCs/>
                <w:spacing w:val="6"/>
              </w:rPr>
              <w:t xml:space="preserve">№ _________  </w:t>
            </w:r>
          </w:p>
          <w:p w:rsidR="009F20AE" w:rsidRDefault="009F20AE" w:rsidP="00E71F55">
            <w:pPr>
              <w:rPr>
                <w:b/>
              </w:rPr>
            </w:pPr>
            <w:r>
              <w:rPr>
                <w:bCs/>
                <w:spacing w:val="6"/>
              </w:rPr>
              <w:t xml:space="preserve">Директор ___________/________         </w:t>
            </w:r>
          </w:p>
        </w:tc>
      </w:tr>
    </w:tbl>
    <w:p w:rsidR="009F20AE" w:rsidRDefault="009F20AE" w:rsidP="009F20AE">
      <w:pPr>
        <w:jc w:val="center"/>
        <w:rPr>
          <w:rFonts w:eastAsia="Calibri"/>
        </w:rPr>
      </w:pPr>
    </w:p>
    <w:p w:rsidR="009F20AE" w:rsidRDefault="009F20AE" w:rsidP="009F20AE">
      <w:r>
        <w:t xml:space="preserve">                                         </w:t>
      </w:r>
    </w:p>
    <w:p w:rsidR="009F20AE" w:rsidRDefault="009F20AE" w:rsidP="009F20AE">
      <w:r>
        <w:t xml:space="preserve">                                                                  </w:t>
      </w:r>
    </w:p>
    <w:p w:rsidR="009F20AE" w:rsidRDefault="009F20AE" w:rsidP="009F20AE">
      <w:pPr>
        <w:jc w:val="center"/>
      </w:pPr>
    </w:p>
    <w:p w:rsidR="009F20AE" w:rsidRDefault="009F20AE" w:rsidP="009F20AE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Рабочая программа</w:t>
      </w:r>
    </w:p>
    <w:p w:rsidR="009F20AE" w:rsidRDefault="005C5E5F" w:rsidP="009F20AE">
      <w:pPr>
        <w:spacing w:line="36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по литературе</w:t>
      </w:r>
      <w:bookmarkStart w:id="0" w:name="_GoBack"/>
      <w:bookmarkEnd w:id="0"/>
    </w:p>
    <w:p w:rsidR="009F20AE" w:rsidRDefault="009F20AE" w:rsidP="009F20AE">
      <w:pPr>
        <w:spacing w:line="36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для   обучающихся 11 класса</w:t>
      </w:r>
    </w:p>
    <w:p w:rsidR="009F20AE" w:rsidRDefault="009F20AE" w:rsidP="009F20AE">
      <w:pPr>
        <w:spacing w:line="360" w:lineRule="auto"/>
        <w:ind w:left="720"/>
        <w:jc w:val="right"/>
        <w:rPr>
          <w:sz w:val="32"/>
          <w:szCs w:val="32"/>
        </w:rPr>
      </w:pPr>
    </w:p>
    <w:p w:rsidR="009F20AE" w:rsidRDefault="009F20AE" w:rsidP="009F20AE">
      <w:pPr>
        <w:spacing w:line="360" w:lineRule="auto"/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Учитель: Просвиркина Вера Анатольевна </w:t>
      </w:r>
    </w:p>
    <w:p w:rsidR="009F20AE" w:rsidRDefault="009F20AE" w:rsidP="009F20AE">
      <w:pPr>
        <w:spacing w:line="360" w:lineRule="auto"/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Дата разработки 2016  год</w:t>
      </w:r>
    </w:p>
    <w:p w:rsidR="00874753" w:rsidRDefault="00874753" w:rsidP="00874753"/>
    <w:p w:rsidR="00F06F4F" w:rsidRDefault="00F06F4F" w:rsidP="004874FB">
      <w:pPr>
        <w:pStyle w:val="a4"/>
        <w:spacing w:before="0" w:beforeAutospacing="0" w:after="0" w:afterAutospacing="0" w:line="220" w:lineRule="atLeast"/>
        <w:jc w:val="center"/>
        <w:rPr>
          <w:b/>
          <w:bCs/>
          <w:color w:val="000000"/>
          <w:sz w:val="27"/>
          <w:szCs w:val="27"/>
        </w:rPr>
      </w:pPr>
    </w:p>
    <w:p w:rsidR="00F06F4F" w:rsidRDefault="00F06F4F" w:rsidP="00F06F4F">
      <w:pPr>
        <w:pStyle w:val="a4"/>
        <w:spacing w:before="0" w:beforeAutospacing="0" w:after="0" w:afterAutospacing="0" w:line="220" w:lineRule="atLeast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</w:rPr>
        <w:t>ПОЯСНИТЕЛЬНАЯ ЗАПИСКА</w:t>
      </w:r>
    </w:p>
    <w:p w:rsidR="00F06F4F" w:rsidRDefault="00F06F4F" w:rsidP="00F06F4F">
      <w:pPr>
        <w:pStyle w:val="a4"/>
        <w:spacing w:before="0" w:beforeAutospacing="0" w:after="0" w:afterAutospacing="0" w:line="220" w:lineRule="atLeast"/>
        <w:jc w:val="center"/>
        <w:rPr>
          <w:rFonts w:ascii="Arial" w:hAnsi="Arial" w:cs="Arial"/>
          <w:color w:val="000000"/>
          <w:sz w:val="22"/>
          <w:szCs w:val="22"/>
        </w:rPr>
      </w:pPr>
    </w:p>
    <w:p w:rsidR="00F06F4F" w:rsidRDefault="00F06F4F" w:rsidP="00F06F4F">
      <w:pPr>
        <w:pStyle w:val="c4c29"/>
        <w:spacing w:before="0" w:beforeAutospacing="0" w:after="0" w:afterAutospacing="0" w:line="360" w:lineRule="atLeast"/>
        <w:rPr>
          <w:rFonts w:ascii="Arial" w:hAnsi="Arial" w:cs="Arial"/>
          <w:color w:val="444444"/>
        </w:rPr>
      </w:pPr>
      <w:r>
        <w:rPr>
          <w:rStyle w:val="c22c25"/>
          <w:b/>
          <w:bCs/>
          <w:color w:val="444444"/>
          <w:sz w:val="28"/>
          <w:szCs w:val="28"/>
        </w:rPr>
        <w:t>Пояснительная записка</w:t>
      </w:r>
    </w:p>
    <w:p w:rsidR="00F06F4F" w:rsidRDefault="00F06F4F" w:rsidP="00F06F4F">
      <w:pPr>
        <w:pStyle w:val="c2c29"/>
        <w:spacing w:before="0" w:beforeAutospacing="0" w:after="0" w:afterAutospacing="0" w:line="360" w:lineRule="atLeast"/>
        <w:jc w:val="both"/>
        <w:rPr>
          <w:rStyle w:val="c20"/>
        </w:rPr>
      </w:pPr>
      <w:r>
        <w:rPr>
          <w:rStyle w:val="c20"/>
          <w:color w:val="444444"/>
        </w:rPr>
        <w:t>Данная рабочая программа по литературе для 11 класса разработана на основе Федерального компонента государственного стандарта общего образования. 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 задачами литературы.</w:t>
      </w:r>
    </w:p>
    <w:p w:rsidR="00F06F4F" w:rsidRDefault="00F06F4F" w:rsidP="00F06F4F">
      <w:pPr>
        <w:pStyle w:val="c2c29"/>
        <w:spacing w:before="0" w:beforeAutospacing="0" w:after="0" w:afterAutospacing="0" w:line="360" w:lineRule="atLeast"/>
        <w:jc w:val="both"/>
        <w:rPr>
          <w:rStyle w:val="c20"/>
          <w:color w:val="444444"/>
        </w:rPr>
      </w:pPr>
      <w:r>
        <w:rPr>
          <w:rStyle w:val="c20"/>
          <w:color w:val="444444"/>
        </w:rPr>
        <w:t>Рабочая программа по литературе представляет целостный документ, включающий следующие разделы: пояснительная записка; учебно-тематический план; содержание тем учебного курса; основные теоретико-литературные понятия, требования к уровню подготовки выпускников; календарно-тематическое планирование, перечень учебно-методического обеспечения.</w:t>
      </w:r>
    </w:p>
    <w:p w:rsidR="00F06F4F" w:rsidRDefault="00F06F4F" w:rsidP="00F06F4F">
      <w:pPr>
        <w:pStyle w:val="c2c29"/>
        <w:spacing w:before="0" w:beforeAutospacing="0" w:after="0" w:afterAutospacing="0" w:line="360" w:lineRule="atLeast"/>
        <w:jc w:val="both"/>
        <w:rPr>
          <w:rStyle w:val="c20"/>
          <w:color w:val="444444"/>
        </w:rPr>
      </w:pPr>
    </w:p>
    <w:p w:rsidR="00F06F4F" w:rsidRDefault="00F06F4F" w:rsidP="00F06F4F">
      <w:pPr>
        <w:ind w:firstLine="709"/>
        <w:jc w:val="both"/>
        <w:rPr>
          <w:b/>
        </w:rPr>
      </w:pPr>
      <w:r>
        <w:rPr>
          <w:b/>
        </w:rPr>
        <w:t>Рабочая программа создана на основе следующих документов:</w:t>
      </w:r>
    </w:p>
    <w:p w:rsidR="007A68AC" w:rsidRDefault="007A68AC" w:rsidP="00F06F4F">
      <w:pPr>
        <w:ind w:firstLine="709"/>
        <w:jc w:val="both"/>
        <w:rPr>
          <w:b/>
        </w:rPr>
      </w:pPr>
    </w:p>
    <w:p w:rsidR="00F06F4F" w:rsidRDefault="00F06F4F" w:rsidP="00F06F4F">
      <w:pPr>
        <w:numPr>
          <w:ilvl w:val="0"/>
          <w:numId w:val="4"/>
        </w:numPr>
        <w:jc w:val="both"/>
      </w:pPr>
      <w:r>
        <w:t>Федеральный компонент государственного стандарта общего образования по литературе.Приказ Министерства образования РФ от 05. 03. 2004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образования». Сборник нормативных документов для ОУ Российской Федерации. Москва, «Дрофа», 2004.</w:t>
      </w:r>
    </w:p>
    <w:p w:rsidR="00F06F4F" w:rsidRDefault="00F06F4F" w:rsidP="00F06F4F">
      <w:pPr>
        <w:numPr>
          <w:ilvl w:val="0"/>
          <w:numId w:val="4"/>
        </w:numPr>
        <w:jc w:val="both"/>
      </w:pPr>
      <w:r>
        <w:t>Примерная программа по литературе среднего (полного) общего образования</w:t>
      </w:r>
    </w:p>
    <w:p w:rsidR="00F06F4F" w:rsidRDefault="00F06F4F" w:rsidP="00F06F4F">
      <w:pPr>
        <w:ind w:left="720"/>
        <w:jc w:val="both"/>
      </w:pPr>
      <w:r>
        <w:t xml:space="preserve"> (10 -11 классы). Программно-методические материалы. Литература 5-11 классы. Москва, «Дрофа», 2000.</w:t>
      </w:r>
    </w:p>
    <w:p w:rsidR="00972BA1" w:rsidRDefault="00972BA1" w:rsidP="00972BA1">
      <w:pPr>
        <w:jc w:val="both"/>
      </w:pPr>
      <w:r>
        <w:t>3.</w:t>
      </w:r>
      <w:r w:rsidRPr="00972BA1">
        <w:t xml:space="preserve"> </w:t>
      </w:r>
      <w:r>
        <w:t>Программа Т. Ф. Курдюмовой. Москва, Дрофа, 2010.</w:t>
      </w:r>
    </w:p>
    <w:p w:rsidR="00972BA1" w:rsidRDefault="00972BA1" w:rsidP="00972BA1">
      <w:pPr>
        <w:jc w:val="both"/>
      </w:pPr>
      <w:r>
        <w:t>4. Учебный план филиала МАОУ Петелинская СОШ «Заводопетровская сОШ», утверждённый приказом № 39 от 25.05.2016;</w:t>
      </w:r>
    </w:p>
    <w:p w:rsidR="00972BA1" w:rsidRDefault="00972BA1" w:rsidP="00972BA1">
      <w:pPr>
        <w:jc w:val="both"/>
      </w:pPr>
      <w:r>
        <w:t>5. Приказ Минобрнауки России от 08.06.2015 №576 «О внесении изменений в федеральный перечень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утверждённый приказом Министерства образования и науки Российской Федерации от 31 марта 2014г. №253»</w:t>
      </w:r>
    </w:p>
    <w:p w:rsidR="00F06F4F" w:rsidRDefault="00F06F4F" w:rsidP="00F06F4F">
      <w:pPr>
        <w:jc w:val="both"/>
      </w:pPr>
    </w:p>
    <w:p w:rsidR="00F06F4F" w:rsidRDefault="00F06F4F" w:rsidP="00F06F4F">
      <w:pPr>
        <w:ind w:left="720"/>
        <w:jc w:val="both"/>
      </w:pPr>
    </w:p>
    <w:p w:rsidR="00F06F4F" w:rsidRDefault="00F06F4F" w:rsidP="00F06F4F">
      <w:pPr>
        <w:ind w:left="720"/>
        <w:jc w:val="both"/>
      </w:pPr>
    </w:p>
    <w:p w:rsidR="00F06F4F" w:rsidRDefault="00F06F4F" w:rsidP="00F06F4F">
      <w:pPr>
        <w:ind w:left="720"/>
        <w:jc w:val="both"/>
        <w:rPr>
          <w:b/>
        </w:rPr>
      </w:pPr>
      <w:r>
        <w:rPr>
          <w:b/>
        </w:rPr>
        <w:t>УМК:</w:t>
      </w:r>
    </w:p>
    <w:p w:rsidR="00F06F4F" w:rsidRDefault="00F06F4F" w:rsidP="00F06F4F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737E3">
        <w:rPr>
          <w:sz w:val="28"/>
          <w:szCs w:val="28"/>
        </w:rPr>
        <w:t xml:space="preserve"> Л. А. Смирнова, О.Н. Михайлов, А. М. Турков, В. П. Журавлёв. Русская литература 20 века. Москва, Просвещение, 2004г</w:t>
      </w:r>
      <w:r>
        <w:rPr>
          <w:sz w:val="28"/>
          <w:szCs w:val="28"/>
        </w:rPr>
        <w:t xml:space="preserve"> ;</w:t>
      </w:r>
    </w:p>
    <w:p w:rsidR="00F06F4F" w:rsidRDefault="00F06F4F" w:rsidP="00F06F4F">
      <w:pPr>
        <w:jc w:val="both"/>
      </w:pPr>
      <w:r>
        <w:rPr>
          <w:sz w:val="28"/>
          <w:szCs w:val="28"/>
        </w:rPr>
        <w:lastRenderedPageBreak/>
        <w:t xml:space="preserve">2. </w:t>
      </w:r>
      <w:r>
        <w:t>Программа Т. Ф. Курдюмовой. Москва, Дрофа, 2010.</w:t>
      </w:r>
    </w:p>
    <w:p w:rsidR="00F06F4F" w:rsidRDefault="00F06F4F" w:rsidP="00F06F4F">
      <w:pPr>
        <w:ind w:left="720"/>
        <w:jc w:val="both"/>
      </w:pPr>
    </w:p>
    <w:p w:rsidR="00F06F4F" w:rsidRDefault="00F06F4F" w:rsidP="00F06F4F"/>
    <w:p w:rsidR="00F06F4F" w:rsidRDefault="00F06F4F" w:rsidP="00F06F4F">
      <w:pPr>
        <w:jc w:val="both"/>
      </w:pPr>
    </w:p>
    <w:p w:rsidR="00F06F4F" w:rsidRDefault="00F06F4F" w:rsidP="00F06F4F">
      <w:pPr>
        <w:tabs>
          <w:tab w:val="left" w:pos="9135"/>
        </w:tabs>
        <w:jc w:val="both"/>
        <w:rPr>
          <w:b/>
        </w:rPr>
      </w:pPr>
      <w:r>
        <w:rPr>
          <w:b/>
        </w:rPr>
        <w:t>Литература</w:t>
      </w:r>
      <w:r>
        <w:t xml:space="preserve"> - базовая учебная дисциплина, формирующая духовный облик и нравственные ориентиры молодого поколения. Ей принадлежит ведущее место в эмоциональном, интеллектуальном и эстетическом развитии школьника, в формировании его миропонимания и национального самосознания, без чего невозможно духовное развитие нации в целом. Специфика литературы как школьного предмета определяется сущностью литературы как феномена культуры: литература эстетически осваивает мир, выражая богатство и многообразие человеческого бытия в художественных образах. Она обладает большой силой воздействия на читателей, приобщая их к нравственно-эстетическим ценностям нации и человечества.</w:t>
      </w:r>
    </w:p>
    <w:p w:rsidR="00F06F4F" w:rsidRDefault="00F06F4F" w:rsidP="00F06F4F">
      <w:pPr>
        <w:ind w:firstLine="540"/>
        <w:jc w:val="both"/>
        <w:rPr>
          <w:b/>
        </w:rPr>
      </w:pPr>
    </w:p>
    <w:p w:rsidR="00F06F4F" w:rsidRDefault="00F06F4F" w:rsidP="00F06F4F">
      <w:pPr>
        <w:pStyle w:val="2"/>
        <w:spacing w:before="200" w:line="240" w:lineRule="auto"/>
        <w:ind w:firstLine="540"/>
        <w:rPr>
          <w:b/>
          <w:i/>
        </w:rPr>
      </w:pPr>
      <w:r>
        <w:rPr>
          <w:b/>
          <w:i/>
        </w:rPr>
        <w:t>Изучение литературы в старшей школе на базовом уровне направлено на достижение следующих целей:</w:t>
      </w:r>
    </w:p>
    <w:p w:rsidR="00F06F4F" w:rsidRDefault="00F06F4F" w:rsidP="00F06F4F">
      <w:pPr>
        <w:numPr>
          <w:ilvl w:val="0"/>
          <w:numId w:val="5"/>
        </w:numPr>
        <w:spacing w:before="60"/>
        <w:ind w:firstLine="540"/>
        <w:jc w:val="both"/>
      </w:pPr>
      <w:r>
        <w:rPr>
          <w:b/>
        </w:rPr>
        <w:t xml:space="preserve">воспитание </w:t>
      </w:r>
      <w:r>
        <w:t>духовно развитой личности, готовой к самопознанию и самосовершенствованию, способной к созидательной деятельности в современном мире; формирование гуманистического мировоззрения, национального самосознания, гражданской позиции, чувства патриотизма, любви и уважения к литературе и ценностям отечественной культуры;</w:t>
      </w:r>
    </w:p>
    <w:p w:rsidR="00F06F4F" w:rsidRDefault="00F06F4F" w:rsidP="00F06F4F">
      <w:pPr>
        <w:numPr>
          <w:ilvl w:val="0"/>
          <w:numId w:val="5"/>
        </w:numPr>
        <w:spacing w:before="60"/>
        <w:ind w:firstLine="540"/>
        <w:jc w:val="both"/>
      </w:pPr>
      <w:r>
        <w:rPr>
          <w:b/>
        </w:rPr>
        <w:t>развитие</w:t>
      </w:r>
      <w:r>
        <w:t xml:space="preserve"> представлений о специфике литературы в ряду других искусств; культуры читательского восприятия художественного текста, понимания авторской позиции, исторической и эстетической обусловленности литературного процесса; образного и аналитического мышления, эстетических и творческих способностей учащихся, читательских интересов, художественного вкуса; устной и письменной речи учащихся;</w:t>
      </w:r>
    </w:p>
    <w:p w:rsidR="00F06F4F" w:rsidRDefault="00F06F4F" w:rsidP="00F06F4F">
      <w:pPr>
        <w:numPr>
          <w:ilvl w:val="0"/>
          <w:numId w:val="5"/>
        </w:numPr>
        <w:spacing w:before="40"/>
        <w:ind w:firstLine="540"/>
        <w:jc w:val="both"/>
      </w:pPr>
      <w:r>
        <w:rPr>
          <w:b/>
        </w:rPr>
        <w:t>освоение</w:t>
      </w:r>
      <w:r>
        <w:t xml:space="preserve"> текстовхудожественных произведений в единстве содержания и формы, основных историко-литературных сведений и теоретико-литературных понятий; формирование общего представления об историко-литературном процессе;</w:t>
      </w:r>
    </w:p>
    <w:p w:rsidR="00F06F4F" w:rsidRDefault="00F06F4F" w:rsidP="00F06F4F">
      <w:pPr>
        <w:numPr>
          <w:ilvl w:val="0"/>
          <w:numId w:val="5"/>
        </w:numPr>
        <w:spacing w:before="40"/>
        <w:ind w:firstLine="540"/>
        <w:jc w:val="both"/>
      </w:pPr>
      <w:r>
        <w:rPr>
          <w:b/>
        </w:rPr>
        <w:t>совершенствование умений</w:t>
      </w:r>
      <w:r>
        <w:t xml:space="preserve"> анализа и интерпретации литературного произведения как художественного целого в его историко-литературной обусловленности с использованием теоретико-литературных знаний; написания сочинений различных типов; поиска, систематизации и использования необходимой информации, в том числе в сети Интернета.</w:t>
      </w:r>
    </w:p>
    <w:p w:rsidR="00F06F4F" w:rsidRDefault="00F06F4F" w:rsidP="00F06F4F">
      <w:pPr>
        <w:jc w:val="both"/>
        <w:rPr>
          <w:b/>
          <w:u w:val="single"/>
        </w:rPr>
      </w:pPr>
      <w:r>
        <w:rPr>
          <w:b/>
          <w:u w:val="single"/>
        </w:rPr>
        <w:t>Методы и формы обучения</w:t>
      </w:r>
    </w:p>
    <w:p w:rsidR="00F06F4F" w:rsidRDefault="00F06F4F" w:rsidP="00F06F4F">
      <w:pPr>
        <w:ind w:left="360"/>
        <w:jc w:val="both"/>
        <w:rPr>
          <w:b/>
          <w:u w:val="single"/>
        </w:rPr>
      </w:pPr>
    </w:p>
    <w:p w:rsidR="00F06F4F" w:rsidRDefault="00F06F4F" w:rsidP="00F06F4F">
      <w:pPr>
        <w:ind w:left="-540"/>
        <w:jc w:val="both"/>
      </w:pPr>
      <w:r>
        <w:t>Современный урок литературы – это урок с огромным познавательным и воспитательным потенциалом, урок, реализующий принципы научности, историзма в подходе к литературным явлениям и ориентированный на развитие интеллектуальных, эмоциональных и волевых качеств учащихся, на формирование их мировоззрения, эстетического сознания, вкусов и потребностей.</w:t>
      </w:r>
    </w:p>
    <w:p w:rsidR="00F06F4F" w:rsidRDefault="00F06F4F" w:rsidP="00F06F4F">
      <w:pPr>
        <w:ind w:left="-540"/>
        <w:jc w:val="both"/>
      </w:pPr>
      <w:r>
        <w:lastRenderedPageBreak/>
        <w:t xml:space="preserve">   В этом плане особую важность приобретает продуманность типологии и формы урока, т.к. от типа и формы зависит структура и методика урока. Но ни в дидактике, ни в частных методиках нет в настоящее время единой общепринятой классификации типов урока, и существует ряд принципиально различных подходов при обосновании типов уроков литературы.</w:t>
      </w:r>
    </w:p>
    <w:p w:rsidR="00F06F4F" w:rsidRDefault="00F06F4F" w:rsidP="00F06F4F">
      <w:pPr>
        <w:ind w:left="-540"/>
        <w:jc w:val="both"/>
      </w:pPr>
    </w:p>
    <w:p w:rsidR="00F06F4F" w:rsidRDefault="00F06F4F" w:rsidP="00F06F4F">
      <w:pPr>
        <w:numPr>
          <w:ilvl w:val="0"/>
          <w:numId w:val="3"/>
        </w:numPr>
        <w:jc w:val="both"/>
      </w:pPr>
      <w:r>
        <w:t>Уроки изучения литературного произведения: вступительные уроки, уроки чтения и анализа произведения, заключительные, обобщающие уроки.</w:t>
      </w:r>
    </w:p>
    <w:p w:rsidR="00F06F4F" w:rsidRDefault="00F06F4F" w:rsidP="00F06F4F">
      <w:pPr>
        <w:numPr>
          <w:ilvl w:val="0"/>
          <w:numId w:val="3"/>
        </w:numPr>
        <w:jc w:val="both"/>
      </w:pPr>
      <w:r>
        <w:t>Уроки изучения истории и теории литературы: изучение обзорных тем, жизненного и творческого пути писателя, крупных теоретико-литературных понятий, изучение литературно-критических статей</w:t>
      </w:r>
    </w:p>
    <w:p w:rsidR="00F06F4F" w:rsidRDefault="00F06F4F" w:rsidP="00F06F4F">
      <w:pPr>
        <w:numPr>
          <w:ilvl w:val="0"/>
          <w:numId w:val="3"/>
        </w:numPr>
        <w:jc w:val="both"/>
      </w:pPr>
      <w:r>
        <w:t>Уроки развития речи: обучение видам устной речи, различным видам письменной речи, обучение сочинениям</w:t>
      </w:r>
    </w:p>
    <w:p w:rsidR="00F06F4F" w:rsidRDefault="00F06F4F" w:rsidP="00F06F4F">
      <w:pPr>
        <w:pStyle w:val="a4"/>
      </w:pPr>
      <w:r>
        <w:rPr>
          <w:b/>
          <w:bCs/>
        </w:rPr>
        <w:t xml:space="preserve">Результаты изучения предмета «Литература»  </w:t>
      </w:r>
    </w:p>
    <w:p w:rsidR="00F06F4F" w:rsidRDefault="00F06F4F" w:rsidP="00F06F4F">
      <w:pPr>
        <w:pStyle w:val="a4"/>
      </w:pPr>
      <w:r>
        <w:rPr>
          <w:b/>
        </w:rPr>
        <w:t>Личностными результатами</w:t>
      </w:r>
      <w:r>
        <w:t xml:space="preserve"> выпускников основной школы, формируемыми при изучении предмета «Литература», являются:</w:t>
      </w:r>
      <w:r>
        <w:br/>
      </w:r>
      <w:r>
        <w:br/>
        <w:t xml:space="preserve">• 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 </w:t>
      </w:r>
      <w:r>
        <w:br/>
      </w:r>
      <w:r>
        <w:br/>
        <w:t>• использование для решения познавательных и коммуникативных задач различных источников информации (словари, энциклопедии, интернет-ресурсы и др.).</w:t>
      </w:r>
      <w:r>
        <w:br/>
      </w:r>
      <w:r>
        <w:br/>
      </w:r>
      <w:r>
        <w:rPr>
          <w:b/>
        </w:rPr>
        <w:t>Метапредметные результаты</w:t>
      </w:r>
      <w:r>
        <w:t xml:space="preserve"> изучения предмета «Литература» в основной школе проявляются в:</w:t>
      </w:r>
      <w:r>
        <w:br/>
      </w:r>
      <w:r>
        <w:br/>
        <w:t xml:space="preserve">• умении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 </w:t>
      </w:r>
      <w:r>
        <w:br/>
      </w:r>
      <w:r>
        <w:br/>
        <w:t>• умении самостоятельно организовывать собственную деятельность, оценивать ее, определять сферу своих интересов;</w:t>
      </w:r>
      <w:r>
        <w:br/>
      </w:r>
      <w:r>
        <w:br/>
        <w:t xml:space="preserve">• умении работать с разными источниками информации, находить ее, анализировать, использовать в самостоятельной деятельности. </w:t>
      </w:r>
      <w:r>
        <w:br/>
      </w:r>
      <w:r>
        <w:br/>
      </w:r>
      <w:r>
        <w:br/>
      </w:r>
      <w:r>
        <w:rPr>
          <w:b/>
        </w:rPr>
        <w:t>Предметные результаты</w:t>
      </w:r>
      <w:r>
        <w:t xml:space="preserve"> выпускников основной школы состоят в следующем:</w:t>
      </w:r>
      <w:r>
        <w:br/>
      </w:r>
      <w:r>
        <w:br/>
      </w:r>
      <w:r>
        <w:rPr>
          <w:i/>
        </w:rPr>
        <w:t>1) в познавательной сфере:</w:t>
      </w:r>
      <w:r>
        <w:rPr>
          <w:i/>
        </w:rPr>
        <w:br/>
      </w:r>
      <w:r>
        <w:lastRenderedPageBreak/>
        <w:br/>
        <w:t xml:space="preserve">• понимание ключевых проблем изученных произведений русского фольклора и фольклора других народов, древнерусской литературы, литературы XVIII в., русских писателей XIX—XX вв., литературы народов России и зарубежной литературы; </w:t>
      </w:r>
      <w:r>
        <w:br/>
      </w:r>
      <w:r>
        <w:br/>
        <w:t>• 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</w:t>
      </w:r>
      <w:r>
        <w:br/>
      </w:r>
      <w:r>
        <w:br/>
        <w:t xml:space="preserve">• 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произведений; </w:t>
      </w:r>
      <w:r>
        <w:br/>
      </w:r>
      <w:r>
        <w:br/>
        <w:t>• определение в произведении элементов сюжета, композиции, изобразительно-выразительных средств языка, понимание их роли в раскрытии идейнохудожественного содержания произведения (элементы филологического анализа);</w:t>
      </w:r>
      <w:r>
        <w:br/>
      </w:r>
      <w:r>
        <w:br/>
        <w:t>• владение элементарной литературоведческой терминологией при анализе литературного произведения;</w:t>
      </w:r>
      <w:r>
        <w:br/>
      </w:r>
      <w:r>
        <w:br/>
      </w:r>
      <w:r>
        <w:rPr>
          <w:i/>
        </w:rPr>
        <w:t>2) в ценностно-ориентационной сфере:</w:t>
      </w:r>
      <w:r>
        <w:rPr>
          <w:i/>
        </w:rPr>
        <w:br/>
      </w:r>
      <w:r>
        <w:br/>
        <w:t>• приобщение к духовно-нравственным ценностям русской литературы и культуры, сопоставление их с духовно-нравственными ценностями других народов;</w:t>
      </w:r>
      <w:r>
        <w:br/>
      </w:r>
      <w:r>
        <w:br/>
        <w:t xml:space="preserve">• формулирование собственного отношения к произведениям русской литературы, их оценка; </w:t>
      </w:r>
      <w:r>
        <w:br/>
      </w:r>
      <w:r>
        <w:br/>
        <w:t>• собственная интерпретация (в отдельных случаях) изученных литературных произведений;</w:t>
      </w:r>
      <w:r>
        <w:br/>
      </w:r>
      <w:r>
        <w:br/>
        <w:t>• понимание авторской позиции и свое отношение к ней;</w:t>
      </w:r>
      <w:r>
        <w:br/>
      </w:r>
      <w:r>
        <w:br/>
      </w:r>
      <w:r>
        <w:rPr>
          <w:i/>
        </w:rPr>
        <w:t>3) в коммуникативной сфере:</w:t>
      </w:r>
      <w:r>
        <w:rPr>
          <w:i/>
        </w:rPr>
        <w:br/>
      </w:r>
      <w:r>
        <w:br/>
        <w:t xml:space="preserve">• восприятие на слух литературных произведений разных жанров, осмысленное чтение и адекватное восприятие; </w:t>
      </w:r>
      <w:r>
        <w:br/>
      </w:r>
      <w:r>
        <w:br/>
        <w:t xml:space="preserve">• умение пересказывать прозаические произведения или их отрывки с использованием образных средств русского языка и цитат из текста; отвечать на вопросы по прослушанному или прочитанному тексту; создавать устные монологические высказывания разного типа; уметь </w:t>
      </w:r>
      <w:r>
        <w:lastRenderedPageBreak/>
        <w:t>вести диалог;</w:t>
      </w:r>
      <w:r>
        <w:br/>
      </w:r>
      <w:r>
        <w:br/>
        <w:t>• написание изложений и сочинений на темы, связанные с тематикой, проблематикой изученных произведений, классные и домашние творческие работы, рефераты на литературные и общекультурные темы;</w:t>
      </w:r>
      <w:r>
        <w:br/>
      </w:r>
      <w:r>
        <w:br/>
      </w:r>
      <w:r>
        <w:rPr>
          <w:i/>
        </w:rPr>
        <w:t>4) в эстетической сфере:</w:t>
      </w:r>
      <w:r>
        <w:rPr>
          <w:i/>
        </w:rPr>
        <w:br/>
      </w:r>
      <w:r>
        <w:br/>
        <w:t>• 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</w:t>
      </w:r>
      <w:r>
        <w:br/>
        <w:t>• понимание русского слова в его эстетической функции, роли изобразительно-выразительных языковых средств в создании художественных образов литературных произведений.</w:t>
      </w:r>
    </w:p>
    <w:p w:rsidR="00F06F4F" w:rsidRDefault="00F06F4F" w:rsidP="00F06F4F">
      <w:pPr>
        <w:jc w:val="both"/>
      </w:pPr>
      <w:r>
        <w:t xml:space="preserve"> На уроках литературы ученики должны решить </w:t>
      </w:r>
      <w:r>
        <w:rPr>
          <w:b/>
          <w:sz w:val="28"/>
          <w:szCs w:val="28"/>
        </w:rPr>
        <w:t>следующие задачи:</w:t>
      </w:r>
    </w:p>
    <w:p w:rsidR="00F06F4F" w:rsidRDefault="00F06F4F" w:rsidP="00F06F4F">
      <w:pPr>
        <w:jc w:val="both"/>
      </w:pPr>
      <w:r>
        <w:t xml:space="preserve">  - сформировать представление о художественной литературе как искусстве слова и ее месте в культуре страны и народа;</w:t>
      </w:r>
    </w:p>
    <w:p w:rsidR="00F06F4F" w:rsidRDefault="00F06F4F" w:rsidP="00F06F4F">
      <w:pPr>
        <w:jc w:val="both"/>
      </w:pPr>
      <w:r>
        <w:t xml:space="preserve">   -осознать своеобразие и богатство литературы как искусства;</w:t>
      </w:r>
    </w:p>
    <w:p w:rsidR="00F06F4F" w:rsidRDefault="00F06F4F" w:rsidP="00F06F4F">
      <w:pPr>
        <w:jc w:val="both"/>
      </w:pPr>
      <w:r>
        <w:t xml:space="preserve">   - освоить теоретические понятия, которые способствуют более глубокому постижению конкретных художественных произведений;</w:t>
      </w:r>
    </w:p>
    <w:p w:rsidR="00F06F4F" w:rsidRDefault="00F06F4F" w:rsidP="00F06F4F">
      <w:pPr>
        <w:jc w:val="both"/>
      </w:pPr>
      <w:r>
        <w:t xml:space="preserve">   - овладеть знаниями и умениями, которые помогут глубокой и доказательной оценке художественных произведений и их выбору для самостоятельного чтения;</w:t>
      </w:r>
    </w:p>
    <w:p w:rsidR="00F06F4F" w:rsidRDefault="00F06F4F" w:rsidP="00F06F4F">
      <w:pPr>
        <w:jc w:val="both"/>
      </w:pPr>
      <w:r>
        <w:t xml:space="preserve">  - воспитать культуру чтения, сформировать потребность в чтении;</w:t>
      </w:r>
    </w:p>
    <w:p w:rsidR="00F06F4F" w:rsidRDefault="00F06F4F" w:rsidP="00F06F4F">
      <w:pPr>
        <w:jc w:val="both"/>
      </w:pPr>
      <w:r>
        <w:t xml:space="preserve">  - использовать изучение литературы для повышения речевой культуры, совершенствования собственной устной и письменной речи.</w:t>
      </w:r>
    </w:p>
    <w:p w:rsidR="00F06F4F" w:rsidRDefault="00F06F4F" w:rsidP="00F06F4F">
      <w:pPr>
        <w:pStyle w:val="a5"/>
        <w:spacing w:before="60" w:line="240" w:lineRule="auto"/>
        <w:ind w:firstLine="540"/>
        <w:rPr>
          <w:sz w:val="24"/>
        </w:rPr>
      </w:pPr>
      <w:r w:rsidRPr="00700405">
        <w:rPr>
          <w:b/>
          <w:sz w:val="24"/>
        </w:rPr>
        <w:t>Основные</w:t>
      </w:r>
      <w:r>
        <w:rPr>
          <w:b/>
          <w:sz w:val="24"/>
          <w:szCs w:val="24"/>
        </w:rPr>
        <w:t xml:space="preserve"> виды деятельности </w:t>
      </w:r>
      <w:r>
        <w:rPr>
          <w:sz w:val="24"/>
        </w:rPr>
        <w:t>по освоению содержания художественных произведений и теоретико-литературных понятий:</w:t>
      </w:r>
    </w:p>
    <w:p w:rsidR="00F06F4F" w:rsidRDefault="00F06F4F" w:rsidP="00F06F4F">
      <w:pPr>
        <w:pStyle w:val="a5"/>
        <w:numPr>
          <w:ilvl w:val="0"/>
          <w:numId w:val="6"/>
        </w:numPr>
        <w:spacing w:line="240" w:lineRule="auto"/>
        <w:ind w:firstLine="540"/>
        <w:rPr>
          <w:sz w:val="24"/>
          <w:szCs w:val="24"/>
        </w:rPr>
      </w:pPr>
      <w:r>
        <w:rPr>
          <w:sz w:val="24"/>
          <w:szCs w:val="24"/>
        </w:rPr>
        <w:t>Осознанное, творческое чтение художественных произведений разных жанров.</w:t>
      </w:r>
    </w:p>
    <w:p w:rsidR="00F06F4F" w:rsidRDefault="00F06F4F" w:rsidP="00F06F4F">
      <w:pPr>
        <w:pStyle w:val="a5"/>
        <w:numPr>
          <w:ilvl w:val="0"/>
          <w:numId w:val="6"/>
        </w:numPr>
        <w:spacing w:line="240" w:lineRule="auto"/>
        <w:ind w:firstLine="540"/>
        <w:rPr>
          <w:sz w:val="24"/>
          <w:szCs w:val="24"/>
        </w:rPr>
      </w:pPr>
      <w:r>
        <w:rPr>
          <w:sz w:val="24"/>
          <w:szCs w:val="24"/>
        </w:rPr>
        <w:t>Выразительное чтение.</w:t>
      </w:r>
    </w:p>
    <w:p w:rsidR="00F06F4F" w:rsidRDefault="00F06F4F" w:rsidP="00F06F4F">
      <w:pPr>
        <w:pStyle w:val="a5"/>
        <w:numPr>
          <w:ilvl w:val="0"/>
          <w:numId w:val="6"/>
        </w:numPr>
        <w:spacing w:line="240" w:lineRule="auto"/>
        <w:ind w:firstLine="540"/>
        <w:rPr>
          <w:sz w:val="24"/>
          <w:szCs w:val="24"/>
        </w:rPr>
      </w:pPr>
      <w:r>
        <w:rPr>
          <w:sz w:val="24"/>
          <w:szCs w:val="24"/>
        </w:rPr>
        <w:t>Различные виды пересказа.</w:t>
      </w:r>
    </w:p>
    <w:p w:rsidR="00F06F4F" w:rsidRDefault="00F06F4F" w:rsidP="00F06F4F">
      <w:pPr>
        <w:pStyle w:val="a5"/>
        <w:numPr>
          <w:ilvl w:val="0"/>
          <w:numId w:val="6"/>
        </w:numPr>
        <w:spacing w:line="240" w:lineRule="auto"/>
        <w:ind w:firstLine="540"/>
        <w:rPr>
          <w:sz w:val="24"/>
          <w:szCs w:val="24"/>
        </w:rPr>
      </w:pPr>
      <w:r>
        <w:rPr>
          <w:sz w:val="24"/>
          <w:szCs w:val="24"/>
        </w:rPr>
        <w:t>Заучивание наизусть стихотворных текстов.</w:t>
      </w:r>
    </w:p>
    <w:p w:rsidR="00F06F4F" w:rsidRDefault="00F06F4F" w:rsidP="00F06F4F">
      <w:pPr>
        <w:pStyle w:val="a5"/>
        <w:numPr>
          <w:ilvl w:val="0"/>
          <w:numId w:val="6"/>
        </w:numPr>
        <w:spacing w:line="240" w:lineRule="auto"/>
        <w:ind w:firstLine="540"/>
        <w:rPr>
          <w:sz w:val="24"/>
          <w:szCs w:val="24"/>
        </w:rPr>
      </w:pPr>
      <w:r>
        <w:rPr>
          <w:sz w:val="24"/>
          <w:szCs w:val="24"/>
        </w:rPr>
        <w:t>Определение принадлежности литературного (фольклорного) текста к тому или иному роду и жанру.</w:t>
      </w:r>
    </w:p>
    <w:p w:rsidR="00F06F4F" w:rsidRDefault="00F06F4F" w:rsidP="00F06F4F">
      <w:pPr>
        <w:pStyle w:val="a5"/>
        <w:numPr>
          <w:ilvl w:val="0"/>
          <w:numId w:val="6"/>
        </w:numPr>
        <w:spacing w:line="240" w:lineRule="auto"/>
        <w:ind w:firstLine="540"/>
        <w:rPr>
          <w:sz w:val="24"/>
          <w:szCs w:val="24"/>
        </w:rPr>
      </w:pPr>
      <w:r>
        <w:rPr>
          <w:sz w:val="24"/>
          <w:szCs w:val="24"/>
        </w:rPr>
        <w:t>Анализ текста, выявляющий авторский замысел и различные средства его воплощения; определение мотивов поступков героев и сущности конфликта.</w:t>
      </w:r>
    </w:p>
    <w:p w:rsidR="00F06F4F" w:rsidRDefault="00F06F4F" w:rsidP="00F06F4F">
      <w:pPr>
        <w:pStyle w:val="a5"/>
        <w:numPr>
          <w:ilvl w:val="0"/>
          <w:numId w:val="6"/>
        </w:numPr>
        <w:spacing w:line="240" w:lineRule="auto"/>
        <w:ind w:firstLine="540"/>
        <w:rPr>
          <w:sz w:val="24"/>
          <w:szCs w:val="24"/>
        </w:rPr>
      </w:pPr>
      <w:r>
        <w:rPr>
          <w:sz w:val="24"/>
          <w:szCs w:val="24"/>
        </w:rPr>
        <w:t>Выявление языковых средств художественной образности и определение их роли в раскрытии идейно-тематического содержания произведения.</w:t>
      </w:r>
    </w:p>
    <w:p w:rsidR="00F06F4F" w:rsidRDefault="00F06F4F" w:rsidP="00F06F4F">
      <w:pPr>
        <w:pStyle w:val="a5"/>
        <w:numPr>
          <w:ilvl w:val="0"/>
          <w:numId w:val="6"/>
        </w:numPr>
        <w:spacing w:line="240" w:lineRule="auto"/>
        <w:ind w:firstLine="540"/>
        <w:rPr>
          <w:sz w:val="24"/>
          <w:szCs w:val="24"/>
        </w:rPr>
      </w:pPr>
      <w:r>
        <w:rPr>
          <w:sz w:val="24"/>
          <w:szCs w:val="24"/>
        </w:rPr>
        <w:t>Участие в дискуссии, утверждение и доказательство своей точки зрения с учетом мнения оппонента.</w:t>
      </w:r>
    </w:p>
    <w:p w:rsidR="00F06F4F" w:rsidRDefault="00F06F4F" w:rsidP="00F06F4F">
      <w:pPr>
        <w:pStyle w:val="a5"/>
        <w:numPr>
          <w:ilvl w:val="0"/>
          <w:numId w:val="6"/>
        </w:numPr>
        <w:spacing w:line="240" w:lineRule="auto"/>
        <w:ind w:firstLine="540"/>
        <w:rPr>
          <w:sz w:val="24"/>
          <w:szCs w:val="24"/>
        </w:rPr>
      </w:pPr>
      <w:r>
        <w:rPr>
          <w:sz w:val="24"/>
          <w:szCs w:val="24"/>
        </w:rPr>
        <w:t>Подготовка рефератов, докладов; написание сочинений на основе и по мотивам литературных произведений.</w:t>
      </w:r>
    </w:p>
    <w:p w:rsidR="00F06F4F" w:rsidRDefault="00F06F4F" w:rsidP="00F06F4F"/>
    <w:p w:rsidR="00F06F4F" w:rsidRDefault="00F06F4F" w:rsidP="00F06F4F">
      <w:pPr>
        <w:ind w:firstLine="540"/>
        <w:jc w:val="both"/>
        <w:rPr>
          <w:b/>
        </w:rPr>
      </w:pPr>
      <w:r>
        <w:rPr>
          <w:b/>
        </w:rPr>
        <w:t>Общеучебные умения, навыки и способы деятельности.</w:t>
      </w:r>
    </w:p>
    <w:p w:rsidR="00F06F4F" w:rsidRDefault="00F06F4F" w:rsidP="00F06F4F">
      <w:pPr>
        <w:ind w:firstLine="540"/>
        <w:jc w:val="both"/>
        <w:rPr>
          <w:b/>
        </w:rPr>
      </w:pPr>
    </w:p>
    <w:p w:rsidR="00F06F4F" w:rsidRDefault="00F06F4F" w:rsidP="00F06F4F">
      <w:pPr>
        <w:ind w:firstLine="540"/>
        <w:jc w:val="both"/>
      </w:pPr>
      <w:r>
        <w:t xml:space="preserve"> Программа предусматривает формирование у учащихся общеучебных умений и навыков, универсальных способов деятельности и ключевых компетенций: поиск и выделение значимых функциональных связей и отношений между частями целого, выделение характерных причинно-следственных связей;</w:t>
      </w:r>
    </w:p>
    <w:p w:rsidR="00F06F4F" w:rsidRDefault="00F06F4F" w:rsidP="00F06F4F">
      <w:pPr>
        <w:numPr>
          <w:ilvl w:val="0"/>
          <w:numId w:val="7"/>
        </w:numPr>
        <w:ind w:firstLine="540"/>
        <w:jc w:val="both"/>
      </w:pPr>
      <w:r>
        <w:t>сравнение, сопоставление, классификация;</w:t>
      </w:r>
    </w:p>
    <w:p w:rsidR="00F06F4F" w:rsidRDefault="00F06F4F" w:rsidP="00F06F4F">
      <w:pPr>
        <w:numPr>
          <w:ilvl w:val="0"/>
          <w:numId w:val="7"/>
        </w:numPr>
        <w:ind w:firstLine="540"/>
        <w:jc w:val="both"/>
      </w:pPr>
      <w:r>
        <w:t>самостоятельное выполнение различных творческих работ;</w:t>
      </w:r>
    </w:p>
    <w:p w:rsidR="00F06F4F" w:rsidRDefault="00F06F4F" w:rsidP="00F06F4F">
      <w:pPr>
        <w:numPr>
          <w:ilvl w:val="0"/>
          <w:numId w:val="8"/>
        </w:numPr>
        <w:ind w:firstLine="540"/>
        <w:jc w:val="both"/>
      </w:pPr>
      <w:r>
        <w:t>способность устно и письменно передавать содержание текста в сжатом или развернутом виде;</w:t>
      </w:r>
    </w:p>
    <w:p w:rsidR="00F06F4F" w:rsidRDefault="00F06F4F" w:rsidP="00F06F4F">
      <w:pPr>
        <w:numPr>
          <w:ilvl w:val="0"/>
          <w:numId w:val="8"/>
        </w:numPr>
        <w:ind w:firstLine="540"/>
        <w:jc w:val="both"/>
      </w:pPr>
      <w:r>
        <w:t>осознанное беглое чтение, проведение информационно-смыслового анализа текста, использование различных видов чтения (ознакомительное, просмотровое, поисковое и др.);</w:t>
      </w:r>
    </w:p>
    <w:p w:rsidR="00F06F4F" w:rsidRDefault="00F06F4F" w:rsidP="00F06F4F">
      <w:pPr>
        <w:numPr>
          <w:ilvl w:val="0"/>
          <w:numId w:val="8"/>
        </w:numPr>
        <w:ind w:firstLine="540"/>
        <w:jc w:val="both"/>
      </w:pPr>
      <w:r>
        <w:t>владение монологической и диалогической речью, умение перефразировать мысль, выбор и использование выразительных средств языка и знаковых систем (текст, таблица, схема, аудиовизуальный ряд и др.) в соответствии с коммуникативной задачей;</w:t>
      </w:r>
    </w:p>
    <w:p w:rsidR="00F06F4F" w:rsidRDefault="00F06F4F" w:rsidP="00F06F4F">
      <w:pPr>
        <w:numPr>
          <w:ilvl w:val="0"/>
          <w:numId w:val="8"/>
        </w:numPr>
        <w:ind w:firstLine="540"/>
        <w:jc w:val="both"/>
      </w:pPr>
      <w:r>
        <w:t>составление плана, тезисов, конспекта;</w:t>
      </w:r>
    </w:p>
    <w:p w:rsidR="00F06F4F" w:rsidRDefault="00F06F4F" w:rsidP="00F06F4F">
      <w:pPr>
        <w:numPr>
          <w:ilvl w:val="0"/>
          <w:numId w:val="8"/>
        </w:numPr>
        <w:ind w:firstLine="540"/>
        <w:jc w:val="both"/>
      </w:pPr>
      <w:r>
        <w:t>подбор аргументов, формулирование выводов, отражение в устной или письменной форме результатов своей деятельности;</w:t>
      </w:r>
    </w:p>
    <w:p w:rsidR="00F06F4F" w:rsidRDefault="00F06F4F" w:rsidP="00F06F4F">
      <w:pPr>
        <w:numPr>
          <w:ilvl w:val="0"/>
          <w:numId w:val="8"/>
        </w:numPr>
        <w:ind w:firstLine="540"/>
        <w:jc w:val="both"/>
      </w:pPr>
      <w:r>
        <w:t>использование для решения познавательных и коммуникативных задач различных источников информации, включая энциклопедии, словари, Интернет-ресурсы и др. базы данных;</w:t>
      </w:r>
    </w:p>
    <w:p w:rsidR="00F06F4F" w:rsidRDefault="00F06F4F" w:rsidP="00F06F4F">
      <w:pPr>
        <w:numPr>
          <w:ilvl w:val="0"/>
          <w:numId w:val="8"/>
        </w:numPr>
        <w:ind w:firstLine="540"/>
        <w:jc w:val="both"/>
      </w:pPr>
      <w:r>
        <w:t>самостоятельная организация учебной деятельности, владение навыками контроля и оценки своей деятельности, осознанное определение сферы своих интересов и возможностей.</w:t>
      </w:r>
    </w:p>
    <w:p w:rsidR="00F06F4F" w:rsidRDefault="00F06F4F" w:rsidP="00F06F4F">
      <w:pPr>
        <w:jc w:val="both"/>
      </w:pPr>
    </w:p>
    <w:p w:rsidR="00F06F4F" w:rsidRDefault="00F06F4F" w:rsidP="00F06F4F">
      <w:pPr>
        <w:jc w:val="both"/>
      </w:pPr>
    </w:p>
    <w:p w:rsidR="00261079" w:rsidRDefault="00261079" w:rsidP="00F06F4F">
      <w:pPr>
        <w:ind w:left="360"/>
        <w:jc w:val="both"/>
        <w:rPr>
          <w:b/>
        </w:rPr>
      </w:pPr>
    </w:p>
    <w:p w:rsidR="00261079" w:rsidRDefault="00261079" w:rsidP="00F06F4F">
      <w:pPr>
        <w:ind w:left="360"/>
        <w:jc w:val="both"/>
        <w:rPr>
          <w:b/>
        </w:rPr>
      </w:pPr>
    </w:p>
    <w:p w:rsidR="005C6DF8" w:rsidRDefault="005C6DF8" w:rsidP="005C6DF8">
      <w:pPr>
        <w:pStyle w:val="c2c29"/>
        <w:spacing w:before="0" w:beforeAutospacing="0" w:after="0" w:afterAutospacing="0" w:line="360" w:lineRule="atLeast"/>
        <w:jc w:val="both"/>
        <w:rPr>
          <w:rFonts w:ascii="Arial" w:hAnsi="Arial" w:cs="Arial"/>
          <w:color w:val="444444"/>
        </w:rPr>
      </w:pPr>
      <w:r>
        <w:rPr>
          <w:rStyle w:val="c20"/>
          <w:color w:val="444444"/>
        </w:rPr>
        <w:t>В соответствии с базисным учебным  планом  школы, рабочая  программа по литературе для 11 класса рассчитана на 102 часа (3 часа в неделю).</w:t>
      </w:r>
    </w:p>
    <w:p w:rsidR="00261079" w:rsidRDefault="00261079" w:rsidP="00F06F4F">
      <w:pPr>
        <w:ind w:left="360"/>
        <w:jc w:val="both"/>
        <w:rPr>
          <w:b/>
        </w:rPr>
      </w:pPr>
    </w:p>
    <w:p w:rsidR="00261079" w:rsidRDefault="00261079" w:rsidP="00F06F4F">
      <w:pPr>
        <w:ind w:left="360"/>
        <w:jc w:val="both"/>
        <w:rPr>
          <w:b/>
        </w:rPr>
      </w:pPr>
    </w:p>
    <w:p w:rsidR="00261079" w:rsidRDefault="00261079" w:rsidP="00F06F4F">
      <w:pPr>
        <w:ind w:left="360"/>
        <w:jc w:val="both"/>
        <w:rPr>
          <w:b/>
        </w:rPr>
      </w:pPr>
    </w:p>
    <w:p w:rsidR="00261079" w:rsidRDefault="00261079" w:rsidP="00F06F4F">
      <w:pPr>
        <w:ind w:left="360"/>
        <w:jc w:val="both"/>
        <w:rPr>
          <w:b/>
        </w:rPr>
      </w:pPr>
    </w:p>
    <w:p w:rsidR="00261079" w:rsidRDefault="00261079" w:rsidP="00F06F4F">
      <w:pPr>
        <w:ind w:left="360"/>
        <w:jc w:val="both"/>
        <w:rPr>
          <w:b/>
        </w:rPr>
      </w:pPr>
    </w:p>
    <w:p w:rsidR="00261079" w:rsidRDefault="00261079" w:rsidP="00F06F4F">
      <w:pPr>
        <w:ind w:left="360"/>
        <w:jc w:val="both"/>
        <w:rPr>
          <w:b/>
        </w:rPr>
      </w:pPr>
    </w:p>
    <w:p w:rsidR="00261079" w:rsidRDefault="00261079" w:rsidP="00F06F4F">
      <w:pPr>
        <w:ind w:left="360"/>
        <w:jc w:val="both"/>
        <w:rPr>
          <w:b/>
        </w:rPr>
      </w:pPr>
    </w:p>
    <w:p w:rsidR="00261079" w:rsidRDefault="00261079" w:rsidP="00F06F4F">
      <w:pPr>
        <w:ind w:left="360"/>
        <w:jc w:val="both"/>
        <w:rPr>
          <w:b/>
        </w:rPr>
      </w:pPr>
    </w:p>
    <w:p w:rsidR="00261079" w:rsidRDefault="00261079" w:rsidP="00F06F4F">
      <w:pPr>
        <w:ind w:left="360"/>
        <w:jc w:val="both"/>
        <w:rPr>
          <w:b/>
        </w:rPr>
      </w:pPr>
    </w:p>
    <w:p w:rsidR="00261079" w:rsidRDefault="00261079" w:rsidP="00F06F4F">
      <w:pPr>
        <w:ind w:left="360"/>
        <w:jc w:val="both"/>
        <w:rPr>
          <w:b/>
        </w:rPr>
      </w:pPr>
    </w:p>
    <w:p w:rsidR="00F06F4F" w:rsidRDefault="00F06F4F" w:rsidP="00F06F4F">
      <w:pPr>
        <w:ind w:left="360"/>
        <w:jc w:val="both"/>
        <w:rPr>
          <w:b/>
        </w:rPr>
      </w:pPr>
      <w:r>
        <w:rPr>
          <w:b/>
          <w:bCs/>
          <w:sz w:val="28"/>
          <w:szCs w:val="28"/>
        </w:rPr>
        <w:t>Учебно-тематический план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5103"/>
        <w:gridCol w:w="3402"/>
        <w:gridCol w:w="3827"/>
      </w:tblGrid>
      <w:tr w:rsidR="00F06F4F" w:rsidTr="0026107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F4F" w:rsidRDefault="00F06F4F" w:rsidP="00D736B0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F4F" w:rsidRDefault="00F06F4F" w:rsidP="00D736B0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Раздел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F4F" w:rsidRDefault="00F06F4F" w:rsidP="00D736B0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Количество часов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F4F" w:rsidRDefault="00F06F4F" w:rsidP="00D736B0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Контроль ЗУН</w:t>
            </w:r>
          </w:p>
        </w:tc>
      </w:tr>
      <w:tr w:rsidR="00F06F4F" w:rsidTr="0026107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F4F" w:rsidRPr="00291F77" w:rsidRDefault="00F06F4F" w:rsidP="00D736B0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  <w:r w:rsidRPr="00291F77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4F" w:rsidRPr="00291F77" w:rsidRDefault="00261079" w:rsidP="00D736B0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  <w:r w:rsidRPr="00291F77">
              <w:rPr>
                <w:b/>
                <w:sz w:val="28"/>
                <w:szCs w:val="28"/>
              </w:rPr>
              <w:t>Обзор русской литературы рубежа 19- 20 веков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4F" w:rsidRPr="00291F77" w:rsidRDefault="00261079" w:rsidP="00D736B0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  <w:r w:rsidRPr="00291F77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4F" w:rsidRDefault="00F06F4F" w:rsidP="00D736B0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06F4F" w:rsidTr="0026107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F4F" w:rsidRPr="00291F77" w:rsidRDefault="00F06F4F" w:rsidP="00D736B0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  <w:r w:rsidRPr="00291F77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4F" w:rsidRPr="00291F77" w:rsidRDefault="00013502" w:rsidP="00D736B0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  <w:r w:rsidRPr="00291F77">
              <w:rPr>
                <w:b/>
                <w:sz w:val="28"/>
                <w:szCs w:val="28"/>
              </w:rPr>
              <w:t>И. А. Бунин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4F" w:rsidRPr="00291F77" w:rsidRDefault="00013502" w:rsidP="00D736B0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  <w:r w:rsidRPr="00291F77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F4F" w:rsidRDefault="00F06F4F" w:rsidP="00D736B0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06F4F" w:rsidTr="0026107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F4F" w:rsidRPr="00291F77" w:rsidRDefault="00F06F4F" w:rsidP="00D736B0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  <w:r w:rsidRPr="00291F77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4F" w:rsidRPr="00291F77" w:rsidRDefault="00AD365A" w:rsidP="00D736B0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  <w:r w:rsidRPr="00291F77">
              <w:rPr>
                <w:b/>
                <w:sz w:val="28"/>
                <w:szCs w:val="28"/>
              </w:rPr>
              <w:t xml:space="preserve">А. И. Куприн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4F" w:rsidRPr="00291F77" w:rsidRDefault="00AD365A" w:rsidP="00D736B0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  <w:r w:rsidRPr="00291F77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4F" w:rsidRDefault="00FE1E7C" w:rsidP="00D736B0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Домашнее</w:t>
            </w:r>
            <w:r w:rsidR="00AD365A">
              <w:rPr>
                <w:b/>
                <w:bCs/>
                <w:sz w:val="28"/>
                <w:szCs w:val="28"/>
              </w:rPr>
              <w:t xml:space="preserve"> сочинение</w:t>
            </w:r>
          </w:p>
        </w:tc>
      </w:tr>
      <w:tr w:rsidR="00F06F4F" w:rsidTr="0026107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F4F" w:rsidRPr="00291F77" w:rsidRDefault="00F06F4F" w:rsidP="00D736B0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  <w:r w:rsidRPr="00291F77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4F" w:rsidRPr="00291F77" w:rsidRDefault="00FE1E7C" w:rsidP="00D736B0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  <w:r w:rsidRPr="00291F77">
              <w:rPr>
                <w:b/>
                <w:sz w:val="28"/>
                <w:szCs w:val="28"/>
              </w:rPr>
              <w:t xml:space="preserve">М. Горький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4F" w:rsidRPr="00291F77" w:rsidRDefault="00FE1E7C" w:rsidP="00D736B0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  <w:r w:rsidRPr="00291F77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F4F" w:rsidRDefault="00F06F4F" w:rsidP="00D736B0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Классное сочинение</w:t>
            </w:r>
          </w:p>
        </w:tc>
      </w:tr>
      <w:tr w:rsidR="00F06F4F" w:rsidTr="0026107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F4F" w:rsidRPr="00291F77" w:rsidRDefault="00F06F4F" w:rsidP="00D736B0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  <w:r w:rsidRPr="00291F77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4F" w:rsidRPr="00291F77" w:rsidRDefault="00291F77" w:rsidP="00D736B0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  <w:r w:rsidRPr="00291F77">
              <w:rPr>
                <w:b/>
                <w:sz w:val="28"/>
                <w:szCs w:val="28"/>
              </w:rPr>
              <w:t xml:space="preserve">Поэзия конца 19 – начала 20 века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4F" w:rsidRPr="00291F77" w:rsidRDefault="00B000AB" w:rsidP="00D736B0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F4F" w:rsidRDefault="00F06F4F" w:rsidP="00D736B0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Устный зачёт</w:t>
            </w:r>
            <w:r w:rsidR="00291F77">
              <w:rPr>
                <w:b/>
                <w:bCs/>
                <w:sz w:val="28"/>
                <w:szCs w:val="28"/>
              </w:rPr>
              <w:t>, чтение наизусть</w:t>
            </w:r>
          </w:p>
        </w:tc>
      </w:tr>
      <w:tr w:rsidR="00F06F4F" w:rsidTr="0026107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F4F" w:rsidRDefault="00F06F4F" w:rsidP="00D736B0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4F" w:rsidRPr="00B81957" w:rsidRDefault="00B81957" w:rsidP="00D736B0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  <w:r w:rsidRPr="00B81957">
              <w:rPr>
                <w:b/>
                <w:sz w:val="28"/>
                <w:szCs w:val="28"/>
              </w:rPr>
              <w:t xml:space="preserve">А. А.  Блок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4F" w:rsidRDefault="00B81957" w:rsidP="00D736B0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4F" w:rsidRDefault="00B81957" w:rsidP="00D736B0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Контрольная работа, чтение наизусть.</w:t>
            </w:r>
          </w:p>
        </w:tc>
      </w:tr>
      <w:tr w:rsidR="00F06F4F" w:rsidTr="0026107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F4F" w:rsidRDefault="00F06F4F" w:rsidP="00D736B0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4F" w:rsidRPr="00115438" w:rsidRDefault="00115438" w:rsidP="00D736B0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  <w:r w:rsidRPr="00115438">
              <w:rPr>
                <w:b/>
                <w:sz w:val="28"/>
                <w:szCs w:val="28"/>
              </w:rPr>
              <w:t xml:space="preserve">В. В. Маяковский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4F" w:rsidRDefault="00115438" w:rsidP="00D736B0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F4F" w:rsidRDefault="00F06F4F" w:rsidP="00D736B0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06F4F" w:rsidTr="0026107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F4F" w:rsidRDefault="00F06F4F" w:rsidP="00D736B0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4F" w:rsidRPr="009E7C8F" w:rsidRDefault="009E7C8F" w:rsidP="00D736B0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  <w:r w:rsidRPr="009E7C8F">
              <w:rPr>
                <w:b/>
                <w:sz w:val="28"/>
                <w:szCs w:val="28"/>
              </w:rPr>
              <w:t xml:space="preserve">С. Есенин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4F" w:rsidRDefault="009E7C8F" w:rsidP="00D736B0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F4F" w:rsidRDefault="009779CB" w:rsidP="00D736B0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Классное сочинение</w:t>
            </w:r>
            <w:r w:rsidR="001B42CF">
              <w:rPr>
                <w:b/>
                <w:bCs/>
                <w:sz w:val="28"/>
                <w:szCs w:val="28"/>
              </w:rPr>
              <w:t>, чтение наизусть</w:t>
            </w:r>
          </w:p>
        </w:tc>
      </w:tr>
      <w:tr w:rsidR="00F06F4F" w:rsidTr="0026107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F4F" w:rsidRDefault="00F06F4F" w:rsidP="00D736B0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4F" w:rsidRPr="001B42CF" w:rsidRDefault="001B42CF" w:rsidP="00D736B0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  <w:r w:rsidRPr="001B42CF">
              <w:rPr>
                <w:b/>
                <w:sz w:val="28"/>
                <w:szCs w:val="28"/>
              </w:rPr>
              <w:t xml:space="preserve">М. И. Цветаева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4F" w:rsidRDefault="001B42CF" w:rsidP="00D736B0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F4F" w:rsidRDefault="001B42CF" w:rsidP="00D736B0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чтение наизусть</w:t>
            </w:r>
          </w:p>
        </w:tc>
      </w:tr>
      <w:tr w:rsidR="00F06F4F" w:rsidTr="0026107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F4F" w:rsidRDefault="00F06F4F" w:rsidP="00D736B0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4F" w:rsidRPr="001B42CF" w:rsidRDefault="001B42CF" w:rsidP="00D736B0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  <w:r w:rsidRPr="001B42CF">
              <w:rPr>
                <w:b/>
                <w:sz w:val="28"/>
                <w:szCs w:val="28"/>
              </w:rPr>
              <w:t xml:space="preserve">О. Э. Мандельштам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4F" w:rsidRDefault="001B42CF" w:rsidP="00D736B0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4F" w:rsidRDefault="00F06F4F" w:rsidP="00D736B0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06F4F" w:rsidTr="0026107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F4F" w:rsidRDefault="00F06F4F" w:rsidP="00D736B0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4F" w:rsidRPr="00941027" w:rsidRDefault="00941027" w:rsidP="00D736B0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  <w:r w:rsidRPr="00941027">
              <w:rPr>
                <w:b/>
                <w:bCs/>
                <w:color w:val="000000"/>
                <w:sz w:val="28"/>
                <w:szCs w:val="28"/>
              </w:rPr>
              <w:t xml:space="preserve">А. А. Ахматова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4F" w:rsidRDefault="00941027" w:rsidP="00D736B0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4F" w:rsidRDefault="004E3D59" w:rsidP="00D736B0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чтение наизусть</w:t>
            </w:r>
          </w:p>
        </w:tc>
      </w:tr>
      <w:tr w:rsidR="00F06F4F" w:rsidTr="0026107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F4F" w:rsidRDefault="00F06F4F" w:rsidP="00D736B0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4F" w:rsidRPr="004E3D59" w:rsidRDefault="004E3D59" w:rsidP="00D736B0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  <w:r w:rsidRPr="004E3D59">
              <w:rPr>
                <w:b/>
                <w:sz w:val="28"/>
                <w:szCs w:val="28"/>
              </w:rPr>
              <w:t xml:space="preserve">Б. Л. Пастернак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4F" w:rsidRDefault="004E3D59" w:rsidP="00D736B0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4F" w:rsidRDefault="003A0AEF" w:rsidP="00D736B0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Контрольная работа, чтение наизусть</w:t>
            </w:r>
          </w:p>
        </w:tc>
      </w:tr>
      <w:tr w:rsidR="00F06F4F" w:rsidTr="004E3D5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F4F" w:rsidRDefault="00F06F4F" w:rsidP="00D736B0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4F" w:rsidRPr="003A0AEF" w:rsidRDefault="003A0AEF" w:rsidP="00D736B0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  <w:r w:rsidRPr="003A0AEF">
              <w:rPr>
                <w:b/>
                <w:sz w:val="28"/>
                <w:szCs w:val="28"/>
              </w:rPr>
              <w:t xml:space="preserve">М. А. Булгаков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4F" w:rsidRDefault="003A0AEF" w:rsidP="00D736B0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4F" w:rsidRDefault="003A0AEF" w:rsidP="00D736B0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Классное сочинение</w:t>
            </w:r>
          </w:p>
        </w:tc>
      </w:tr>
      <w:tr w:rsidR="00F06F4F" w:rsidTr="004E3D5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F4F" w:rsidRDefault="00F06F4F" w:rsidP="00D736B0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4F" w:rsidRPr="009915CD" w:rsidRDefault="009915CD" w:rsidP="00D736B0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  <w:r w:rsidRPr="009915CD">
              <w:rPr>
                <w:b/>
                <w:sz w:val="28"/>
                <w:szCs w:val="28"/>
              </w:rPr>
              <w:t xml:space="preserve">А. П. Платонов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4F" w:rsidRDefault="009915CD" w:rsidP="00D736B0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4F" w:rsidRDefault="00F06F4F" w:rsidP="00D736B0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06F4F" w:rsidTr="004E3D5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F4F" w:rsidRDefault="00F06F4F" w:rsidP="00D736B0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4F" w:rsidRPr="009915CD" w:rsidRDefault="009915CD" w:rsidP="00D736B0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М. А.</w:t>
            </w:r>
            <w:r w:rsidRPr="009915CD">
              <w:rPr>
                <w:b/>
                <w:sz w:val="28"/>
                <w:szCs w:val="28"/>
              </w:rPr>
              <w:t xml:space="preserve"> Шолохов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4F" w:rsidRDefault="009915CD" w:rsidP="00D736B0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4F" w:rsidRDefault="00723118" w:rsidP="00D736B0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Классное сочинение</w:t>
            </w:r>
          </w:p>
        </w:tc>
      </w:tr>
      <w:tr w:rsidR="00F06F4F" w:rsidTr="004E3D5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F4F" w:rsidRDefault="00F06F4F" w:rsidP="00D736B0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4F" w:rsidRPr="00E67B9A" w:rsidRDefault="00E67B9A" w:rsidP="00D736B0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  <w:r w:rsidRPr="00E67B9A">
              <w:rPr>
                <w:b/>
                <w:sz w:val="28"/>
                <w:szCs w:val="28"/>
              </w:rPr>
              <w:t xml:space="preserve">Литература периода Великой Отечественной войны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4F" w:rsidRDefault="00E67B9A" w:rsidP="00D736B0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4F" w:rsidRDefault="00F06F4F" w:rsidP="00D736B0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06F4F" w:rsidTr="0026107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F4F" w:rsidRDefault="00F06F4F" w:rsidP="00D736B0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4F" w:rsidRDefault="00276580" w:rsidP="00D736B0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 xml:space="preserve">А. Т. Твардовский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4F" w:rsidRDefault="00276580" w:rsidP="00D736B0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4F" w:rsidRDefault="00F06F4F" w:rsidP="00D736B0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A0AEF" w:rsidTr="0026107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F" w:rsidRDefault="003A0AEF" w:rsidP="00D736B0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18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F" w:rsidRDefault="00193FE1" w:rsidP="00D736B0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 xml:space="preserve">В. Т. Шаламов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F" w:rsidRDefault="00193FE1" w:rsidP="00D736B0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F" w:rsidRDefault="003A0AEF" w:rsidP="00D736B0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A0AEF" w:rsidTr="0026107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F" w:rsidRDefault="003A0AEF" w:rsidP="00D736B0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F" w:rsidRDefault="00105731" w:rsidP="00D736B0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 xml:space="preserve">А. И. Солженицын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F" w:rsidRDefault="00105731" w:rsidP="00D736B0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F" w:rsidRDefault="005026DE" w:rsidP="00D736B0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Классное сочинение</w:t>
            </w:r>
          </w:p>
        </w:tc>
      </w:tr>
      <w:tr w:rsidR="003A0AEF" w:rsidTr="0026107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F" w:rsidRDefault="003A0AEF" w:rsidP="00D736B0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F" w:rsidRDefault="006B1FA3" w:rsidP="00D736B0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 xml:space="preserve">Проза второй половины 20 века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F" w:rsidRDefault="006B1FA3" w:rsidP="00D736B0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F" w:rsidRDefault="003A0AEF" w:rsidP="00D736B0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A0AEF" w:rsidTr="0026107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F" w:rsidRDefault="003A0AEF" w:rsidP="00D736B0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F" w:rsidRDefault="006B1FA3" w:rsidP="00D736B0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 xml:space="preserve">Поэзия второй половины 20 века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F" w:rsidRDefault="006B1FA3" w:rsidP="00D736B0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F" w:rsidRDefault="003A0AEF" w:rsidP="00D736B0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A0AEF" w:rsidTr="0026107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F" w:rsidRDefault="003A0AEF" w:rsidP="00D736B0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F" w:rsidRDefault="00BB75C1" w:rsidP="00D736B0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 xml:space="preserve">Драматургия второй половины 20 века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F" w:rsidRDefault="00BB75C1" w:rsidP="00D736B0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2+2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F" w:rsidRDefault="00701ED3" w:rsidP="00D736B0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Итоговое сочинение</w:t>
            </w:r>
          </w:p>
        </w:tc>
      </w:tr>
      <w:tr w:rsidR="005026DE" w:rsidTr="0026107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DE" w:rsidRDefault="00701ED3" w:rsidP="00D736B0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DE" w:rsidRDefault="00701ED3" w:rsidP="00D736B0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 xml:space="preserve">Литература последнего десятилетия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DE" w:rsidRDefault="00701ED3" w:rsidP="00D736B0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DE" w:rsidRDefault="005026DE" w:rsidP="00D736B0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026DE" w:rsidTr="0026107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DE" w:rsidRDefault="00701ED3" w:rsidP="00D736B0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DE" w:rsidRDefault="00701ED3" w:rsidP="00D736B0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 xml:space="preserve">Литература народов России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DE" w:rsidRDefault="00701ED3" w:rsidP="00D736B0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DE" w:rsidRDefault="005026DE" w:rsidP="00D736B0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01ED3" w:rsidTr="0026107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D3" w:rsidRDefault="00701ED3" w:rsidP="00D736B0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D3" w:rsidRDefault="00701ED3" w:rsidP="00D736B0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 xml:space="preserve">Зарубежная литература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D3" w:rsidRDefault="00701ED3" w:rsidP="00D736B0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D3" w:rsidRDefault="00701ED3" w:rsidP="00D736B0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01ED3" w:rsidTr="0026107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D3" w:rsidRDefault="00701ED3" w:rsidP="00D736B0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D3" w:rsidRDefault="00701ED3" w:rsidP="00D736B0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Итоговый урок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D3" w:rsidRDefault="00701ED3" w:rsidP="00D736B0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D3" w:rsidRDefault="00701ED3" w:rsidP="00D736B0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01ED3" w:rsidTr="0026107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D3" w:rsidRDefault="00701ED3" w:rsidP="00D736B0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D3" w:rsidRDefault="00701ED3" w:rsidP="00D736B0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Резерв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D3" w:rsidRDefault="00701ED3" w:rsidP="00D736B0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D3" w:rsidRDefault="00701ED3" w:rsidP="00D736B0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06F4F" w:rsidTr="0026107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4F" w:rsidRDefault="00F06F4F" w:rsidP="00D736B0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F4F" w:rsidRDefault="00F06F4F" w:rsidP="00D736B0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F4F" w:rsidRDefault="00F06F4F" w:rsidP="00D736B0">
            <w:pPr>
              <w:pStyle w:val="a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4F" w:rsidRDefault="00F06F4F" w:rsidP="00D736B0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F06F4F" w:rsidRDefault="00F06F4F" w:rsidP="00F06F4F">
      <w:pPr>
        <w:pStyle w:val="a4"/>
        <w:jc w:val="center"/>
        <w:rPr>
          <w:b/>
          <w:bCs/>
        </w:rPr>
      </w:pPr>
    </w:p>
    <w:p w:rsidR="00F06F4F" w:rsidRDefault="00F06F4F" w:rsidP="00F06F4F">
      <w:pPr>
        <w:pStyle w:val="a4"/>
        <w:rPr>
          <w:b/>
          <w:bCs/>
        </w:rPr>
      </w:pPr>
    </w:p>
    <w:p w:rsidR="00F06F4F" w:rsidRDefault="00F06F4F" w:rsidP="00F06F4F">
      <w:pPr>
        <w:pStyle w:val="a4"/>
        <w:rPr>
          <w:b/>
          <w:bCs/>
        </w:rPr>
      </w:pPr>
    </w:p>
    <w:p w:rsidR="00A737E3" w:rsidRDefault="00A737E3" w:rsidP="00261079">
      <w:pPr>
        <w:pStyle w:val="a4"/>
        <w:rPr>
          <w:b/>
          <w:bCs/>
          <w:sz w:val="28"/>
          <w:szCs w:val="28"/>
        </w:rPr>
      </w:pPr>
    </w:p>
    <w:p w:rsidR="00A737E3" w:rsidRDefault="00A737E3" w:rsidP="00261079">
      <w:pPr>
        <w:pStyle w:val="a4"/>
        <w:rPr>
          <w:b/>
          <w:bCs/>
          <w:sz w:val="28"/>
          <w:szCs w:val="28"/>
        </w:rPr>
      </w:pPr>
    </w:p>
    <w:p w:rsidR="00A737E3" w:rsidRDefault="00A737E3" w:rsidP="00261079">
      <w:pPr>
        <w:pStyle w:val="a4"/>
        <w:rPr>
          <w:b/>
          <w:bCs/>
          <w:sz w:val="28"/>
          <w:szCs w:val="28"/>
        </w:rPr>
      </w:pPr>
    </w:p>
    <w:p w:rsidR="00A737E3" w:rsidRDefault="00A737E3" w:rsidP="00261079">
      <w:pPr>
        <w:pStyle w:val="a4"/>
        <w:rPr>
          <w:b/>
          <w:bCs/>
          <w:sz w:val="28"/>
          <w:szCs w:val="28"/>
        </w:rPr>
      </w:pPr>
    </w:p>
    <w:p w:rsidR="00A737E3" w:rsidRDefault="00A737E3" w:rsidP="00261079">
      <w:pPr>
        <w:pStyle w:val="a4"/>
        <w:rPr>
          <w:b/>
          <w:bCs/>
          <w:sz w:val="28"/>
          <w:szCs w:val="28"/>
        </w:rPr>
      </w:pPr>
    </w:p>
    <w:p w:rsidR="00A737E3" w:rsidRDefault="00A737E3" w:rsidP="00261079">
      <w:pPr>
        <w:pStyle w:val="a4"/>
        <w:rPr>
          <w:b/>
          <w:bCs/>
          <w:sz w:val="28"/>
          <w:szCs w:val="28"/>
        </w:rPr>
      </w:pPr>
    </w:p>
    <w:p w:rsidR="00A737E3" w:rsidRDefault="00A737E3" w:rsidP="00261079">
      <w:pPr>
        <w:pStyle w:val="a4"/>
        <w:rPr>
          <w:b/>
          <w:bCs/>
          <w:sz w:val="28"/>
          <w:szCs w:val="28"/>
        </w:rPr>
      </w:pPr>
    </w:p>
    <w:p w:rsidR="00A737E3" w:rsidRDefault="00A737E3" w:rsidP="00261079">
      <w:pPr>
        <w:pStyle w:val="a4"/>
        <w:rPr>
          <w:b/>
          <w:bCs/>
          <w:sz w:val="28"/>
          <w:szCs w:val="28"/>
        </w:rPr>
      </w:pPr>
    </w:p>
    <w:p w:rsidR="00F06F4F" w:rsidRDefault="00F06F4F" w:rsidP="00261079">
      <w:pPr>
        <w:pStyle w:val="a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Содержание тем учебного курса</w:t>
      </w:r>
    </w:p>
    <w:p w:rsidR="00261079" w:rsidRDefault="00261079" w:rsidP="00261079">
      <w:pPr>
        <w:pStyle w:val="a4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 w:rsidRPr="00F339AD">
        <w:rPr>
          <w:b/>
          <w:sz w:val="23"/>
          <w:szCs w:val="23"/>
        </w:rPr>
        <w:t>Обзор русской лите</w:t>
      </w:r>
      <w:r>
        <w:rPr>
          <w:b/>
          <w:sz w:val="23"/>
          <w:szCs w:val="23"/>
        </w:rPr>
        <w:t>ратуры рубежа 19- 20 веков</w:t>
      </w:r>
      <w:r>
        <w:rPr>
          <w:rStyle w:val="apple-converted-space"/>
          <w:rFonts w:ascii="Century Schoolbook" w:hAnsi="Century Schoolbook" w:cs="Arial"/>
          <w:b/>
          <w:bCs/>
          <w:color w:val="000000"/>
          <w:sz w:val="18"/>
          <w:szCs w:val="18"/>
        </w:rPr>
        <w:t> </w:t>
      </w:r>
      <w:r>
        <w:rPr>
          <w:rFonts w:ascii="Century Schoolbook" w:hAnsi="Century Schoolbook" w:cs="Arial"/>
          <w:b/>
          <w:bCs/>
          <w:color w:val="000000"/>
          <w:sz w:val="18"/>
          <w:szCs w:val="18"/>
        </w:rPr>
        <w:t>( 2ч)</w:t>
      </w:r>
    </w:p>
    <w:p w:rsidR="00261079" w:rsidRPr="00261079" w:rsidRDefault="00261079" w:rsidP="00261079">
      <w:pPr>
        <w:pStyle w:val="a4"/>
        <w:spacing w:before="0" w:beforeAutospacing="0" w:after="0" w:afterAutospacing="0" w:line="220" w:lineRule="atLeast"/>
        <w:rPr>
          <w:rFonts w:ascii="Arial" w:hAnsi="Arial" w:cs="Arial"/>
          <w:color w:val="000000"/>
        </w:rPr>
      </w:pPr>
      <w:r w:rsidRPr="00261079">
        <w:rPr>
          <w:color w:val="000000"/>
        </w:rPr>
        <w:t>История XX в. и судьбы искусства. Русская литера</w:t>
      </w:r>
      <w:r w:rsidRPr="00261079">
        <w:rPr>
          <w:color w:val="000000"/>
        </w:rPr>
        <w:softHyphen/>
        <w:t>тура XX в. в контексте мировой культуры. Острота пос</w:t>
      </w:r>
      <w:r w:rsidRPr="00261079">
        <w:rPr>
          <w:color w:val="000000"/>
        </w:rPr>
        <w:softHyphen/>
        <w:t>тановки вопроса о роли искусства в начале XX в. Слож</w:t>
      </w:r>
      <w:r w:rsidRPr="00261079">
        <w:rPr>
          <w:color w:val="000000"/>
        </w:rPr>
        <w:softHyphen/>
        <w:t>ности периодизации русской литературы XX в. Пути развития русской литературы после 1917 г.: советская литература, литература, «возвращенная» читателю, и литература русского зарубежья и их объединение.</w:t>
      </w:r>
    </w:p>
    <w:p w:rsidR="00261079" w:rsidRPr="00261079" w:rsidRDefault="00261079" w:rsidP="00261079">
      <w:pPr>
        <w:pStyle w:val="a4"/>
        <w:spacing w:before="0" w:beforeAutospacing="0" w:after="0" w:afterAutospacing="0" w:line="220" w:lineRule="atLeast"/>
        <w:rPr>
          <w:rFonts w:ascii="Arial" w:hAnsi="Arial" w:cs="Arial"/>
          <w:color w:val="000000"/>
        </w:rPr>
      </w:pPr>
      <w:r w:rsidRPr="00261079">
        <w:rPr>
          <w:color w:val="000000"/>
        </w:rPr>
        <w:t>Теория.</w:t>
      </w:r>
      <w:r w:rsidRPr="00261079">
        <w:rPr>
          <w:rStyle w:val="apple-converted-space"/>
          <w:rFonts w:ascii="Century Schoolbook" w:hAnsi="Century Schoolbook" w:cs="Arial"/>
          <w:color w:val="000000"/>
        </w:rPr>
        <w:t> </w:t>
      </w:r>
      <w:r w:rsidRPr="00261079">
        <w:rPr>
          <w:rFonts w:ascii="Century Schoolbook" w:hAnsi="Century Schoolbook" w:cs="Arial"/>
          <w:color w:val="000000"/>
        </w:rPr>
        <w:t>Литературный процесс, сложности и противоречия.</w:t>
      </w:r>
    </w:p>
    <w:p w:rsidR="00013502" w:rsidRDefault="00013502" w:rsidP="00013502">
      <w:pPr>
        <w:pStyle w:val="a4"/>
        <w:spacing w:before="0" w:beforeAutospacing="0" w:after="0" w:afterAutospacing="0" w:line="220" w:lineRule="atLeast"/>
        <w:rPr>
          <w:b/>
          <w:iCs/>
          <w:color w:val="000000"/>
        </w:rPr>
      </w:pPr>
    </w:p>
    <w:p w:rsidR="00013502" w:rsidRDefault="00013502" w:rsidP="00013502">
      <w:pPr>
        <w:pStyle w:val="a4"/>
        <w:spacing w:before="0" w:beforeAutospacing="0" w:after="0" w:afterAutospacing="0" w:line="220" w:lineRule="atLeast"/>
        <w:rPr>
          <w:rFonts w:ascii="Century Schoolbook" w:hAnsi="Century Schoolbook" w:cs="Arial"/>
          <w:color w:val="000000"/>
        </w:rPr>
      </w:pPr>
      <w:r w:rsidRPr="00013502">
        <w:rPr>
          <w:b/>
          <w:iCs/>
          <w:color w:val="000000"/>
        </w:rPr>
        <w:t>И. А. Бунин</w:t>
      </w:r>
      <w:r w:rsidRPr="00013502">
        <w:rPr>
          <w:i/>
          <w:iCs/>
          <w:color w:val="000000"/>
        </w:rPr>
        <w:t>.</w:t>
      </w:r>
      <w:r w:rsidRPr="00013502">
        <w:rPr>
          <w:rStyle w:val="apple-converted-space"/>
          <w:i/>
          <w:iCs/>
          <w:color w:val="000000"/>
        </w:rPr>
        <w:t> </w:t>
      </w:r>
      <w:r w:rsidRPr="00AD365A">
        <w:rPr>
          <w:rStyle w:val="apple-converted-space"/>
          <w:b/>
          <w:i/>
          <w:iCs/>
          <w:color w:val="000000"/>
        </w:rPr>
        <w:t>(3ч)</w:t>
      </w:r>
      <w:r w:rsidRPr="00F339AD">
        <w:rPr>
          <w:sz w:val="23"/>
          <w:szCs w:val="23"/>
        </w:rPr>
        <w:t>Детство и юность писателя, традиции русской классики в творчестве Бунина. Лирика Бунина и её философичность, лаконизм.</w:t>
      </w:r>
      <w:r>
        <w:rPr>
          <w:sz w:val="23"/>
          <w:szCs w:val="23"/>
        </w:rPr>
        <w:t xml:space="preserve"> «Вечер», «Не устану воспевать вас,звёзды», «Последний шмель».</w:t>
      </w:r>
      <w:r>
        <w:rPr>
          <w:rFonts w:ascii="Century Schoolbook" w:hAnsi="Century Schoolbook" w:cs="Arial"/>
          <w:color w:val="000000"/>
        </w:rPr>
        <w:t xml:space="preserve">«Вечер». </w:t>
      </w:r>
      <w:r w:rsidRPr="00013502">
        <w:rPr>
          <w:rFonts w:ascii="Century Schoolbook" w:hAnsi="Century Schoolbook" w:cs="Arial"/>
          <w:color w:val="000000"/>
        </w:rPr>
        <w:t xml:space="preserve"> Традиции XIX в. в ли</w:t>
      </w:r>
      <w:r w:rsidRPr="00013502">
        <w:rPr>
          <w:rFonts w:ascii="Century Schoolbook" w:hAnsi="Century Schoolbook" w:cs="Arial"/>
          <w:color w:val="000000"/>
        </w:rPr>
        <w:softHyphen/>
        <w:t>рике Бунина. Кровная связь с природой: богатство «кра</w:t>
      </w:r>
      <w:r>
        <w:rPr>
          <w:rFonts w:ascii="Century Schoolbook" w:hAnsi="Century Schoolbook" w:cs="Arial"/>
          <w:color w:val="000000"/>
        </w:rPr>
        <w:softHyphen/>
        <w:t xml:space="preserve">сочных и слуховых ощущений» </w:t>
      </w:r>
      <w:r w:rsidRPr="00013502">
        <w:rPr>
          <w:rFonts w:ascii="Century Schoolbook" w:hAnsi="Century Schoolbook" w:cs="Arial"/>
          <w:color w:val="000000"/>
        </w:rPr>
        <w:t>Чувство все</w:t>
      </w:r>
      <w:r w:rsidRPr="00013502">
        <w:rPr>
          <w:rFonts w:ascii="Century Schoolbook" w:hAnsi="Century Schoolbook" w:cs="Arial"/>
          <w:color w:val="000000"/>
        </w:rPr>
        <w:softHyphen/>
        <w:t>общности жизни, ее вечного круговорота. Элегическое восприятие действительности. Живописность и лако</w:t>
      </w:r>
      <w:r w:rsidRPr="00013502">
        <w:rPr>
          <w:rFonts w:ascii="Century Schoolbook" w:hAnsi="Century Schoolbook" w:cs="Arial"/>
          <w:color w:val="000000"/>
        </w:rPr>
        <w:softHyphen/>
        <w:t>низм бунинского поэтического слова.</w:t>
      </w:r>
    </w:p>
    <w:p w:rsidR="00013502" w:rsidRPr="00013502" w:rsidRDefault="00013502" w:rsidP="00013502">
      <w:pPr>
        <w:pStyle w:val="a4"/>
        <w:spacing w:before="0" w:beforeAutospacing="0" w:after="0" w:afterAutospacing="0" w:line="220" w:lineRule="atLeast"/>
        <w:rPr>
          <w:rFonts w:ascii="Arial" w:hAnsi="Arial" w:cs="Arial"/>
          <w:color w:val="000000"/>
        </w:rPr>
      </w:pPr>
      <w:r w:rsidRPr="00F339AD">
        <w:rPr>
          <w:sz w:val="23"/>
          <w:szCs w:val="23"/>
        </w:rPr>
        <w:t>Рассказы Бунина о любви.</w:t>
      </w:r>
      <w:r w:rsidR="00AD365A">
        <w:rPr>
          <w:sz w:val="23"/>
          <w:szCs w:val="23"/>
        </w:rPr>
        <w:t>«</w:t>
      </w:r>
      <w:r w:rsidRPr="00F339AD">
        <w:rPr>
          <w:sz w:val="23"/>
          <w:szCs w:val="23"/>
        </w:rPr>
        <w:t>Тёмныеаллеи», «Холодная осень», «Чистый понедельник». Психологизм и особенности рассказов о любви.</w:t>
      </w:r>
      <w:r w:rsidRPr="00013502">
        <w:rPr>
          <w:rFonts w:ascii="Century Schoolbook" w:hAnsi="Century Schoolbook" w:cs="Arial"/>
          <w:color w:val="000000"/>
        </w:rPr>
        <w:t xml:space="preserve"> Трагизм сюжетов. Образы героинь рассказов.</w:t>
      </w:r>
    </w:p>
    <w:p w:rsidR="00013502" w:rsidRPr="00013502" w:rsidRDefault="00013502" w:rsidP="00013502">
      <w:pPr>
        <w:pStyle w:val="a4"/>
        <w:spacing w:before="0" w:beforeAutospacing="0" w:after="0" w:afterAutospacing="0" w:line="220" w:lineRule="atLeast"/>
        <w:rPr>
          <w:rFonts w:ascii="Arial" w:hAnsi="Arial" w:cs="Arial"/>
          <w:color w:val="000000"/>
        </w:rPr>
      </w:pPr>
      <w:r w:rsidRPr="00013502">
        <w:rPr>
          <w:color w:val="000000"/>
        </w:rPr>
        <w:t>«Господин</w:t>
      </w:r>
      <w:r w:rsidRPr="00013502">
        <w:rPr>
          <w:rStyle w:val="apple-converted-space"/>
          <w:rFonts w:ascii="Century Schoolbook" w:hAnsi="Century Schoolbook" w:cs="Arial"/>
          <w:color w:val="000000"/>
        </w:rPr>
        <w:t> </w:t>
      </w:r>
      <w:r w:rsidRPr="00013502">
        <w:rPr>
          <w:rFonts w:ascii="Century Schoolbook" w:hAnsi="Century Schoolbook" w:cs="Arial"/>
          <w:color w:val="000000"/>
        </w:rPr>
        <w:t>из</w:t>
      </w:r>
      <w:r w:rsidRPr="00013502">
        <w:rPr>
          <w:rStyle w:val="apple-converted-space"/>
          <w:rFonts w:ascii="Century Schoolbook" w:hAnsi="Century Schoolbook" w:cs="Arial"/>
          <w:color w:val="000000"/>
        </w:rPr>
        <w:t> </w:t>
      </w:r>
      <w:r w:rsidRPr="00013502">
        <w:rPr>
          <w:rFonts w:ascii="Century Schoolbook" w:hAnsi="Century Schoolbook" w:cs="Arial"/>
          <w:color w:val="000000"/>
        </w:rPr>
        <w:t>Сан-Франциско».</w:t>
      </w:r>
      <w:r w:rsidRPr="00013502">
        <w:rPr>
          <w:rStyle w:val="apple-converted-space"/>
          <w:rFonts w:ascii="Century Schoolbook" w:hAnsi="Century Schoolbook" w:cs="Arial"/>
          <w:color w:val="000000"/>
        </w:rPr>
        <w:t> </w:t>
      </w:r>
      <w:r w:rsidRPr="00013502">
        <w:rPr>
          <w:rFonts w:ascii="Century Schoolbook" w:hAnsi="Century Schoolbook" w:cs="Arial"/>
          <w:color w:val="000000"/>
        </w:rPr>
        <w:t>Толстов</w:t>
      </w:r>
      <w:r w:rsidRPr="00013502">
        <w:rPr>
          <w:rFonts w:ascii="Century Schoolbook" w:hAnsi="Century Schoolbook" w:cs="Arial"/>
          <w:color w:val="000000"/>
        </w:rPr>
        <w:softHyphen/>
        <w:t>ские и чеховские традиции в прозе Бунина. Осуждение бездуховности существования. Изображение мирового зла в рассказе. Тесная связь мира человека и того, что его окружает: городского пейзажа и картин природы.</w:t>
      </w:r>
      <w:r w:rsidR="00AD365A" w:rsidRPr="00F339AD">
        <w:rPr>
          <w:sz w:val="23"/>
          <w:szCs w:val="23"/>
        </w:rPr>
        <w:t>Символическое значение образов рассказа, роль эпизодических героев, кризис капиталистической цивилизации. Размышления о жизни, человеке, смерти, бессмертии</w:t>
      </w:r>
    </w:p>
    <w:p w:rsidR="00013502" w:rsidRPr="00013502" w:rsidRDefault="00013502" w:rsidP="00013502">
      <w:pPr>
        <w:pStyle w:val="a4"/>
        <w:spacing w:before="0" w:beforeAutospacing="0" w:after="0" w:afterAutospacing="0" w:line="220" w:lineRule="atLeast"/>
        <w:rPr>
          <w:rFonts w:ascii="Arial" w:hAnsi="Arial" w:cs="Arial"/>
          <w:color w:val="000000"/>
        </w:rPr>
      </w:pPr>
      <w:r w:rsidRPr="00013502">
        <w:rPr>
          <w:rFonts w:ascii="Century Schoolbook" w:hAnsi="Century Schoolbook"/>
          <w:color w:val="000000"/>
        </w:rPr>
        <w:t>.</w:t>
      </w:r>
      <w:r w:rsidRPr="00013502">
        <w:rPr>
          <w:color w:val="000000"/>
        </w:rPr>
        <w:t>Теория.</w:t>
      </w:r>
      <w:r w:rsidRPr="00013502">
        <w:rPr>
          <w:rStyle w:val="apple-converted-space"/>
          <w:rFonts w:ascii="Century Schoolbook" w:hAnsi="Century Schoolbook" w:cs="Arial"/>
          <w:color w:val="000000"/>
        </w:rPr>
        <w:t> </w:t>
      </w:r>
      <w:r w:rsidRPr="00013502">
        <w:rPr>
          <w:rFonts w:ascii="Century Schoolbook" w:hAnsi="Century Schoolbook" w:cs="Arial"/>
          <w:color w:val="000000"/>
        </w:rPr>
        <w:t>Психологизм.</w:t>
      </w:r>
    </w:p>
    <w:p w:rsidR="00291F77" w:rsidRDefault="00291F77" w:rsidP="00AD365A">
      <w:pPr>
        <w:pStyle w:val="a4"/>
        <w:spacing w:before="0" w:beforeAutospacing="0" w:after="0" w:afterAutospacing="0" w:line="220" w:lineRule="atLeast"/>
        <w:rPr>
          <w:rFonts w:ascii="Century Schoolbook" w:hAnsi="Century Schoolbook"/>
          <w:b/>
          <w:color w:val="000000"/>
        </w:rPr>
      </w:pPr>
    </w:p>
    <w:p w:rsidR="00AD365A" w:rsidRPr="00AD365A" w:rsidRDefault="00AD365A" w:rsidP="00AD365A">
      <w:pPr>
        <w:pStyle w:val="a4"/>
        <w:spacing w:before="0" w:beforeAutospacing="0" w:after="0" w:afterAutospacing="0" w:line="220" w:lineRule="atLeast"/>
        <w:rPr>
          <w:rFonts w:ascii="Arial" w:hAnsi="Arial" w:cs="Arial"/>
          <w:color w:val="000000"/>
        </w:rPr>
      </w:pPr>
      <w:r w:rsidRPr="00AD365A">
        <w:rPr>
          <w:rFonts w:ascii="Century Schoolbook" w:hAnsi="Century Schoolbook"/>
          <w:b/>
          <w:color w:val="000000"/>
        </w:rPr>
        <w:t xml:space="preserve">A. </w:t>
      </w:r>
      <w:r w:rsidRPr="00AD365A">
        <w:rPr>
          <w:rFonts w:ascii="Century Schoolbook" w:hAnsi="Century Schoolbook"/>
          <w:b/>
          <w:iCs/>
          <w:color w:val="000000"/>
        </w:rPr>
        <w:t>И. Куприн</w:t>
      </w:r>
      <w:r w:rsidRPr="00AD365A">
        <w:rPr>
          <w:rFonts w:ascii="Century Schoolbook" w:hAnsi="Century Schoolbook"/>
          <w:i/>
          <w:iCs/>
          <w:color w:val="000000"/>
        </w:rPr>
        <w:t>.</w:t>
      </w:r>
      <w:r w:rsidR="00FE1E7C" w:rsidRPr="00FE1E7C">
        <w:rPr>
          <w:rFonts w:ascii="Century Schoolbook" w:hAnsi="Century Schoolbook"/>
          <w:b/>
          <w:i/>
          <w:iCs/>
          <w:color w:val="000000"/>
        </w:rPr>
        <w:t>(2ч)</w:t>
      </w:r>
      <w:r w:rsidRPr="00FE1E7C">
        <w:rPr>
          <w:rStyle w:val="apple-converted-space"/>
          <w:rFonts w:ascii="Century Schoolbook" w:hAnsi="Century Schoolbook"/>
          <w:b/>
          <w:i/>
          <w:iCs/>
          <w:color w:val="000000"/>
        </w:rPr>
        <w:t> </w:t>
      </w:r>
      <w:r w:rsidRPr="00FE1E7C">
        <w:rPr>
          <w:rFonts w:ascii="Century Schoolbook" w:hAnsi="Century Schoolbook"/>
          <w:b/>
          <w:color w:val="000000"/>
        </w:rPr>
        <w:t>«</w:t>
      </w:r>
      <w:r w:rsidRPr="00AD365A">
        <w:rPr>
          <w:rFonts w:ascii="Century Schoolbook" w:hAnsi="Century Schoolbook"/>
          <w:color w:val="000000"/>
        </w:rPr>
        <w:t>Гранатовый</w:t>
      </w:r>
      <w:r w:rsidRPr="00AD365A">
        <w:rPr>
          <w:rStyle w:val="apple-converted-space"/>
          <w:rFonts w:ascii="Century Schoolbook" w:hAnsi="Century Schoolbook"/>
          <w:color w:val="000000"/>
        </w:rPr>
        <w:t> </w:t>
      </w:r>
      <w:r w:rsidRPr="00AD365A">
        <w:rPr>
          <w:rFonts w:ascii="Century Schoolbook" w:hAnsi="Century Schoolbook"/>
          <w:color w:val="000000"/>
        </w:rPr>
        <w:t>браслет».</w:t>
      </w:r>
      <w:r w:rsidRPr="00AD365A">
        <w:rPr>
          <w:rStyle w:val="apple-converted-space"/>
          <w:rFonts w:ascii="Century Schoolbook" w:hAnsi="Century Schoolbook"/>
          <w:color w:val="000000"/>
        </w:rPr>
        <w:t> </w:t>
      </w:r>
      <w:r w:rsidRPr="00AD365A">
        <w:rPr>
          <w:rFonts w:ascii="Century Schoolbook" w:hAnsi="Century Schoolbook"/>
          <w:color w:val="000000"/>
        </w:rPr>
        <w:t>Богатство типажей в рассказах Куприна. Динамичнос</w:t>
      </w:r>
      <w:r>
        <w:rPr>
          <w:rFonts w:ascii="Century Schoolbook" w:hAnsi="Century Schoolbook"/>
          <w:color w:val="000000"/>
        </w:rPr>
        <w:t>ть сюжетов</w:t>
      </w:r>
      <w:r w:rsidRPr="00AD365A">
        <w:rPr>
          <w:rFonts w:ascii="Century Schoolbook" w:hAnsi="Century Schoolbook"/>
          <w:color w:val="000000"/>
        </w:rPr>
        <w:t>. Романтическое изображение любви героя к Вере Николаевне. Сопоставление чувств героя с представлениями о любви других персонажей повести. Роль эпиграфа в повести, смысл финала. Мастерство Куприна-реалиста.</w:t>
      </w:r>
    </w:p>
    <w:p w:rsidR="00AD365A" w:rsidRPr="00AD365A" w:rsidRDefault="00AD365A" w:rsidP="00AD365A">
      <w:pPr>
        <w:pStyle w:val="a4"/>
        <w:spacing w:before="0" w:beforeAutospacing="0" w:after="0" w:afterAutospacing="0" w:line="220" w:lineRule="atLeast"/>
        <w:rPr>
          <w:rFonts w:ascii="Arial" w:hAnsi="Arial" w:cs="Arial"/>
          <w:color w:val="000000"/>
        </w:rPr>
      </w:pPr>
      <w:r w:rsidRPr="00AD365A">
        <w:rPr>
          <w:color w:val="000000"/>
        </w:rPr>
        <w:t>Теория.</w:t>
      </w:r>
      <w:r w:rsidRPr="00AD365A">
        <w:rPr>
          <w:rStyle w:val="apple-converted-space"/>
          <w:rFonts w:ascii="Century Schoolbook" w:hAnsi="Century Schoolbook" w:cs="Arial"/>
          <w:color w:val="000000"/>
        </w:rPr>
        <w:t> </w:t>
      </w:r>
      <w:r w:rsidRPr="00AD365A">
        <w:rPr>
          <w:rFonts w:ascii="Century Schoolbook" w:hAnsi="Century Schoolbook" w:cs="Arial"/>
          <w:color w:val="000000"/>
        </w:rPr>
        <w:t>Критический реализм.</w:t>
      </w:r>
    </w:p>
    <w:p w:rsidR="00291F77" w:rsidRDefault="00291F77" w:rsidP="0020252B">
      <w:pPr>
        <w:pStyle w:val="a4"/>
        <w:spacing w:before="0" w:beforeAutospacing="0" w:after="0" w:afterAutospacing="0" w:line="220" w:lineRule="atLeast"/>
        <w:rPr>
          <w:b/>
          <w:iCs/>
          <w:color w:val="000000"/>
        </w:rPr>
      </w:pPr>
    </w:p>
    <w:p w:rsidR="0020252B" w:rsidRPr="0020252B" w:rsidRDefault="0020252B" w:rsidP="0020252B">
      <w:pPr>
        <w:pStyle w:val="a4"/>
        <w:spacing w:before="0" w:beforeAutospacing="0" w:after="0" w:afterAutospacing="0" w:line="220" w:lineRule="atLeast"/>
        <w:rPr>
          <w:rFonts w:ascii="Arial" w:hAnsi="Arial" w:cs="Arial"/>
          <w:color w:val="000000"/>
        </w:rPr>
      </w:pPr>
      <w:r w:rsidRPr="0020252B">
        <w:rPr>
          <w:b/>
          <w:iCs/>
          <w:color w:val="000000"/>
        </w:rPr>
        <w:t>М. Горький</w:t>
      </w:r>
      <w:r>
        <w:rPr>
          <w:b/>
          <w:iCs/>
          <w:color w:val="000000"/>
        </w:rPr>
        <w:t xml:space="preserve"> (6ч) </w:t>
      </w:r>
      <w:r>
        <w:rPr>
          <w:i/>
          <w:iCs/>
          <w:color w:val="000000"/>
        </w:rPr>
        <w:t>.</w:t>
      </w:r>
      <w:r>
        <w:rPr>
          <w:rStyle w:val="apple-converted-space"/>
          <w:i/>
          <w:iCs/>
          <w:color w:val="000000"/>
        </w:rPr>
        <w:t> </w:t>
      </w:r>
      <w:r w:rsidRPr="0020252B">
        <w:rPr>
          <w:rFonts w:ascii="Century Schoolbook" w:hAnsi="Century Schoolbook" w:cs="Arial"/>
          <w:color w:val="000000"/>
        </w:rPr>
        <w:t>Жизнь, творчество, личность. Раннее творчество. Суровая правда рассказов и роман</w:t>
      </w:r>
      <w:r w:rsidRPr="0020252B">
        <w:rPr>
          <w:rFonts w:ascii="Century Schoolbook" w:hAnsi="Century Schoolbook" w:cs="Arial"/>
          <w:color w:val="000000"/>
        </w:rPr>
        <w:softHyphen/>
        <w:t>тический пафос революционных песен («Песнь о Соко</w:t>
      </w:r>
      <w:r w:rsidRPr="0020252B">
        <w:rPr>
          <w:rFonts w:ascii="Century Schoolbook" w:hAnsi="Century Schoolbook" w:cs="Arial"/>
          <w:color w:val="000000"/>
        </w:rPr>
        <w:softHyphen/>
        <w:t xml:space="preserve">ле», «Песнь о Буревестнике»). </w:t>
      </w:r>
      <w:r w:rsidR="006D414C" w:rsidRPr="00F339AD">
        <w:rPr>
          <w:sz w:val="23"/>
          <w:szCs w:val="23"/>
        </w:rPr>
        <w:t>Ранние рассказы Горького.</w:t>
      </w:r>
      <w:r w:rsidR="00BB6638" w:rsidRPr="00F339AD">
        <w:rPr>
          <w:sz w:val="23"/>
          <w:szCs w:val="23"/>
        </w:rPr>
        <w:t xml:space="preserve">«Макар Чудра», «Старуха Изергиль», </w:t>
      </w:r>
      <w:r w:rsidR="00BB6638" w:rsidRPr="00F339AD">
        <w:rPr>
          <w:sz w:val="23"/>
          <w:szCs w:val="23"/>
        </w:rPr>
        <w:lastRenderedPageBreak/>
        <w:t>«Челкаш». Особенности романтических рассказов писателя.</w:t>
      </w:r>
      <w:r w:rsidRPr="0020252B">
        <w:rPr>
          <w:rFonts w:ascii="Century Schoolbook" w:hAnsi="Century Schoolbook" w:cs="Arial"/>
          <w:color w:val="000000"/>
        </w:rPr>
        <w:t>Соотношение романти</w:t>
      </w:r>
      <w:r w:rsidRPr="0020252B">
        <w:rPr>
          <w:rFonts w:ascii="Century Schoolbook" w:hAnsi="Century Schoolbook" w:cs="Arial"/>
          <w:color w:val="000000"/>
        </w:rPr>
        <w:softHyphen/>
        <w:t>ческого идеала и реалистической картины жизни в фи</w:t>
      </w:r>
      <w:r w:rsidRPr="0020252B">
        <w:rPr>
          <w:rFonts w:ascii="Century Schoolbook" w:hAnsi="Century Schoolbook" w:cs="Arial"/>
          <w:color w:val="000000"/>
        </w:rPr>
        <w:softHyphen/>
        <w:t>лософской концепции Горького.</w:t>
      </w:r>
    </w:p>
    <w:p w:rsidR="0020252B" w:rsidRPr="0020252B" w:rsidRDefault="0020252B" w:rsidP="0020252B">
      <w:pPr>
        <w:pStyle w:val="a4"/>
        <w:spacing w:before="0" w:beforeAutospacing="0" w:after="0" w:afterAutospacing="0" w:line="220" w:lineRule="atLeast"/>
        <w:rPr>
          <w:rFonts w:ascii="Arial" w:hAnsi="Arial" w:cs="Arial"/>
          <w:color w:val="000000"/>
        </w:rPr>
      </w:pPr>
      <w:r w:rsidRPr="0020252B">
        <w:rPr>
          <w:rFonts w:ascii="Century Schoolbook" w:hAnsi="Century Schoolbook"/>
          <w:color w:val="000000"/>
        </w:rPr>
        <w:t>Горький-драматург. Популярность его пьес. Особая судьба пьесы «На дне». «На дне» как социально-фило</w:t>
      </w:r>
      <w:r w:rsidRPr="0020252B">
        <w:rPr>
          <w:rFonts w:ascii="Century Schoolbook" w:hAnsi="Century Schoolbook"/>
          <w:color w:val="000000"/>
        </w:rPr>
        <w:softHyphen/>
        <w:t>софская драма. Спор о назначении человека. Три или две правды в пьесе? Трагическое столкновение правды фак</w:t>
      </w:r>
      <w:r w:rsidRPr="0020252B">
        <w:rPr>
          <w:rFonts w:ascii="Century Schoolbook" w:hAnsi="Century Schoolbook"/>
          <w:color w:val="000000"/>
        </w:rPr>
        <w:softHyphen/>
        <w:t>та (Бубнов), правды утешительной лжи (Лука) и правды веры в человека (Сатин). Герои пьесы. Авторская пози</w:t>
      </w:r>
      <w:r w:rsidRPr="0020252B">
        <w:rPr>
          <w:rFonts w:ascii="Century Schoolbook" w:hAnsi="Century Schoolbook"/>
          <w:color w:val="000000"/>
        </w:rPr>
        <w:softHyphen/>
        <w:t>ция и способы ее выражения. Композиция пьесы. Особая роль авторских ремарок, песен, притч, литературных цитат. Новаторство Горького-драматурга.</w:t>
      </w:r>
    </w:p>
    <w:p w:rsidR="0020252B" w:rsidRPr="0020252B" w:rsidRDefault="0020252B" w:rsidP="0020252B">
      <w:pPr>
        <w:pStyle w:val="a4"/>
        <w:spacing w:before="0" w:beforeAutospacing="0" w:after="0" w:afterAutospacing="0" w:line="220" w:lineRule="atLeast"/>
        <w:rPr>
          <w:rFonts w:ascii="Arial" w:hAnsi="Arial" w:cs="Arial"/>
          <w:color w:val="000000"/>
        </w:rPr>
      </w:pPr>
      <w:r w:rsidRPr="0020252B">
        <w:rPr>
          <w:color w:val="000000"/>
        </w:rPr>
        <w:t>Теория.</w:t>
      </w:r>
      <w:r w:rsidRPr="0020252B">
        <w:rPr>
          <w:rStyle w:val="apple-converted-space"/>
          <w:rFonts w:ascii="Century Schoolbook" w:hAnsi="Century Schoolbook" w:cs="Arial"/>
          <w:color w:val="000000"/>
        </w:rPr>
        <w:t> </w:t>
      </w:r>
      <w:r w:rsidRPr="0020252B">
        <w:rPr>
          <w:rFonts w:ascii="Century Schoolbook" w:hAnsi="Century Schoolbook" w:cs="Arial"/>
          <w:color w:val="000000"/>
        </w:rPr>
        <w:t>Социально-философская драма. Литера</w:t>
      </w:r>
      <w:r w:rsidRPr="0020252B">
        <w:rPr>
          <w:rFonts w:ascii="Century Schoolbook" w:hAnsi="Century Schoolbook" w:cs="Arial"/>
          <w:color w:val="000000"/>
        </w:rPr>
        <w:softHyphen/>
        <w:t>турный портрет.</w:t>
      </w:r>
    </w:p>
    <w:p w:rsidR="00261079" w:rsidRPr="00291F77" w:rsidRDefault="00291F77" w:rsidP="00261079">
      <w:pPr>
        <w:pStyle w:val="a4"/>
        <w:rPr>
          <w:b/>
          <w:bCs/>
        </w:rPr>
      </w:pPr>
      <w:r w:rsidRPr="00291F77">
        <w:rPr>
          <w:b/>
        </w:rPr>
        <w:t>Поэзия конца 19 – начала 20 века</w:t>
      </w:r>
      <w:r w:rsidR="00B000AB">
        <w:rPr>
          <w:b/>
        </w:rPr>
        <w:t xml:space="preserve"> (2</w:t>
      </w:r>
      <w:r>
        <w:rPr>
          <w:b/>
        </w:rPr>
        <w:t>ч.)</w:t>
      </w:r>
      <w:r w:rsidRPr="00F339AD">
        <w:rPr>
          <w:sz w:val="23"/>
          <w:szCs w:val="23"/>
        </w:rPr>
        <w:t xml:space="preserve">Понятие Золотой и Серебряный век русской литературы. Разнообразие художественных индивидуальностей и течений  в поэзии Серебряного века </w:t>
      </w:r>
      <w:r w:rsidRPr="00291F77">
        <w:rPr>
          <w:b/>
          <w:sz w:val="23"/>
          <w:szCs w:val="23"/>
        </w:rPr>
        <w:t>(В.Я.Брюсов, К.Д.Бальмонт, И.Северянин</w:t>
      </w:r>
      <w:r>
        <w:rPr>
          <w:sz w:val="23"/>
          <w:szCs w:val="23"/>
        </w:rPr>
        <w:t xml:space="preserve">, </w:t>
      </w:r>
      <w:r w:rsidRPr="00F339AD">
        <w:rPr>
          <w:sz w:val="23"/>
          <w:szCs w:val="23"/>
        </w:rPr>
        <w:t xml:space="preserve">)Биография </w:t>
      </w:r>
      <w:r w:rsidRPr="00291F77">
        <w:rPr>
          <w:b/>
          <w:sz w:val="23"/>
          <w:szCs w:val="23"/>
        </w:rPr>
        <w:t>Н.С.Гумилёва</w:t>
      </w:r>
      <w:r w:rsidRPr="00F339AD">
        <w:rPr>
          <w:sz w:val="23"/>
          <w:szCs w:val="23"/>
        </w:rPr>
        <w:t xml:space="preserve">. </w:t>
      </w:r>
      <w:r>
        <w:rPr>
          <w:sz w:val="23"/>
          <w:szCs w:val="23"/>
        </w:rPr>
        <w:t xml:space="preserve">Мир образов Николая Гумилёва. </w:t>
      </w:r>
      <w:r w:rsidRPr="00F339AD">
        <w:rPr>
          <w:sz w:val="23"/>
          <w:szCs w:val="23"/>
        </w:rPr>
        <w:t>Стихотворение «Жира</w:t>
      </w:r>
      <w:r>
        <w:rPr>
          <w:sz w:val="23"/>
          <w:szCs w:val="23"/>
        </w:rPr>
        <w:t xml:space="preserve"> ф», «К а </w:t>
      </w:r>
      <w:r w:rsidRPr="00F339AD">
        <w:rPr>
          <w:sz w:val="23"/>
          <w:szCs w:val="23"/>
        </w:rPr>
        <w:t>питаны», «Волшебная скрипка».</w:t>
      </w:r>
    </w:p>
    <w:p w:rsidR="00D736B0" w:rsidRPr="00B81957" w:rsidRDefault="00D736B0" w:rsidP="00D736B0">
      <w:pPr>
        <w:pStyle w:val="a4"/>
        <w:spacing w:before="0" w:beforeAutospacing="0" w:after="0" w:afterAutospacing="0" w:line="220" w:lineRule="atLeast"/>
        <w:rPr>
          <w:rFonts w:ascii="Arial" w:hAnsi="Arial" w:cs="Arial"/>
          <w:color w:val="000000"/>
        </w:rPr>
      </w:pPr>
      <w:r w:rsidRPr="00D736B0">
        <w:rPr>
          <w:b/>
          <w:iCs/>
          <w:color w:val="000000"/>
        </w:rPr>
        <w:t xml:space="preserve"> А. А. Блок</w:t>
      </w:r>
      <w:r>
        <w:rPr>
          <w:i/>
          <w:iCs/>
          <w:color w:val="000000"/>
        </w:rPr>
        <w:t>.</w:t>
      </w:r>
      <w:r w:rsidR="00C67550" w:rsidRPr="00C67550">
        <w:rPr>
          <w:b/>
          <w:sz w:val="23"/>
          <w:szCs w:val="23"/>
        </w:rPr>
        <w:t>(7ч)</w:t>
      </w:r>
      <w:r w:rsidR="00B81957" w:rsidRPr="00F339AD">
        <w:rPr>
          <w:sz w:val="23"/>
          <w:szCs w:val="23"/>
        </w:rPr>
        <w:t>Жизнь и творчество поэта. Блок и символизм.Темы и образы ранней лирики.           « Стихи о Прекрасной Даме</w:t>
      </w:r>
      <w:r w:rsidR="00C67550">
        <w:rPr>
          <w:sz w:val="23"/>
          <w:szCs w:val="23"/>
        </w:rPr>
        <w:t>»,</w:t>
      </w:r>
      <w:r>
        <w:rPr>
          <w:rStyle w:val="apple-converted-space"/>
          <w:i/>
          <w:iCs/>
          <w:color w:val="000000"/>
        </w:rPr>
        <w:t> </w:t>
      </w:r>
      <w:r w:rsidRPr="00B81957">
        <w:rPr>
          <w:rFonts w:ascii="Century Schoolbook" w:hAnsi="Century Schoolbook" w:cs="Arial"/>
          <w:color w:val="000000"/>
        </w:rPr>
        <w:t>«Незнакомка»,</w:t>
      </w:r>
      <w:r w:rsidRPr="00B81957">
        <w:rPr>
          <w:rStyle w:val="apple-converted-space"/>
          <w:rFonts w:ascii="Century Schoolbook" w:hAnsi="Century Schoolbook" w:cs="Arial"/>
          <w:color w:val="000000"/>
        </w:rPr>
        <w:t> </w:t>
      </w:r>
      <w:r w:rsidRPr="00B81957">
        <w:rPr>
          <w:rFonts w:ascii="Century Schoolbook" w:hAnsi="Century Schoolbook" w:cs="Arial"/>
          <w:color w:val="000000"/>
        </w:rPr>
        <w:t>«Россия», «Ночь,</w:t>
      </w:r>
      <w:r w:rsidRPr="00B81957">
        <w:rPr>
          <w:rStyle w:val="apple-converted-space"/>
          <w:rFonts w:ascii="Century Schoolbook" w:hAnsi="Century Schoolbook" w:cs="Arial"/>
          <w:color w:val="000000"/>
        </w:rPr>
        <w:t> </w:t>
      </w:r>
      <w:r w:rsidRPr="00B81957">
        <w:rPr>
          <w:rFonts w:ascii="Century Schoolbook" w:hAnsi="Century Schoolbook" w:cs="Arial"/>
          <w:color w:val="000000"/>
        </w:rPr>
        <w:t>улица,</w:t>
      </w:r>
      <w:r w:rsidRPr="00B81957">
        <w:rPr>
          <w:rStyle w:val="apple-converted-space"/>
          <w:rFonts w:ascii="Century Schoolbook" w:hAnsi="Century Schoolbook" w:cs="Arial"/>
          <w:color w:val="000000"/>
        </w:rPr>
        <w:t> </w:t>
      </w:r>
      <w:r w:rsidRPr="00B81957">
        <w:rPr>
          <w:rFonts w:ascii="Century Schoolbook" w:hAnsi="Century Schoolbook" w:cs="Arial"/>
          <w:color w:val="000000"/>
        </w:rPr>
        <w:t>фонарь,</w:t>
      </w:r>
      <w:r w:rsidRPr="00B81957">
        <w:rPr>
          <w:rStyle w:val="apple-converted-space"/>
          <w:rFonts w:ascii="Century Schoolbook" w:hAnsi="Century Schoolbook" w:cs="Arial"/>
          <w:color w:val="000000"/>
        </w:rPr>
        <w:t> </w:t>
      </w:r>
      <w:r w:rsidRPr="00B81957">
        <w:rPr>
          <w:rFonts w:ascii="Century Schoolbook" w:hAnsi="Century Schoolbook" w:cs="Arial"/>
          <w:color w:val="000000"/>
        </w:rPr>
        <w:t>аптека...»,</w:t>
      </w:r>
      <w:r w:rsidRPr="00B81957">
        <w:rPr>
          <w:rStyle w:val="apple-converted-space"/>
          <w:rFonts w:ascii="Century Schoolbook" w:hAnsi="Century Schoolbook" w:cs="Arial"/>
          <w:color w:val="000000"/>
        </w:rPr>
        <w:t> </w:t>
      </w:r>
      <w:r w:rsidRPr="00B81957">
        <w:rPr>
          <w:rFonts w:ascii="Century Schoolbook" w:hAnsi="Century Schoolbook" w:cs="Arial"/>
          <w:color w:val="000000"/>
        </w:rPr>
        <w:t>«В</w:t>
      </w:r>
      <w:r w:rsidRPr="00B81957">
        <w:rPr>
          <w:rStyle w:val="apple-converted-space"/>
          <w:rFonts w:ascii="Century Schoolbook" w:hAnsi="Century Schoolbook" w:cs="Arial"/>
          <w:color w:val="000000"/>
        </w:rPr>
        <w:t> </w:t>
      </w:r>
      <w:r w:rsidRPr="00B81957">
        <w:rPr>
          <w:rFonts w:ascii="Century Schoolbook" w:hAnsi="Century Schoolbook" w:cs="Arial"/>
          <w:color w:val="000000"/>
        </w:rPr>
        <w:t>рес</w:t>
      </w:r>
      <w:r w:rsidRPr="00B81957">
        <w:rPr>
          <w:rFonts w:ascii="Century Schoolbook" w:hAnsi="Century Schoolbook" w:cs="Arial"/>
          <w:color w:val="000000"/>
        </w:rPr>
        <w:softHyphen/>
        <w:t>торане»,</w:t>
      </w:r>
      <w:r w:rsidRPr="00B81957">
        <w:rPr>
          <w:rStyle w:val="apple-converted-space"/>
          <w:rFonts w:ascii="Century Schoolbook" w:hAnsi="Century Schoolbook" w:cs="Arial"/>
          <w:color w:val="000000"/>
        </w:rPr>
        <w:t> </w:t>
      </w:r>
      <w:r w:rsidRPr="00B81957">
        <w:rPr>
          <w:rFonts w:ascii="Century Schoolbook" w:hAnsi="Century Schoolbook" w:cs="Arial"/>
          <w:color w:val="000000"/>
        </w:rPr>
        <w:t>«Река</w:t>
      </w:r>
      <w:r w:rsidRPr="00B81957">
        <w:rPr>
          <w:rStyle w:val="apple-converted-space"/>
          <w:rFonts w:ascii="Century Schoolbook" w:hAnsi="Century Schoolbook" w:cs="Arial"/>
          <w:color w:val="000000"/>
        </w:rPr>
        <w:t> </w:t>
      </w:r>
      <w:r w:rsidRPr="00B81957">
        <w:rPr>
          <w:rFonts w:ascii="Century Schoolbook" w:hAnsi="Century Schoolbook" w:cs="Arial"/>
          <w:color w:val="000000"/>
        </w:rPr>
        <w:t>раскинулась.</w:t>
      </w:r>
      <w:r w:rsidRPr="00B81957">
        <w:rPr>
          <w:rStyle w:val="apple-converted-space"/>
          <w:rFonts w:ascii="Century Schoolbook" w:hAnsi="Century Schoolbook" w:cs="Arial"/>
          <w:color w:val="000000"/>
        </w:rPr>
        <w:t> </w:t>
      </w:r>
      <w:r w:rsidRPr="00B81957">
        <w:rPr>
          <w:rFonts w:ascii="Century Schoolbook" w:hAnsi="Century Schoolbook" w:cs="Arial"/>
          <w:color w:val="000000"/>
        </w:rPr>
        <w:t>Течет, грустит</w:t>
      </w:r>
      <w:r w:rsidRPr="00B81957">
        <w:rPr>
          <w:rStyle w:val="apple-converted-space"/>
          <w:rFonts w:ascii="Century Schoolbook" w:hAnsi="Century Schoolbook" w:cs="Arial"/>
          <w:color w:val="000000"/>
        </w:rPr>
        <w:t> </w:t>
      </w:r>
      <w:r w:rsidRPr="00B81957">
        <w:rPr>
          <w:rFonts w:ascii="Century Schoolbook" w:hAnsi="Century Schoolbook" w:cs="Arial"/>
          <w:color w:val="000000"/>
        </w:rPr>
        <w:t>лениво...»</w:t>
      </w:r>
      <w:r w:rsidRPr="00B81957">
        <w:rPr>
          <w:rStyle w:val="apple-converted-space"/>
          <w:rFonts w:ascii="Century Schoolbook" w:hAnsi="Century Schoolbook" w:cs="Arial"/>
          <w:color w:val="000000"/>
        </w:rPr>
        <w:t> </w:t>
      </w:r>
      <w:r w:rsidRPr="00B81957">
        <w:rPr>
          <w:rFonts w:ascii="Century Schoolbook" w:hAnsi="Century Schoolbook" w:cs="Arial"/>
          <w:color w:val="000000"/>
        </w:rPr>
        <w:t>(</w:t>
      </w:r>
      <w:r w:rsidR="00C67550">
        <w:rPr>
          <w:rFonts w:ascii="Century Schoolbook" w:hAnsi="Century Schoolbook" w:cs="Arial"/>
          <w:color w:val="000000"/>
        </w:rPr>
        <w:t>из цикла «На поле Кулико</w:t>
      </w:r>
      <w:r w:rsidR="00C67550">
        <w:rPr>
          <w:rFonts w:ascii="Century Schoolbook" w:hAnsi="Century Schoolbook" w:cs="Arial"/>
          <w:color w:val="000000"/>
        </w:rPr>
        <w:softHyphen/>
        <w:t>вом»)</w:t>
      </w:r>
      <w:r w:rsidRPr="00B81957">
        <w:rPr>
          <w:rFonts w:ascii="Century Schoolbook" w:hAnsi="Century Schoolbook" w:cs="Arial"/>
          <w:color w:val="000000"/>
        </w:rPr>
        <w:t>. Мотивы и образы ранней поэзии, излюбленные символы Блока. Поиски эстети</w:t>
      </w:r>
      <w:r w:rsidRPr="00B81957">
        <w:rPr>
          <w:rFonts w:ascii="Century Schoolbook" w:hAnsi="Century Schoolbook" w:cs="Arial"/>
          <w:color w:val="000000"/>
        </w:rPr>
        <w:softHyphen/>
        <w:t>ческого идеала. Влияние философии Владимира Со</w:t>
      </w:r>
      <w:r w:rsidRPr="00B81957">
        <w:rPr>
          <w:rFonts w:ascii="Century Schoolbook" w:hAnsi="Century Schoolbook" w:cs="Arial"/>
          <w:color w:val="000000"/>
        </w:rPr>
        <w:softHyphen/>
        <w:t>ловьева на Блока. «Стихи о Прекрасной Даме». Эволю</w:t>
      </w:r>
      <w:r w:rsidRPr="00B81957">
        <w:rPr>
          <w:rFonts w:ascii="Century Schoolbook" w:hAnsi="Century Schoolbook" w:cs="Arial"/>
          <w:color w:val="000000"/>
        </w:rPr>
        <w:softHyphen/>
        <w:t>ция творчества. Тема России и основной пафос патрио</w:t>
      </w:r>
      <w:r w:rsidRPr="00B81957">
        <w:rPr>
          <w:rFonts w:ascii="Century Schoolbook" w:hAnsi="Century Schoolbook" w:cs="Arial"/>
          <w:color w:val="000000"/>
        </w:rPr>
        <w:softHyphen/>
        <w:t>тических стихотворений. Трагедия поэта в «страшном мире». Лирический герой поэзии Блока.</w:t>
      </w:r>
    </w:p>
    <w:p w:rsidR="00D736B0" w:rsidRPr="00B81957" w:rsidRDefault="00D736B0" w:rsidP="00D736B0">
      <w:pPr>
        <w:pStyle w:val="a4"/>
        <w:spacing w:before="0" w:beforeAutospacing="0" w:after="0" w:afterAutospacing="0" w:line="220" w:lineRule="atLeast"/>
        <w:rPr>
          <w:rFonts w:ascii="Arial" w:hAnsi="Arial" w:cs="Arial"/>
          <w:color w:val="000000"/>
        </w:rPr>
      </w:pPr>
      <w:r w:rsidRPr="00B81957">
        <w:rPr>
          <w:color w:val="000000"/>
        </w:rPr>
        <w:t>«Двенадцать»</w:t>
      </w:r>
      <w:r w:rsidRPr="00B81957">
        <w:rPr>
          <w:rStyle w:val="apple-converted-space"/>
          <w:rFonts w:ascii="Century Schoolbook" w:hAnsi="Century Schoolbook" w:cs="Arial"/>
          <w:color w:val="000000"/>
        </w:rPr>
        <w:t> </w:t>
      </w:r>
      <w:r w:rsidRPr="00B81957">
        <w:rPr>
          <w:rFonts w:ascii="Century Schoolbook" w:hAnsi="Century Schoolbook" w:cs="Arial"/>
          <w:color w:val="000000"/>
        </w:rPr>
        <w:t>— первая попытка осмыслить со</w:t>
      </w:r>
      <w:r w:rsidRPr="00B81957">
        <w:rPr>
          <w:rFonts w:ascii="Century Schoolbook" w:hAnsi="Century Schoolbook" w:cs="Arial"/>
          <w:color w:val="000000"/>
        </w:rPr>
        <w:softHyphen/>
        <w:t>циальную революцию в поэтическом произведении. Со</w:t>
      </w:r>
      <w:r w:rsidRPr="00B81957">
        <w:rPr>
          <w:rFonts w:ascii="Century Schoolbook" w:hAnsi="Century Schoolbook" w:cs="Arial"/>
          <w:color w:val="000000"/>
        </w:rPr>
        <w:softHyphen/>
        <w:t>четание конкретно-исторического и условно-символи</w:t>
      </w:r>
      <w:r w:rsidRPr="00B81957">
        <w:rPr>
          <w:rFonts w:ascii="Century Schoolbook" w:hAnsi="Century Schoolbook" w:cs="Arial"/>
          <w:color w:val="000000"/>
        </w:rPr>
        <w:softHyphen/>
        <w:t>ческого планов в романе. Неоднозначность трактовки финала. «Вечные образы» в поэме. Философская проб</w:t>
      </w:r>
      <w:r w:rsidRPr="00B81957">
        <w:rPr>
          <w:rFonts w:ascii="Century Schoolbook" w:hAnsi="Century Schoolbook" w:cs="Arial"/>
          <w:color w:val="000000"/>
        </w:rPr>
        <w:softHyphen/>
        <w:t>лематика.</w:t>
      </w:r>
    </w:p>
    <w:p w:rsidR="00D736B0" w:rsidRPr="00B81957" w:rsidRDefault="00D736B0" w:rsidP="00D736B0">
      <w:pPr>
        <w:pStyle w:val="a4"/>
        <w:spacing w:before="0" w:beforeAutospacing="0" w:after="0" w:afterAutospacing="0" w:line="220" w:lineRule="atLeast"/>
        <w:rPr>
          <w:rFonts w:ascii="Arial" w:hAnsi="Arial" w:cs="Arial"/>
          <w:color w:val="000000"/>
        </w:rPr>
      </w:pPr>
      <w:r w:rsidRPr="00B81957">
        <w:rPr>
          <w:color w:val="000000"/>
        </w:rPr>
        <w:t>Теория.</w:t>
      </w:r>
      <w:r w:rsidRPr="00B81957">
        <w:rPr>
          <w:rStyle w:val="apple-converted-space"/>
          <w:rFonts w:ascii="Century Schoolbook" w:hAnsi="Century Schoolbook" w:cs="Arial"/>
          <w:color w:val="000000"/>
        </w:rPr>
        <w:t> </w:t>
      </w:r>
      <w:r w:rsidR="00B81957">
        <w:rPr>
          <w:rFonts w:ascii="Century Schoolbook" w:hAnsi="Century Schoolbook" w:cs="Arial"/>
          <w:color w:val="000000"/>
        </w:rPr>
        <w:t>Символизм, символ.</w:t>
      </w:r>
    </w:p>
    <w:p w:rsidR="00115438" w:rsidRDefault="00115438" w:rsidP="00115438">
      <w:pPr>
        <w:pStyle w:val="a4"/>
        <w:spacing w:before="0" w:beforeAutospacing="0" w:after="0" w:afterAutospacing="0" w:line="220" w:lineRule="atLeast"/>
        <w:rPr>
          <w:i/>
          <w:iCs/>
          <w:color w:val="000000"/>
        </w:rPr>
      </w:pPr>
    </w:p>
    <w:p w:rsidR="00115438" w:rsidRPr="00115438" w:rsidRDefault="00115438" w:rsidP="00115438">
      <w:pPr>
        <w:pStyle w:val="a4"/>
        <w:spacing w:before="0" w:beforeAutospacing="0" w:after="0" w:afterAutospacing="0" w:line="220" w:lineRule="atLeast"/>
        <w:rPr>
          <w:i/>
          <w:iCs/>
          <w:color w:val="000000"/>
        </w:rPr>
      </w:pPr>
      <w:r w:rsidRPr="00115438">
        <w:rPr>
          <w:b/>
          <w:iCs/>
          <w:color w:val="000000"/>
        </w:rPr>
        <w:t>В.В.Маяковский</w:t>
      </w:r>
      <w:r>
        <w:rPr>
          <w:i/>
          <w:iCs/>
          <w:color w:val="000000"/>
        </w:rPr>
        <w:t xml:space="preserve">. </w:t>
      </w:r>
      <w:r w:rsidRPr="00115438">
        <w:rPr>
          <w:b/>
          <w:i/>
          <w:iCs/>
          <w:color w:val="000000"/>
        </w:rPr>
        <w:t>(4ч)</w:t>
      </w:r>
      <w:r>
        <w:rPr>
          <w:rStyle w:val="apple-converted-space"/>
          <w:i/>
          <w:iCs/>
          <w:color w:val="000000"/>
        </w:rPr>
        <w:t> </w:t>
      </w:r>
      <w:r w:rsidRPr="00F339AD">
        <w:rPr>
          <w:sz w:val="23"/>
          <w:szCs w:val="23"/>
        </w:rPr>
        <w:t>Жизнь и творчество поэта. Маяковский и футуризм. Поэтическое новаторство. «Вам», «А вы могли бы…», «Послушайте!», «Скрипка и немножко нервно». Дух бунтарства и эпатажа в ранней лирике.Своеобразие любовной лирики В.В.Маяковского</w:t>
      </w:r>
      <w:r>
        <w:rPr>
          <w:sz w:val="23"/>
          <w:szCs w:val="23"/>
        </w:rPr>
        <w:t>.</w:t>
      </w:r>
      <w:r w:rsidRPr="00F339AD">
        <w:rPr>
          <w:sz w:val="23"/>
          <w:szCs w:val="23"/>
        </w:rPr>
        <w:t>«Лиличка», «Письмотоварищу Кострову из Парижа о сущности любви», «Письмо Татьяне Яковлевой».Тема поэта и поэзии в творчестве Маяковского</w:t>
      </w:r>
      <w:r>
        <w:rPr>
          <w:sz w:val="23"/>
          <w:szCs w:val="23"/>
        </w:rPr>
        <w:t>.Своеобразие сатирических прозведений Маяковского. «Прозаседавшиеся»</w:t>
      </w:r>
    </w:p>
    <w:p w:rsidR="00115438" w:rsidRPr="00115438" w:rsidRDefault="00115438" w:rsidP="00115438">
      <w:pPr>
        <w:pStyle w:val="a4"/>
        <w:spacing w:before="0" w:beforeAutospacing="0" w:after="0" w:afterAutospacing="0" w:line="220" w:lineRule="atLeast"/>
        <w:rPr>
          <w:rFonts w:ascii="Arial" w:hAnsi="Arial" w:cs="Arial"/>
          <w:color w:val="000000"/>
        </w:rPr>
      </w:pPr>
      <w:r w:rsidRPr="00115438">
        <w:rPr>
          <w:color w:val="000000"/>
        </w:rPr>
        <w:t>Теория.</w:t>
      </w:r>
      <w:r w:rsidRPr="00115438">
        <w:rPr>
          <w:rStyle w:val="apple-converted-space"/>
          <w:rFonts w:ascii="Century Schoolbook" w:hAnsi="Century Schoolbook" w:cs="Arial"/>
          <w:color w:val="000000"/>
        </w:rPr>
        <w:t> </w:t>
      </w:r>
      <w:r w:rsidRPr="00115438">
        <w:rPr>
          <w:rFonts w:ascii="Century Schoolbook" w:hAnsi="Century Schoolbook" w:cs="Arial"/>
          <w:color w:val="000000"/>
        </w:rPr>
        <w:t>Тоническое стихосложение.</w:t>
      </w:r>
    </w:p>
    <w:p w:rsidR="009E7C8F" w:rsidRPr="009E7C8F" w:rsidRDefault="009E7C8F" w:rsidP="009E7C8F">
      <w:pPr>
        <w:pStyle w:val="a4"/>
        <w:spacing w:before="0" w:beforeAutospacing="0" w:after="0" w:afterAutospacing="0" w:line="220" w:lineRule="atLeast"/>
        <w:rPr>
          <w:b/>
          <w:iCs/>
          <w:color w:val="000000"/>
        </w:rPr>
      </w:pPr>
    </w:p>
    <w:p w:rsidR="009E7C8F" w:rsidRDefault="009E7C8F" w:rsidP="009E7C8F">
      <w:pPr>
        <w:pStyle w:val="a4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 w:rsidRPr="009E7C8F">
        <w:rPr>
          <w:b/>
          <w:iCs/>
          <w:color w:val="000000"/>
        </w:rPr>
        <w:t>C. А. Есенин</w:t>
      </w:r>
      <w:r w:rsidRPr="00EF03EE">
        <w:rPr>
          <w:b/>
          <w:iCs/>
          <w:color w:val="000000"/>
        </w:rPr>
        <w:t>.</w:t>
      </w:r>
      <w:r w:rsidR="00EF03EE" w:rsidRPr="00EF03EE">
        <w:rPr>
          <w:b/>
          <w:iCs/>
          <w:color w:val="000000"/>
        </w:rPr>
        <w:t>(6ч</w:t>
      </w:r>
      <w:r w:rsidR="00EF03EE">
        <w:rPr>
          <w:i/>
          <w:iCs/>
          <w:color w:val="000000"/>
        </w:rPr>
        <w:t>)</w:t>
      </w:r>
      <w:r>
        <w:rPr>
          <w:rStyle w:val="apple-converted-space"/>
          <w:i/>
          <w:iCs/>
          <w:color w:val="000000"/>
        </w:rPr>
        <w:t> </w:t>
      </w:r>
      <w:r>
        <w:rPr>
          <w:color w:val="000000"/>
        </w:rPr>
        <w:t>«Г о й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ты,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Русь,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моя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р о д н а я!..»,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«Не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бродить,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не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мять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в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кустахбагряных...»,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«Мытеперь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уходим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понемногу...»,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«Письмо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матери»,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«Спит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ковыль.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Равнина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дорогая...»,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«Шаганэ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тым о я, Ш а г а н э!..»,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«Русь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советская»,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«Русь уходящая»,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«Несказанное,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синее,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нежное...». Жизнь и творчество. Трагическая </w:t>
      </w:r>
      <w:r>
        <w:rPr>
          <w:color w:val="000000"/>
        </w:rPr>
        <w:lastRenderedPageBreak/>
        <w:t>судьба поэта. Глубокое чувство родной природы. Любовь и сострадание «ко всему живому». Народно-песенная основа лирики поэта. Ли</w:t>
      </w:r>
      <w:r>
        <w:rPr>
          <w:color w:val="000000"/>
        </w:rPr>
        <w:softHyphen/>
        <w:t>ричность и исповедальность поэзии Есенина.</w:t>
      </w:r>
    </w:p>
    <w:p w:rsidR="009E7C8F" w:rsidRPr="001B42CF" w:rsidRDefault="00EF03EE" w:rsidP="009E7C8F">
      <w:pPr>
        <w:pStyle w:val="a4"/>
        <w:spacing w:before="0" w:beforeAutospacing="0" w:after="0" w:afterAutospacing="0" w:line="220" w:lineRule="atLeast"/>
        <w:rPr>
          <w:rFonts w:ascii="Arial" w:hAnsi="Arial" w:cs="Arial"/>
          <w:color w:val="000000"/>
        </w:rPr>
      </w:pPr>
      <w:r w:rsidRPr="001B42CF">
        <w:rPr>
          <w:color w:val="000000"/>
        </w:rPr>
        <w:t xml:space="preserve">Т е о р и я  </w:t>
      </w:r>
      <w:r w:rsidR="009E7C8F" w:rsidRPr="001B42CF">
        <w:rPr>
          <w:rStyle w:val="apple-converted-space"/>
          <w:rFonts w:ascii="Century Schoolbook" w:hAnsi="Century Schoolbook"/>
          <w:color w:val="000000"/>
        </w:rPr>
        <w:t> </w:t>
      </w:r>
      <w:r w:rsidR="009E7C8F" w:rsidRPr="001B42CF">
        <w:rPr>
          <w:rFonts w:ascii="Century Schoolbook" w:hAnsi="Century Schoolbook"/>
          <w:color w:val="000000"/>
        </w:rPr>
        <w:t>Имажинизм.</w:t>
      </w:r>
    </w:p>
    <w:p w:rsidR="001B42CF" w:rsidRPr="001B42CF" w:rsidRDefault="001B42CF" w:rsidP="001B42CF">
      <w:pPr>
        <w:pStyle w:val="a4"/>
        <w:spacing w:before="0" w:beforeAutospacing="0" w:after="0" w:afterAutospacing="0" w:line="220" w:lineRule="atLeast"/>
        <w:rPr>
          <w:rFonts w:ascii="Century Schoolbook" w:hAnsi="Century Schoolbook"/>
          <w:i/>
          <w:iCs/>
          <w:color w:val="000000"/>
        </w:rPr>
      </w:pPr>
    </w:p>
    <w:p w:rsidR="001B42CF" w:rsidRPr="001B42CF" w:rsidRDefault="001B42CF" w:rsidP="001B42CF">
      <w:pPr>
        <w:pStyle w:val="a4"/>
        <w:spacing w:before="0" w:beforeAutospacing="0" w:after="0" w:afterAutospacing="0" w:line="220" w:lineRule="atLeast"/>
        <w:rPr>
          <w:rFonts w:ascii="Arial" w:hAnsi="Arial" w:cs="Arial"/>
          <w:color w:val="000000"/>
        </w:rPr>
      </w:pPr>
      <w:r w:rsidRPr="001B42CF">
        <w:rPr>
          <w:rFonts w:ascii="Century Schoolbook" w:hAnsi="Century Schoolbook"/>
          <w:b/>
          <w:iCs/>
          <w:color w:val="000000"/>
        </w:rPr>
        <w:t>М. И. Цветаева</w:t>
      </w:r>
      <w:r w:rsidRPr="001B42CF">
        <w:rPr>
          <w:rFonts w:ascii="Century Schoolbook" w:hAnsi="Century Schoolbook"/>
          <w:b/>
          <w:i/>
          <w:iCs/>
          <w:color w:val="000000"/>
        </w:rPr>
        <w:t>.</w:t>
      </w:r>
      <w:r w:rsidRPr="001B42CF">
        <w:rPr>
          <w:rStyle w:val="apple-converted-space"/>
          <w:rFonts w:ascii="Century Schoolbook" w:hAnsi="Century Schoolbook"/>
          <w:b/>
          <w:i/>
          <w:iCs/>
          <w:color w:val="000000"/>
        </w:rPr>
        <w:t>(2ч)</w:t>
      </w:r>
      <w:r w:rsidRPr="001B42CF">
        <w:rPr>
          <w:rFonts w:ascii="Century Schoolbook" w:hAnsi="Century Schoolbook"/>
          <w:color w:val="000000"/>
        </w:rPr>
        <w:t>«М</w:t>
      </w:r>
      <w:r w:rsidRPr="001B42CF">
        <w:rPr>
          <w:rStyle w:val="apple-converted-space"/>
          <w:rFonts w:ascii="Century Schoolbook" w:hAnsi="Century Schoolbook"/>
          <w:color w:val="000000"/>
        </w:rPr>
        <w:t> </w:t>
      </w:r>
      <w:r>
        <w:rPr>
          <w:rFonts w:ascii="Century Schoolbook" w:hAnsi="Century Schoolbook"/>
          <w:color w:val="000000"/>
        </w:rPr>
        <w:t xml:space="preserve">о и </w:t>
      </w:r>
      <w:r w:rsidRPr="001B42CF">
        <w:rPr>
          <w:rFonts w:ascii="Century Schoolbook" w:hAnsi="Century Schoolbook"/>
          <w:color w:val="000000"/>
        </w:rPr>
        <w:t>м</w:t>
      </w:r>
      <w:r w:rsidRPr="001B42CF">
        <w:rPr>
          <w:rStyle w:val="apple-converted-space"/>
          <w:rFonts w:ascii="Century Schoolbook" w:hAnsi="Century Schoolbook"/>
          <w:color w:val="000000"/>
        </w:rPr>
        <w:t> </w:t>
      </w:r>
      <w:r w:rsidRPr="001B42CF">
        <w:rPr>
          <w:rFonts w:ascii="Century Schoolbook" w:hAnsi="Century Schoolbook"/>
          <w:color w:val="000000"/>
        </w:rPr>
        <w:t>стихам,</w:t>
      </w:r>
      <w:r w:rsidRPr="001B42CF">
        <w:rPr>
          <w:rStyle w:val="apple-converted-space"/>
          <w:rFonts w:ascii="Century Schoolbook" w:hAnsi="Century Schoolbook"/>
          <w:color w:val="000000"/>
        </w:rPr>
        <w:t> </w:t>
      </w:r>
      <w:r w:rsidRPr="001B42CF">
        <w:rPr>
          <w:rFonts w:ascii="Century Schoolbook" w:hAnsi="Century Schoolbook"/>
          <w:color w:val="000000"/>
        </w:rPr>
        <w:t>напи</w:t>
      </w:r>
      <w:r w:rsidRPr="001B42CF">
        <w:rPr>
          <w:rFonts w:ascii="Century Schoolbook" w:hAnsi="Century Schoolbook"/>
          <w:color w:val="000000"/>
        </w:rPr>
        <w:softHyphen/>
        <w:t>са</w:t>
      </w:r>
      <w:r>
        <w:rPr>
          <w:rFonts w:ascii="Century Schoolbook" w:hAnsi="Century Schoolbook"/>
          <w:color w:val="000000"/>
        </w:rPr>
        <w:t xml:space="preserve"> н н</w:t>
      </w:r>
      <w:r w:rsidRPr="001B42CF">
        <w:rPr>
          <w:rFonts w:ascii="Century Schoolbook" w:hAnsi="Century Schoolbook"/>
          <w:color w:val="000000"/>
        </w:rPr>
        <w:t>ым</w:t>
      </w:r>
      <w:r w:rsidRPr="001B42CF">
        <w:rPr>
          <w:rStyle w:val="apple-converted-space"/>
          <w:rFonts w:ascii="Century Schoolbook" w:hAnsi="Century Schoolbook"/>
          <w:color w:val="000000"/>
        </w:rPr>
        <w:t> </w:t>
      </w:r>
      <w:r w:rsidRPr="001B42CF">
        <w:rPr>
          <w:rFonts w:ascii="Century Schoolbook" w:hAnsi="Century Schoolbook"/>
          <w:color w:val="000000"/>
        </w:rPr>
        <w:t>так</w:t>
      </w:r>
      <w:r w:rsidRPr="001B42CF">
        <w:rPr>
          <w:rStyle w:val="apple-converted-space"/>
          <w:rFonts w:ascii="Century Schoolbook" w:hAnsi="Century Schoolbook"/>
          <w:color w:val="000000"/>
        </w:rPr>
        <w:t> </w:t>
      </w:r>
      <w:r w:rsidRPr="001B42CF">
        <w:rPr>
          <w:rFonts w:ascii="Century Schoolbook" w:hAnsi="Century Schoolbook"/>
          <w:color w:val="000000"/>
        </w:rPr>
        <w:t>ра</w:t>
      </w:r>
      <w:r>
        <w:rPr>
          <w:rFonts w:ascii="Century Schoolbook" w:hAnsi="Century Schoolbook"/>
          <w:color w:val="000000"/>
        </w:rPr>
        <w:t xml:space="preserve"> но </w:t>
      </w:r>
      <w:r w:rsidRPr="001B42CF">
        <w:rPr>
          <w:rFonts w:ascii="Century Schoolbook" w:hAnsi="Century Schoolbook"/>
          <w:color w:val="000000"/>
        </w:rPr>
        <w:t>...»,</w:t>
      </w:r>
      <w:r w:rsidRPr="001B42CF">
        <w:rPr>
          <w:rStyle w:val="apple-converted-space"/>
          <w:rFonts w:ascii="Century Schoolbook" w:hAnsi="Century Schoolbook"/>
          <w:color w:val="000000"/>
        </w:rPr>
        <w:t> </w:t>
      </w:r>
      <w:r w:rsidRPr="001B42CF">
        <w:rPr>
          <w:rFonts w:ascii="Century Schoolbook" w:hAnsi="Century Schoolbook"/>
          <w:color w:val="000000"/>
        </w:rPr>
        <w:t>«Стихи</w:t>
      </w:r>
      <w:r w:rsidRPr="001B42CF">
        <w:rPr>
          <w:rStyle w:val="apple-converted-space"/>
          <w:rFonts w:ascii="Century Schoolbook" w:hAnsi="Century Schoolbook"/>
          <w:color w:val="000000"/>
        </w:rPr>
        <w:t> </w:t>
      </w:r>
      <w:r w:rsidRPr="001B42CF">
        <w:rPr>
          <w:rFonts w:ascii="Century Schoolbook" w:hAnsi="Century Schoolbook"/>
          <w:color w:val="000000"/>
        </w:rPr>
        <w:t>к</w:t>
      </w:r>
      <w:r w:rsidRPr="001B42CF">
        <w:rPr>
          <w:rStyle w:val="apple-converted-space"/>
          <w:rFonts w:ascii="Century Schoolbook" w:hAnsi="Century Schoolbook"/>
          <w:color w:val="000000"/>
        </w:rPr>
        <w:t> </w:t>
      </w:r>
      <w:r w:rsidRPr="001B42CF">
        <w:rPr>
          <w:rFonts w:ascii="Century Schoolbook" w:hAnsi="Century Schoolbook"/>
          <w:color w:val="000000"/>
        </w:rPr>
        <w:t>Блоку»</w:t>
      </w:r>
      <w:r w:rsidRPr="001B42CF">
        <w:rPr>
          <w:rStyle w:val="apple-converted-space"/>
          <w:rFonts w:ascii="Century Schoolbook" w:hAnsi="Century Schoolbook"/>
          <w:color w:val="000000"/>
        </w:rPr>
        <w:t> </w:t>
      </w:r>
      <w:r w:rsidRPr="001B42CF">
        <w:rPr>
          <w:rFonts w:ascii="Century Schoolbook" w:hAnsi="Century Schoolbook"/>
          <w:color w:val="000000"/>
        </w:rPr>
        <w:t>(«Имя твое — птица в руке...»),</w:t>
      </w:r>
      <w:r w:rsidRPr="001B42CF">
        <w:rPr>
          <w:rStyle w:val="apple-converted-space"/>
          <w:rFonts w:ascii="Century Schoolbook" w:hAnsi="Century Schoolbook"/>
          <w:color w:val="000000"/>
        </w:rPr>
        <w:t> </w:t>
      </w:r>
      <w:r w:rsidRPr="001B42CF">
        <w:rPr>
          <w:rFonts w:ascii="Century Schoolbook" w:hAnsi="Century Schoolbook"/>
          <w:color w:val="000000"/>
        </w:rPr>
        <w:t>«Кто</w:t>
      </w:r>
      <w:r>
        <w:rPr>
          <w:rFonts w:ascii="Century Schoolbook" w:hAnsi="Century Schoolbook"/>
          <w:color w:val="000000"/>
        </w:rPr>
        <w:t xml:space="preserve">  с о </w:t>
      </w:r>
      <w:r w:rsidRPr="001B42CF">
        <w:rPr>
          <w:rFonts w:ascii="Century Schoolbook" w:hAnsi="Century Schoolbook"/>
          <w:color w:val="000000"/>
        </w:rPr>
        <w:t>здан</w:t>
      </w:r>
      <w:r w:rsidRPr="001B42CF">
        <w:rPr>
          <w:rStyle w:val="apple-converted-space"/>
          <w:rFonts w:ascii="Century Schoolbook" w:hAnsi="Century Schoolbook"/>
          <w:color w:val="000000"/>
        </w:rPr>
        <w:t> </w:t>
      </w:r>
      <w:r w:rsidRPr="001B42CF">
        <w:rPr>
          <w:rFonts w:ascii="Century Schoolbook" w:hAnsi="Century Schoolbook"/>
          <w:color w:val="000000"/>
        </w:rPr>
        <w:t>из камня...»,</w:t>
      </w:r>
      <w:r w:rsidRPr="001B42CF">
        <w:rPr>
          <w:rStyle w:val="apple-converted-space"/>
          <w:rFonts w:ascii="Century Schoolbook" w:hAnsi="Century Schoolbook"/>
          <w:color w:val="000000"/>
        </w:rPr>
        <w:t> </w:t>
      </w:r>
      <w:r w:rsidRPr="001B42CF">
        <w:rPr>
          <w:rFonts w:ascii="Century Schoolbook" w:hAnsi="Century Schoolbook"/>
          <w:color w:val="000000"/>
        </w:rPr>
        <w:t>«Тоска</w:t>
      </w:r>
      <w:r w:rsidRPr="001B42CF">
        <w:rPr>
          <w:rStyle w:val="apple-converted-space"/>
          <w:rFonts w:ascii="Century Schoolbook" w:hAnsi="Century Schoolbook"/>
          <w:color w:val="000000"/>
        </w:rPr>
        <w:t> </w:t>
      </w:r>
      <w:r w:rsidRPr="001B42CF">
        <w:rPr>
          <w:rFonts w:ascii="Century Schoolbook" w:hAnsi="Century Schoolbook"/>
          <w:color w:val="000000"/>
        </w:rPr>
        <w:t>по</w:t>
      </w:r>
      <w:r w:rsidRPr="001B42CF">
        <w:rPr>
          <w:rStyle w:val="apple-converted-space"/>
          <w:rFonts w:ascii="Century Schoolbook" w:hAnsi="Century Schoolbook"/>
          <w:color w:val="000000"/>
        </w:rPr>
        <w:t> </w:t>
      </w:r>
      <w:r w:rsidRPr="001B42CF">
        <w:rPr>
          <w:rFonts w:ascii="Century Schoolbook" w:hAnsi="Century Schoolbook"/>
          <w:color w:val="000000"/>
        </w:rPr>
        <w:t>родине!</w:t>
      </w:r>
      <w:r w:rsidRPr="001B42CF">
        <w:rPr>
          <w:rStyle w:val="apple-converted-space"/>
          <w:rFonts w:ascii="Century Schoolbook" w:hAnsi="Century Schoolbook"/>
          <w:color w:val="000000"/>
        </w:rPr>
        <w:t> </w:t>
      </w:r>
      <w:r w:rsidRPr="001B42CF">
        <w:rPr>
          <w:rFonts w:ascii="Century Schoolbook" w:hAnsi="Century Schoolbook"/>
          <w:color w:val="000000"/>
        </w:rPr>
        <w:t>Давн</w:t>
      </w:r>
      <w:r>
        <w:rPr>
          <w:rFonts w:ascii="Century Schoolbook" w:hAnsi="Century Schoolbook"/>
          <w:color w:val="000000"/>
        </w:rPr>
        <w:t xml:space="preserve"> о...», «М о </w:t>
      </w:r>
      <w:r w:rsidRPr="001B42CF">
        <w:rPr>
          <w:rFonts w:ascii="Century Schoolbook" w:hAnsi="Century Schoolbook"/>
          <w:color w:val="000000"/>
        </w:rPr>
        <w:t>скве»,</w:t>
      </w:r>
      <w:r w:rsidRPr="001B42CF">
        <w:rPr>
          <w:rStyle w:val="apple-converted-space"/>
          <w:rFonts w:ascii="Century Schoolbook" w:hAnsi="Century Schoolbook"/>
          <w:color w:val="000000"/>
        </w:rPr>
        <w:t> </w:t>
      </w:r>
      <w:r w:rsidRPr="001B42CF">
        <w:rPr>
          <w:rFonts w:ascii="Century Schoolbook" w:hAnsi="Century Schoolbook"/>
          <w:color w:val="000000"/>
        </w:rPr>
        <w:t>«Мне</w:t>
      </w:r>
      <w:r w:rsidRPr="001B42CF">
        <w:rPr>
          <w:rStyle w:val="apple-converted-space"/>
          <w:rFonts w:ascii="Century Schoolbook" w:hAnsi="Century Schoolbook"/>
          <w:color w:val="000000"/>
        </w:rPr>
        <w:t> </w:t>
      </w:r>
      <w:r w:rsidRPr="001B42CF">
        <w:rPr>
          <w:rFonts w:ascii="Century Schoolbook" w:hAnsi="Century Schoolbook"/>
          <w:color w:val="000000"/>
        </w:rPr>
        <w:t>нравится,</w:t>
      </w:r>
      <w:r w:rsidRPr="001B42CF">
        <w:rPr>
          <w:rStyle w:val="apple-converted-space"/>
          <w:rFonts w:ascii="Century Schoolbook" w:hAnsi="Century Schoolbook"/>
          <w:color w:val="000000"/>
        </w:rPr>
        <w:t> </w:t>
      </w:r>
      <w:r w:rsidRPr="001B42CF">
        <w:rPr>
          <w:rFonts w:ascii="Century Schoolbook" w:hAnsi="Century Schoolbook"/>
          <w:color w:val="000000"/>
        </w:rPr>
        <w:t>что</w:t>
      </w:r>
      <w:r w:rsidRPr="001B42CF">
        <w:rPr>
          <w:rStyle w:val="apple-converted-space"/>
          <w:rFonts w:ascii="Century Schoolbook" w:hAnsi="Century Schoolbook"/>
          <w:color w:val="000000"/>
        </w:rPr>
        <w:t> </w:t>
      </w:r>
      <w:r w:rsidRPr="001B42CF">
        <w:rPr>
          <w:rFonts w:ascii="Century Schoolbook" w:hAnsi="Century Schoolbook"/>
          <w:color w:val="000000"/>
        </w:rPr>
        <w:t>вы</w:t>
      </w:r>
      <w:r w:rsidRPr="001B42CF">
        <w:rPr>
          <w:rStyle w:val="apple-converted-space"/>
          <w:rFonts w:ascii="Century Schoolbook" w:hAnsi="Century Schoolbook"/>
          <w:color w:val="000000"/>
        </w:rPr>
        <w:t> </w:t>
      </w:r>
      <w:r w:rsidRPr="001B42CF">
        <w:rPr>
          <w:rFonts w:ascii="Century Schoolbook" w:hAnsi="Century Schoolbook"/>
          <w:color w:val="000000"/>
        </w:rPr>
        <w:t>боль</w:t>
      </w:r>
      <w:r w:rsidRPr="001B42CF">
        <w:rPr>
          <w:rFonts w:ascii="Century Schoolbook" w:hAnsi="Century Schoolbook"/>
          <w:color w:val="000000"/>
        </w:rPr>
        <w:softHyphen/>
        <w:t>ны</w:t>
      </w:r>
      <w:r w:rsidRPr="001B42CF">
        <w:rPr>
          <w:rStyle w:val="apple-converted-space"/>
          <w:rFonts w:ascii="Century Schoolbook" w:hAnsi="Century Schoolbook"/>
          <w:color w:val="000000"/>
        </w:rPr>
        <w:t> </w:t>
      </w:r>
      <w:r w:rsidRPr="001B42CF">
        <w:rPr>
          <w:rFonts w:ascii="Century Schoolbook" w:hAnsi="Century Schoolbook"/>
          <w:color w:val="000000"/>
        </w:rPr>
        <w:t>не</w:t>
      </w:r>
      <w:r w:rsidRPr="001B42CF">
        <w:rPr>
          <w:rStyle w:val="apple-converted-space"/>
          <w:rFonts w:ascii="Century Schoolbook" w:hAnsi="Century Schoolbook"/>
          <w:color w:val="000000"/>
        </w:rPr>
        <w:t> </w:t>
      </w:r>
      <w:r w:rsidRPr="001B42CF">
        <w:rPr>
          <w:rFonts w:ascii="Century Schoolbook" w:hAnsi="Century Schoolbook"/>
          <w:color w:val="000000"/>
        </w:rPr>
        <w:t>м н о й...» и др. Трагедийная тональность творчества. Испытания и беды годов «великого перелома» в России. Конфликт быта и бытия, времени и вечности. Необычность образа лирического героя. Поэзия как напряженный монолог-исповедь. Сжатость мысли и энергия чувства. Мощь поэтического дарования и независимость позиции. Са</w:t>
      </w:r>
      <w:r w:rsidRPr="001B42CF">
        <w:rPr>
          <w:rFonts w:ascii="Century Schoolbook" w:hAnsi="Century Schoolbook"/>
          <w:color w:val="000000"/>
        </w:rPr>
        <w:softHyphen/>
        <w:t>мобытность поэтического слова. Богатство ритмики, свежесть и неожиданность рифмовки.</w:t>
      </w:r>
    </w:p>
    <w:p w:rsidR="001B42CF" w:rsidRPr="001B42CF" w:rsidRDefault="001B42CF" w:rsidP="001B42CF">
      <w:pPr>
        <w:pStyle w:val="a4"/>
        <w:spacing w:before="0" w:beforeAutospacing="0" w:after="0" w:afterAutospacing="0" w:line="220" w:lineRule="atLeast"/>
        <w:rPr>
          <w:rFonts w:ascii="Arial" w:hAnsi="Arial" w:cs="Arial"/>
          <w:color w:val="000000"/>
        </w:rPr>
      </w:pPr>
      <w:r w:rsidRPr="001B42CF">
        <w:rPr>
          <w:color w:val="000000"/>
        </w:rPr>
        <w:t xml:space="preserve">Т е о р и я  </w:t>
      </w:r>
      <w:r w:rsidRPr="001B42CF">
        <w:rPr>
          <w:rStyle w:val="apple-converted-space"/>
          <w:rFonts w:ascii="Century Schoolbook" w:hAnsi="Century Schoolbook"/>
          <w:color w:val="000000"/>
        </w:rPr>
        <w:t> </w:t>
      </w:r>
      <w:r>
        <w:rPr>
          <w:rFonts w:ascii="Century Schoolbook" w:hAnsi="Century Schoolbook"/>
          <w:color w:val="000000"/>
        </w:rPr>
        <w:t>Романтизм</w:t>
      </w:r>
      <w:r w:rsidRPr="001B42CF">
        <w:rPr>
          <w:rFonts w:ascii="Century Schoolbook" w:hAnsi="Century Schoolbook"/>
          <w:color w:val="000000"/>
        </w:rPr>
        <w:t>.</w:t>
      </w:r>
    </w:p>
    <w:p w:rsidR="001B42CF" w:rsidRPr="001B42CF" w:rsidRDefault="001B42CF" w:rsidP="001B42CF">
      <w:pPr>
        <w:pStyle w:val="a4"/>
        <w:spacing w:before="0" w:beforeAutospacing="0" w:after="0" w:afterAutospacing="0" w:line="220" w:lineRule="atLeast"/>
        <w:rPr>
          <w:rFonts w:ascii="Century Schoolbook" w:hAnsi="Century Schoolbook"/>
          <w:i/>
          <w:iCs/>
          <w:color w:val="000000"/>
        </w:rPr>
      </w:pPr>
    </w:p>
    <w:p w:rsidR="00941027" w:rsidRPr="00941027" w:rsidRDefault="001B42CF" w:rsidP="00941027">
      <w:pPr>
        <w:pStyle w:val="a4"/>
        <w:spacing w:before="0" w:beforeAutospacing="0" w:after="0" w:afterAutospacing="0" w:line="220" w:lineRule="atLeast"/>
        <w:rPr>
          <w:rFonts w:ascii="Arial" w:hAnsi="Arial" w:cs="Arial"/>
          <w:color w:val="000000"/>
        </w:rPr>
      </w:pPr>
      <w:r w:rsidRPr="001B42CF">
        <w:rPr>
          <w:b/>
          <w:sz w:val="28"/>
          <w:szCs w:val="28"/>
        </w:rPr>
        <w:t>О. Э. Мандельштам</w:t>
      </w:r>
      <w:r w:rsidR="00941027">
        <w:rPr>
          <w:b/>
          <w:sz w:val="28"/>
          <w:szCs w:val="28"/>
        </w:rPr>
        <w:t xml:space="preserve"> (1ч)</w:t>
      </w:r>
      <w:r w:rsidR="00941027">
        <w:rPr>
          <w:i/>
          <w:iCs/>
          <w:color w:val="000000"/>
        </w:rPr>
        <w:t>.</w:t>
      </w:r>
      <w:r w:rsidR="00941027">
        <w:rPr>
          <w:rStyle w:val="apple-converted-space"/>
          <w:i/>
          <w:iCs/>
          <w:color w:val="000000"/>
        </w:rPr>
        <w:t> </w:t>
      </w:r>
      <w:r w:rsidR="00941027" w:rsidRPr="00941027">
        <w:rPr>
          <w:rFonts w:ascii="Century Schoolbook" w:hAnsi="Century Schoolbook" w:cs="Arial"/>
          <w:color w:val="000000"/>
        </w:rPr>
        <w:t>«Notre</w:t>
      </w:r>
      <w:r w:rsidR="00941027" w:rsidRPr="00941027">
        <w:rPr>
          <w:rStyle w:val="apple-converted-space"/>
          <w:rFonts w:ascii="Century Schoolbook" w:hAnsi="Century Schoolbook" w:cs="Arial"/>
          <w:color w:val="000000"/>
        </w:rPr>
        <w:t> </w:t>
      </w:r>
      <w:r w:rsidR="00941027" w:rsidRPr="00941027">
        <w:rPr>
          <w:rFonts w:ascii="Century Schoolbook" w:hAnsi="Century Schoolbook" w:cs="Arial"/>
          <w:color w:val="000000"/>
        </w:rPr>
        <w:t>Dame»,</w:t>
      </w:r>
      <w:r w:rsidR="00941027" w:rsidRPr="00941027">
        <w:rPr>
          <w:rStyle w:val="apple-converted-space"/>
          <w:rFonts w:ascii="Century Schoolbook" w:hAnsi="Century Schoolbook" w:cs="Arial"/>
          <w:color w:val="000000"/>
        </w:rPr>
        <w:t> </w:t>
      </w:r>
      <w:r w:rsidR="00941027" w:rsidRPr="00941027">
        <w:rPr>
          <w:rFonts w:ascii="Century Schoolbook" w:hAnsi="Century Schoolbook" w:cs="Arial"/>
          <w:color w:val="000000"/>
        </w:rPr>
        <w:t>«Бес</w:t>
      </w:r>
      <w:r w:rsidR="00941027" w:rsidRPr="00941027">
        <w:rPr>
          <w:rFonts w:ascii="Century Schoolbook" w:hAnsi="Century Schoolbook" w:cs="Arial"/>
          <w:color w:val="000000"/>
        </w:rPr>
        <w:softHyphen/>
        <w:t>сонница.</w:t>
      </w:r>
      <w:r w:rsidR="00941027" w:rsidRPr="00941027">
        <w:rPr>
          <w:rStyle w:val="apple-converted-space"/>
          <w:rFonts w:ascii="Century Schoolbook" w:hAnsi="Century Schoolbook" w:cs="Arial"/>
          <w:color w:val="000000"/>
        </w:rPr>
        <w:t> </w:t>
      </w:r>
      <w:r w:rsidR="00941027" w:rsidRPr="00941027">
        <w:rPr>
          <w:rFonts w:ascii="Century Schoolbook" w:hAnsi="Century Schoolbook" w:cs="Arial"/>
          <w:color w:val="000000"/>
        </w:rPr>
        <w:t>Гомер.</w:t>
      </w:r>
      <w:r w:rsidR="00941027" w:rsidRPr="00941027">
        <w:rPr>
          <w:rStyle w:val="apple-converted-space"/>
          <w:rFonts w:ascii="Century Schoolbook" w:hAnsi="Century Schoolbook" w:cs="Arial"/>
          <w:color w:val="000000"/>
        </w:rPr>
        <w:t> </w:t>
      </w:r>
      <w:r w:rsidR="00941027" w:rsidRPr="00941027">
        <w:rPr>
          <w:rFonts w:ascii="Century Schoolbook" w:hAnsi="Century Schoolbook" w:cs="Arial"/>
          <w:color w:val="000000"/>
        </w:rPr>
        <w:t>Тугие</w:t>
      </w:r>
      <w:r w:rsidR="00941027" w:rsidRPr="00941027">
        <w:rPr>
          <w:rStyle w:val="apple-converted-space"/>
          <w:rFonts w:ascii="Century Schoolbook" w:hAnsi="Century Schoolbook" w:cs="Arial"/>
          <w:color w:val="000000"/>
        </w:rPr>
        <w:t> </w:t>
      </w:r>
      <w:r w:rsidR="00941027" w:rsidRPr="00941027">
        <w:rPr>
          <w:rFonts w:ascii="Century Schoolbook" w:hAnsi="Century Schoolbook" w:cs="Arial"/>
          <w:color w:val="000000"/>
        </w:rPr>
        <w:t>паруса...»,</w:t>
      </w:r>
      <w:r w:rsidR="00941027" w:rsidRPr="00941027">
        <w:rPr>
          <w:rStyle w:val="apple-converted-space"/>
          <w:rFonts w:ascii="Century Schoolbook" w:hAnsi="Century Schoolbook" w:cs="Arial"/>
          <w:color w:val="000000"/>
        </w:rPr>
        <w:t> </w:t>
      </w:r>
      <w:r w:rsidR="00941027" w:rsidRPr="00941027">
        <w:rPr>
          <w:rFonts w:ascii="Century Schoolbook" w:hAnsi="Century Schoolbook" w:cs="Arial"/>
          <w:color w:val="000000"/>
        </w:rPr>
        <w:t>«За гремучую</w:t>
      </w:r>
      <w:r w:rsidR="00941027" w:rsidRPr="00941027">
        <w:rPr>
          <w:rStyle w:val="apple-converted-space"/>
          <w:rFonts w:ascii="Century Schoolbook" w:hAnsi="Century Schoolbook" w:cs="Arial"/>
          <w:color w:val="000000"/>
        </w:rPr>
        <w:t> </w:t>
      </w:r>
      <w:r w:rsidR="00941027" w:rsidRPr="00941027">
        <w:rPr>
          <w:rFonts w:ascii="Century Schoolbook" w:hAnsi="Century Schoolbook" w:cs="Arial"/>
          <w:color w:val="000000"/>
        </w:rPr>
        <w:t>доблесть</w:t>
      </w:r>
      <w:r w:rsidR="00941027" w:rsidRPr="00941027">
        <w:rPr>
          <w:rStyle w:val="apple-converted-space"/>
          <w:rFonts w:ascii="Century Schoolbook" w:hAnsi="Century Schoolbook" w:cs="Arial"/>
          <w:color w:val="000000"/>
        </w:rPr>
        <w:t> </w:t>
      </w:r>
      <w:r w:rsidR="00941027" w:rsidRPr="00941027">
        <w:rPr>
          <w:rFonts w:ascii="Century Schoolbook" w:hAnsi="Century Schoolbook" w:cs="Arial"/>
          <w:color w:val="000000"/>
        </w:rPr>
        <w:t>гряду</w:t>
      </w:r>
      <w:r w:rsidR="00941027">
        <w:rPr>
          <w:rFonts w:ascii="Century Schoolbook" w:hAnsi="Century Schoolbook" w:cs="Arial"/>
          <w:color w:val="000000"/>
        </w:rPr>
        <w:t xml:space="preserve"> щ и</w:t>
      </w:r>
      <w:r w:rsidR="00941027" w:rsidRPr="00941027">
        <w:rPr>
          <w:rFonts w:ascii="Century Schoolbook" w:hAnsi="Century Schoolbook" w:cs="Arial"/>
          <w:color w:val="000000"/>
        </w:rPr>
        <w:t>хвеков...», «Я</w:t>
      </w:r>
      <w:r w:rsidR="00941027" w:rsidRPr="00941027">
        <w:rPr>
          <w:rStyle w:val="apple-converted-space"/>
          <w:rFonts w:ascii="Century Schoolbook" w:hAnsi="Century Schoolbook" w:cs="Arial"/>
          <w:color w:val="000000"/>
        </w:rPr>
        <w:t> </w:t>
      </w:r>
      <w:r w:rsidR="00941027" w:rsidRPr="00941027">
        <w:rPr>
          <w:rFonts w:ascii="Century Schoolbook" w:hAnsi="Century Schoolbook" w:cs="Arial"/>
          <w:color w:val="000000"/>
        </w:rPr>
        <w:t>вернулся</w:t>
      </w:r>
      <w:r w:rsidR="00941027" w:rsidRPr="00941027">
        <w:rPr>
          <w:rStyle w:val="apple-converted-space"/>
          <w:rFonts w:ascii="Century Schoolbook" w:hAnsi="Century Schoolbook" w:cs="Arial"/>
          <w:color w:val="000000"/>
        </w:rPr>
        <w:t> </w:t>
      </w:r>
      <w:r w:rsidR="00941027" w:rsidRPr="00941027">
        <w:rPr>
          <w:rFonts w:ascii="Century Schoolbook" w:hAnsi="Century Schoolbook" w:cs="Arial"/>
          <w:color w:val="000000"/>
        </w:rPr>
        <w:t>в</w:t>
      </w:r>
      <w:r w:rsidR="00941027" w:rsidRPr="00941027">
        <w:rPr>
          <w:rStyle w:val="apple-converted-space"/>
          <w:rFonts w:ascii="Century Schoolbook" w:hAnsi="Century Schoolbook" w:cs="Arial"/>
          <w:color w:val="000000"/>
        </w:rPr>
        <w:t> </w:t>
      </w:r>
      <w:r w:rsidR="00941027" w:rsidRPr="00941027">
        <w:rPr>
          <w:rFonts w:ascii="Century Schoolbook" w:hAnsi="Century Schoolbook" w:cs="Arial"/>
          <w:color w:val="000000"/>
        </w:rPr>
        <w:t>мой</w:t>
      </w:r>
      <w:r w:rsidR="00941027" w:rsidRPr="00941027">
        <w:rPr>
          <w:rStyle w:val="apple-converted-space"/>
          <w:rFonts w:ascii="Century Schoolbook" w:hAnsi="Century Schoolbook" w:cs="Arial"/>
          <w:color w:val="000000"/>
        </w:rPr>
        <w:t> </w:t>
      </w:r>
      <w:r w:rsidR="00941027" w:rsidRPr="00941027">
        <w:rPr>
          <w:rFonts w:ascii="Century Schoolbook" w:hAnsi="Century Schoolbook" w:cs="Arial"/>
          <w:color w:val="000000"/>
        </w:rPr>
        <w:t>город...»</w:t>
      </w:r>
      <w:r w:rsidR="00941027" w:rsidRPr="00941027">
        <w:rPr>
          <w:rStyle w:val="apple-converted-space"/>
          <w:rFonts w:ascii="Century Schoolbook" w:hAnsi="Century Schoolbook" w:cs="Arial"/>
          <w:color w:val="000000"/>
        </w:rPr>
        <w:t> </w:t>
      </w:r>
      <w:r w:rsidR="00941027" w:rsidRPr="00941027">
        <w:rPr>
          <w:rFonts w:ascii="Century Schoolbook" w:hAnsi="Century Schoolbook" w:cs="Arial"/>
          <w:color w:val="000000"/>
        </w:rPr>
        <w:t>и др. Яркость поэтической палитры поэта. Острое ощущение связи времен. Философич</w:t>
      </w:r>
      <w:r w:rsidR="00941027" w:rsidRPr="00941027">
        <w:rPr>
          <w:rFonts w:ascii="Century Schoolbook" w:hAnsi="Century Schoolbook" w:cs="Arial"/>
          <w:color w:val="000000"/>
        </w:rPr>
        <w:softHyphen/>
        <w:t>ность лирики. Исторические и литературные образы в поэзии Мандельштама.</w:t>
      </w:r>
    </w:p>
    <w:p w:rsidR="00F06F4F" w:rsidRPr="00941027" w:rsidRDefault="00941027" w:rsidP="00F06F4F">
      <w:pPr>
        <w:pStyle w:val="a4"/>
        <w:spacing w:before="0" w:beforeAutospacing="0" w:after="150" w:afterAutospacing="0" w:line="300" w:lineRule="atLeast"/>
        <w:textAlignment w:val="baseline"/>
        <w:rPr>
          <w:b/>
        </w:rPr>
      </w:pPr>
      <w:r w:rsidRPr="001B42CF">
        <w:rPr>
          <w:color w:val="000000"/>
        </w:rPr>
        <w:t xml:space="preserve">Т е о р и я  </w:t>
      </w:r>
      <w:r w:rsidRPr="001B42CF">
        <w:rPr>
          <w:rStyle w:val="apple-converted-space"/>
          <w:rFonts w:ascii="Century Schoolbook" w:hAnsi="Century Schoolbook"/>
          <w:color w:val="000000"/>
        </w:rPr>
        <w:t> </w:t>
      </w:r>
      <w:r>
        <w:rPr>
          <w:rFonts w:ascii="Century Schoolbook" w:hAnsi="Century Schoolbook"/>
          <w:color w:val="000000"/>
        </w:rPr>
        <w:t>Акмеизм.</w:t>
      </w:r>
    </w:p>
    <w:p w:rsidR="00941027" w:rsidRPr="00941027" w:rsidRDefault="00941027" w:rsidP="00941027">
      <w:pPr>
        <w:pStyle w:val="a4"/>
        <w:spacing w:before="0" w:beforeAutospacing="0" w:after="0" w:afterAutospacing="0" w:line="220" w:lineRule="atLeast"/>
        <w:rPr>
          <w:rFonts w:ascii="Arial" w:hAnsi="Arial" w:cs="Arial"/>
          <w:color w:val="000000"/>
        </w:rPr>
      </w:pPr>
      <w:r>
        <w:rPr>
          <w:b/>
          <w:bCs/>
          <w:color w:val="000000"/>
          <w:sz w:val="27"/>
          <w:szCs w:val="27"/>
        </w:rPr>
        <w:t>А. А. Ахматова (4ч)</w:t>
      </w:r>
      <w:r w:rsidR="004E3D59" w:rsidRPr="004E3D59">
        <w:rPr>
          <w:rFonts w:ascii="Century Schoolbook" w:hAnsi="Century Schoolbook" w:cs="Arial"/>
          <w:color w:val="000000"/>
        </w:rPr>
        <w:t>Очерк жизни и творчества</w:t>
      </w:r>
      <w:r w:rsidR="004E3D59">
        <w:rPr>
          <w:rFonts w:ascii="Century Schoolbook" w:hAnsi="Century Schoolbook" w:cs="Arial"/>
          <w:color w:val="000000"/>
          <w:sz w:val="18"/>
          <w:szCs w:val="18"/>
        </w:rPr>
        <w:t xml:space="preserve">. </w:t>
      </w:r>
      <w:r w:rsidRPr="00941027">
        <w:rPr>
          <w:rFonts w:ascii="Century Schoolbook" w:hAnsi="Century Schoolbook" w:cs="Arial"/>
          <w:color w:val="000000"/>
        </w:rPr>
        <w:t>«Сжала</w:t>
      </w:r>
      <w:r w:rsidRPr="00941027">
        <w:rPr>
          <w:rStyle w:val="apple-converted-space"/>
          <w:rFonts w:ascii="Century Schoolbook" w:hAnsi="Century Schoolbook" w:cs="Arial"/>
          <w:color w:val="000000"/>
        </w:rPr>
        <w:t> </w:t>
      </w:r>
      <w:r w:rsidRPr="00941027">
        <w:rPr>
          <w:rFonts w:ascii="Century Schoolbook" w:hAnsi="Century Schoolbook" w:cs="Arial"/>
          <w:color w:val="000000"/>
        </w:rPr>
        <w:t>руки</w:t>
      </w:r>
      <w:r w:rsidRPr="00941027">
        <w:rPr>
          <w:rStyle w:val="apple-converted-space"/>
          <w:rFonts w:ascii="Century Schoolbook" w:hAnsi="Century Schoolbook" w:cs="Arial"/>
          <w:color w:val="000000"/>
        </w:rPr>
        <w:t> </w:t>
      </w:r>
      <w:r w:rsidRPr="00941027">
        <w:rPr>
          <w:rFonts w:ascii="Century Schoolbook" w:hAnsi="Century Schoolbook" w:cs="Arial"/>
          <w:color w:val="000000"/>
        </w:rPr>
        <w:t>под</w:t>
      </w:r>
      <w:r w:rsidRPr="00941027">
        <w:rPr>
          <w:rStyle w:val="apple-converted-space"/>
          <w:rFonts w:ascii="Century Schoolbook" w:hAnsi="Century Schoolbook" w:cs="Arial"/>
          <w:color w:val="000000"/>
        </w:rPr>
        <w:t> </w:t>
      </w:r>
      <w:r w:rsidRPr="00941027">
        <w:rPr>
          <w:rFonts w:ascii="Century Schoolbook" w:hAnsi="Century Schoolbook" w:cs="Arial"/>
          <w:color w:val="000000"/>
        </w:rPr>
        <w:t>т</w:t>
      </w:r>
      <w:r>
        <w:rPr>
          <w:rFonts w:ascii="Century Schoolbook" w:hAnsi="Century Schoolbook" w:cs="Arial"/>
          <w:color w:val="000000"/>
        </w:rPr>
        <w:t xml:space="preserve"> ё </w:t>
      </w:r>
      <w:r w:rsidRPr="00941027">
        <w:rPr>
          <w:rFonts w:ascii="Century Schoolbook" w:hAnsi="Century Schoolbook" w:cs="Arial"/>
          <w:color w:val="000000"/>
        </w:rPr>
        <w:t>м</w:t>
      </w:r>
      <w:r w:rsidRPr="00941027">
        <w:rPr>
          <w:rFonts w:ascii="Century Schoolbook" w:hAnsi="Century Schoolbook" w:cs="Arial"/>
          <w:color w:val="000000"/>
        </w:rPr>
        <w:softHyphen/>
        <w:t>ной</w:t>
      </w:r>
      <w:r w:rsidRPr="00941027">
        <w:rPr>
          <w:rStyle w:val="apple-converted-space"/>
          <w:rFonts w:ascii="Century Schoolbook" w:hAnsi="Century Schoolbook" w:cs="Arial"/>
          <w:color w:val="000000"/>
        </w:rPr>
        <w:t> </w:t>
      </w:r>
      <w:r w:rsidRPr="00941027">
        <w:rPr>
          <w:rFonts w:ascii="Century Schoolbook" w:hAnsi="Century Schoolbook" w:cs="Arial"/>
          <w:color w:val="000000"/>
        </w:rPr>
        <w:t>вуалью...»,</w:t>
      </w:r>
      <w:r w:rsidRPr="00941027">
        <w:rPr>
          <w:rStyle w:val="apple-converted-space"/>
          <w:rFonts w:ascii="Century Schoolbook" w:hAnsi="Century Schoolbook" w:cs="Arial"/>
          <w:color w:val="000000"/>
        </w:rPr>
        <w:t> </w:t>
      </w:r>
      <w:r w:rsidRPr="00941027">
        <w:rPr>
          <w:rFonts w:ascii="Century Schoolbook" w:hAnsi="Century Schoolbook" w:cs="Arial"/>
          <w:color w:val="000000"/>
        </w:rPr>
        <w:t>«Мне</w:t>
      </w:r>
      <w:r w:rsidRPr="00941027">
        <w:rPr>
          <w:rStyle w:val="apple-converted-space"/>
          <w:rFonts w:ascii="Century Schoolbook" w:hAnsi="Century Schoolbook" w:cs="Arial"/>
          <w:color w:val="000000"/>
        </w:rPr>
        <w:t> </w:t>
      </w:r>
      <w:r w:rsidRPr="00941027">
        <w:rPr>
          <w:rFonts w:ascii="Century Schoolbook" w:hAnsi="Century Schoolbook" w:cs="Arial"/>
          <w:color w:val="000000"/>
        </w:rPr>
        <w:t>ни</w:t>
      </w:r>
      <w:r w:rsidRPr="00941027">
        <w:rPr>
          <w:rStyle w:val="apple-converted-space"/>
          <w:rFonts w:ascii="Century Schoolbook" w:hAnsi="Century Schoolbook" w:cs="Arial"/>
          <w:color w:val="000000"/>
        </w:rPr>
        <w:t> </w:t>
      </w:r>
      <w:r w:rsidRPr="00941027">
        <w:rPr>
          <w:rFonts w:ascii="Century Schoolbook" w:hAnsi="Century Schoolbook" w:cs="Arial"/>
          <w:color w:val="000000"/>
        </w:rPr>
        <w:t>к</w:t>
      </w:r>
      <w:r w:rsidRPr="00941027">
        <w:rPr>
          <w:rStyle w:val="apple-converted-space"/>
          <w:rFonts w:ascii="Century Schoolbook" w:hAnsi="Century Schoolbook" w:cs="Arial"/>
          <w:color w:val="000000"/>
        </w:rPr>
        <w:t> </w:t>
      </w:r>
      <w:r w:rsidRPr="00941027">
        <w:rPr>
          <w:rFonts w:ascii="Century Schoolbook" w:hAnsi="Century Schoolbook" w:cs="Arial"/>
          <w:color w:val="000000"/>
        </w:rPr>
        <w:t>чему</w:t>
      </w:r>
      <w:r w:rsidRPr="00941027">
        <w:rPr>
          <w:rStyle w:val="apple-converted-space"/>
          <w:rFonts w:ascii="Century Schoolbook" w:hAnsi="Century Schoolbook" w:cs="Arial"/>
          <w:color w:val="000000"/>
        </w:rPr>
        <w:t> </w:t>
      </w:r>
      <w:r w:rsidRPr="00941027">
        <w:rPr>
          <w:rFonts w:ascii="Century Schoolbook" w:hAnsi="Century Schoolbook" w:cs="Arial"/>
          <w:color w:val="000000"/>
        </w:rPr>
        <w:t>одиче</w:t>
      </w:r>
      <w:r w:rsidRPr="00941027">
        <w:rPr>
          <w:rFonts w:ascii="Century Schoolbook" w:hAnsi="Century Schoolbook" w:cs="Arial"/>
          <w:color w:val="000000"/>
        </w:rPr>
        <w:softHyphen/>
        <w:t>ские</w:t>
      </w:r>
      <w:r w:rsidRPr="00941027">
        <w:rPr>
          <w:rStyle w:val="apple-converted-space"/>
          <w:rFonts w:ascii="Century Schoolbook" w:hAnsi="Century Schoolbook" w:cs="Arial"/>
          <w:color w:val="000000"/>
        </w:rPr>
        <w:t> </w:t>
      </w:r>
      <w:r w:rsidRPr="00941027">
        <w:rPr>
          <w:rFonts w:ascii="Century Schoolbook" w:hAnsi="Century Schoolbook" w:cs="Arial"/>
          <w:color w:val="000000"/>
        </w:rPr>
        <w:t>рати...»,</w:t>
      </w:r>
      <w:r w:rsidRPr="00941027">
        <w:rPr>
          <w:rStyle w:val="apple-converted-space"/>
          <w:rFonts w:ascii="Century Schoolbook" w:hAnsi="Century Schoolbook" w:cs="Arial"/>
          <w:color w:val="000000"/>
        </w:rPr>
        <w:t> </w:t>
      </w:r>
      <w:r w:rsidRPr="00941027">
        <w:rPr>
          <w:rFonts w:ascii="Century Schoolbook" w:hAnsi="Century Schoolbook" w:cs="Arial"/>
          <w:color w:val="000000"/>
        </w:rPr>
        <w:t>«Мне</w:t>
      </w:r>
      <w:r w:rsidRPr="00941027">
        <w:rPr>
          <w:rStyle w:val="apple-converted-space"/>
          <w:rFonts w:ascii="Century Schoolbook" w:hAnsi="Century Schoolbook" w:cs="Arial"/>
          <w:color w:val="000000"/>
        </w:rPr>
        <w:t> </w:t>
      </w:r>
      <w:r w:rsidRPr="00941027">
        <w:rPr>
          <w:rFonts w:ascii="Century Schoolbook" w:hAnsi="Century Schoolbook" w:cs="Arial"/>
          <w:color w:val="000000"/>
        </w:rPr>
        <w:t>голос</w:t>
      </w:r>
      <w:r w:rsidRPr="00941027">
        <w:rPr>
          <w:rStyle w:val="apple-converted-space"/>
          <w:rFonts w:ascii="Century Schoolbook" w:hAnsi="Century Schoolbook" w:cs="Arial"/>
          <w:color w:val="000000"/>
        </w:rPr>
        <w:t> </w:t>
      </w:r>
      <w:r w:rsidRPr="00941027">
        <w:rPr>
          <w:rFonts w:ascii="Century Schoolbook" w:hAnsi="Century Schoolbook" w:cs="Arial"/>
          <w:color w:val="000000"/>
        </w:rPr>
        <w:t>был.</w:t>
      </w:r>
      <w:r w:rsidRPr="00941027">
        <w:rPr>
          <w:rStyle w:val="apple-converted-space"/>
          <w:rFonts w:ascii="Century Schoolbook" w:hAnsi="Century Schoolbook" w:cs="Arial"/>
          <w:color w:val="000000"/>
        </w:rPr>
        <w:t> </w:t>
      </w:r>
      <w:r w:rsidRPr="00941027">
        <w:rPr>
          <w:rFonts w:ascii="Century Schoolbook" w:hAnsi="Century Schoolbook" w:cs="Arial"/>
          <w:color w:val="000000"/>
        </w:rPr>
        <w:t>Онзвал утешно...»,</w:t>
      </w:r>
      <w:r w:rsidRPr="00941027">
        <w:rPr>
          <w:rStyle w:val="apple-converted-space"/>
          <w:rFonts w:ascii="Century Schoolbook" w:hAnsi="Century Schoolbook" w:cs="Arial"/>
          <w:color w:val="000000"/>
        </w:rPr>
        <w:t> </w:t>
      </w:r>
      <w:r w:rsidRPr="00941027">
        <w:rPr>
          <w:rFonts w:ascii="Century Schoolbook" w:hAnsi="Century Schoolbook" w:cs="Arial"/>
          <w:color w:val="000000"/>
        </w:rPr>
        <w:t>«Родная</w:t>
      </w:r>
      <w:r w:rsidRPr="00941027">
        <w:rPr>
          <w:rStyle w:val="apple-converted-space"/>
          <w:rFonts w:ascii="Century Schoolbook" w:hAnsi="Century Schoolbook" w:cs="Arial"/>
          <w:color w:val="000000"/>
        </w:rPr>
        <w:t> </w:t>
      </w:r>
      <w:r w:rsidRPr="00941027">
        <w:rPr>
          <w:rFonts w:ascii="Century Schoolbook" w:hAnsi="Century Schoolbook" w:cs="Arial"/>
          <w:color w:val="000000"/>
        </w:rPr>
        <w:t>земля».</w:t>
      </w:r>
      <w:r w:rsidR="006A1B3F" w:rsidRPr="00F339AD">
        <w:rPr>
          <w:sz w:val="23"/>
          <w:szCs w:val="23"/>
        </w:rPr>
        <w:t>. « Музе», « Всё отнято: и сила, и любовь», « Молитва».</w:t>
      </w:r>
      <w:r w:rsidRPr="00941027">
        <w:rPr>
          <w:rFonts w:ascii="Century Schoolbook" w:hAnsi="Century Schoolbook" w:cs="Arial"/>
          <w:color w:val="000000"/>
        </w:rPr>
        <w:t>Отражение в лирике Ахматовой глубины человеческих переживаний, ее психологизм. Патри</w:t>
      </w:r>
      <w:r w:rsidRPr="00941027">
        <w:rPr>
          <w:rFonts w:ascii="Century Schoolbook" w:hAnsi="Century Schoolbook" w:cs="Arial"/>
          <w:color w:val="000000"/>
        </w:rPr>
        <w:softHyphen/>
        <w:t>отизм и гражданственность поэзии. Разговорность ин</w:t>
      </w:r>
      <w:r w:rsidRPr="00941027">
        <w:rPr>
          <w:rFonts w:ascii="Century Schoolbook" w:hAnsi="Century Schoolbook" w:cs="Arial"/>
          <w:color w:val="000000"/>
        </w:rPr>
        <w:softHyphen/>
        <w:t>тонации и музыкальность стиха. Новаторство формы.</w:t>
      </w:r>
    </w:p>
    <w:p w:rsidR="00941027" w:rsidRPr="00941027" w:rsidRDefault="00941027" w:rsidP="00941027">
      <w:pPr>
        <w:pStyle w:val="a4"/>
        <w:spacing w:before="0" w:beforeAutospacing="0" w:after="0" w:afterAutospacing="0" w:line="220" w:lineRule="atLeast"/>
        <w:rPr>
          <w:rFonts w:ascii="Arial" w:hAnsi="Arial" w:cs="Arial"/>
          <w:color w:val="000000"/>
        </w:rPr>
      </w:pPr>
      <w:r w:rsidRPr="00941027">
        <w:rPr>
          <w:color w:val="000000"/>
        </w:rPr>
        <w:t>«Реквием».</w:t>
      </w:r>
      <w:r w:rsidRPr="00941027">
        <w:rPr>
          <w:rStyle w:val="apple-converted-space"/>
          <w:rFonts w:ascii="Century Schoolbook" w:hAnsi="Century Schoolbook" w:cs="Arial"/>
          <w:color w:val="000000"/>
        </w:rPr>
        <w:t> </w:t>
      </w:r>
      <w:r w:rsidRPr="00941027">
        <w:rPr>
          <w:rFonts w:ascii="Century Schoolbook" w:hAnsi="Century Schoolbook" w:cs="Arial"/>
          <w:color w:val="000000"/>
        </w:rPr>
        <w:t>Смысл названия поэмы, отражение в ней личной трагедии и народного горя. Библейские мо</w:t>
      </w:r>
      <w:r w:rsidRPr="00941027">
        <w:rPr>
          <w:rFonts w:ascii="Century Schoolbook" w:hAnsi="Century Schoolbook" w:cs="Arial"/>
          <w:color w:val="000000"/>
        </w:rPr>
        <w:softHyphen/>
        <w:t>тивы и образы в поэме. Победа исторической памяти над забвением как основной пафос «Реквиема». Особенности жанра и композиции поэмы, роль эпиграфа, посвящения и эпилога. Роль детали в создании поэтического образа.</w:t>
      </w:r>
    </w:p>
    <w:p w:rsidR="00941027" w:rsidRPr="00941027" w:rsidRDefault="00941027" w:rsidP="00941027">
      <w:pPr>
        <w:pStyle w:val="a4"/>
        <w:spacing w:before="0" w:beforeAutospacing="0" w:after="150" w:afterAutospacing="0" w:line="300" w:lineRule="atLeast"/>
        <w:textAlignment w:val="baseline"/>
        <w:rPr>
          <w:b/>
        </w:rPr>
      </w:pPr>
      <w:r w:rsidRPr="001B42CF">
        <w:rPr>
          <w:color w:val="000000"/>
        </w:rPr>
        <w:t xml:space="preserve">Т е о р и я  </w:t>
      </w:r>
      <w:r w:rsidRPr="001B42CF">
        <w:rPr>
          <w:rStyle w:val="apple-converted-space"/>
          <w:rFonts w:ascii="Century Schoolbook" w:hAnsi="Century Schoolbook"/>
          <w:color w:val="000000"/>
        </w:rPr>
        <w:t> </w:t>
      </w:r>
      <w:r>
        <w:rPr>
          <w:rFonts w:ascii="Century Schoolbook" w:hAnsi="Century Schoolbook"/>
          <w:color w:val="000000"/>
        </w:rPr>
        <w:t>Акмеизм.</w:t>
      </w:r>
    </w:p>
    <w:p w:rsidR="004E3D59" w:rsidRPr="004E3D59" w:rsidRDefault="004E3D59" w:rsidP="004E3D59">
      <w:pPr>
        <w:pStyle w:val="a4"/>
        <w:spacing w:before="0" w:beforeAutospacing="0" w:after="0" w:afterAutospacing="0" w:line="220" w:lineRule="atLeast"/>
        <w:rPr>
          <w:rFonts w:ascii="Arial" w:hAnsi="Arial" w:cs="Arial"/>
          <w:color w:val="000000"/>
        </w:rPr>
      </w:pPr>
      <w:r w:rsidRPr="004E3D59">
        <w:rPr>
          <w:b/>
          <w:sz w:val="28"/>
          <w:szCs w:val="28"/>
        </w:rPr>
        <w:t>Б. Л. Пастернак</w:t>
      </w:r>
      <w:r>
        <w:rPr>
          <w:b/>
          <w:sz w:val="28"/>
          <w:szCs w:val="28"/>
        </w:rPr>
        <w:t xml:space="preserve"> (5ч).</w:t>
      </w:r>
      <w:r w:rsidRPr="004E3D59">
        <w:rPr>
          <w:iCs/>
          <w:color w:val="000000"/>
        </w:rPr>
        <w:t xml:space="preserve">Очерк жизни и творчества. </w:t>
      </w:r>
      <w:r>
        <w:rPr>
          <w:rStyle w:val="apple-converted-space"/>
          <w:rFonts w:ascii="Century Schoolbook" w:hAnsi="Century Schoolbook" w:cs="Arial"/>
          <w:color w:val="000000"/>
          <w:sz w:val="18"/>
          <w:szCs w:val="18"/>
        </w:rPr>
        <w:t> </w:t>
      </w:r>
      <w:r w:rsidRPr="004E3D59">
        <w:rPr>
          <w:rFonts w:ascii="Century Schoolbook" w:hAnsi="Century Schoolbook" w:cs="Arial"/>
          <w:color w:val="000000"/>
        </w:rPr>
        <w:t>«Фев</w:t>
      </w:r>
      <w:r w:rsidRPr="004E3D59">
        <w:rPr>
          <w:rFonts w:ascii="Century Schoolbook" w:hAnsi="Century Schoolbook" w:cs="Arial"/>
          <w:color w:val="000000"/>
        </w:rPr>
        <w:softHyphen/>
        <w:t>раль.</w:t>
      </w:r>
      <w:r w:rsidRPr="004E3D59">
        <w:rPr>
          <w:rStyle w:val="apple-converted-space"/>
          <w:rFonts w:ascii="Century Schoolbook" w:hAnsi="Century Schoolbook" w:cs="Arial"/>
          <w:color w:val="000000"/>
        </w:rPr>
        <w:t> </w:t>
      </w:r>
      <w:r w:rsidRPr="004E3D59">
        <w:rPr>
          <w:rFonts w:ascii="Century Schoolbook" w:hAnsi="Century Schoolbook" w:cs="Arial"/>
          <w:color w:val="000000"/>
        </w:rPr>
        <w:t>Достать</w:t>
      </w:r>
      <w:r w:rsidRPr="004E3D59">
        <w:rPr>
          <w:rStyle w:val="apple-converted-space"/>
          <w:rFonts w:ascii="Century Schoolbook" w:hAnsi="Century Schoolbook" w:cs="Arial"/>
          <w:color w:val="000000"/>
        </w:rPr>
        <w:t> </w:t>
      </w:r>
      <w:r w:rsidRPr="004E3D59">
        <w:rPr>
          <w:rFonts w:ascii="Century Schoolbook" w:hAnsi="Century Schoolbook" w:cs="Arial"/>
          <w:color w:val="000000"/>
        </w:rPr>
        <w:t>чернил</w:t>
      </w:r>
      <w:r w:rsidRPr="004E3D59">
        <w:rPr>
          <w:rStyle w:val="apple-converted-space"/>
          <w:rFonts w:ascii="Century Schoolbook" w:hAnsi="Century Schoolbook" w:cs="Arial"/>
          <w:color w:val="000000"/>
        </w:rPr>
        <w:t> </w:t>
      </w:r>
      <w:r w:rsidRPr="004E3D59">
        <w:rPr>
          <w:rFonts w:ascii="Century Schoolbook" w:hAnsi="Century Schoolbook" w:cs="Arial"/>
          <w:color w:val="000000"/>
        </w:rPr>
        <w:t>и</w:t>
      </w:r>
      <w:r w:rsidRPr="004E3D59">
        <w:rPr>
          <w:rStyle w:val="apple-converted-space"/>
          <w:rFonts w:ascii="Century Schoolbook" w:hAnsi="Century Schoolbook" w:cs="Arial"/>
          <w:color w:val="000000"/>
        </w:rPr>
        <w:t> </w:t>
      </w:r>
      <w:r w:rsidRPr="004E3D59">
        <w:rPr>
          <w:rFonts w:ascii="Century Schoolbook" w:hAnsi="Century Schoolbook" w:cs="Arial"/>
          <w:color w:val="000000"/>
        </w:rPr>
        <w:t>плакать!..», «Определение</w:t>
      </w:r>
      <w:r w:rsidRPr="004E3D59">
        <w:rPr>
          <w:rStyle w:val="apple-converted-space"/>
          <w:rFonts w:ascii="Century Schoolbook" w:hAnsi="Century Schoolbook" w:cs="Arial"/>
          <w:color w:val="000000"/>
        </w:rPr>
        <w:t> </w:t>
      </w:r>
      <w:r w:rsidRPr="004E3D59">
        <w:rPr>
          <w:rFonts w:ascii="Century Schoolbook" w:hAnsi="Century Schoolbook" w:cs="Arial"/>
          <w:color w:val="000000"/>
        </w:rPr>
        <w:t>поэзии»,</w:t>
      </w:r>
      <w:r w:rsidRPr="004E3D59">
        <w:rPr>
          <w:rStyle w:val="apple-converted-space"/>
          <w:rFonts w:ascii="Century Schoolbook" w:hAnsi="Century Schoolbook" w:cs="Arial"/>
          <w:color w:val="000000"/>
        </w:rPr>
        <w:t> </w:t>
      </w:r>
      <w:r w:rsidRPr="004E3D59">
        <w:rPr>
          <w:rFonts w:ascii="Century Schoolbook" w:hAnsi="Century Schoolbook" w:cs="Arial"/>
          <w:color w:val="000000"/>
        </w:rPr>
        <w:t>«Во</w:t>
      </w:r>
      <w:r w:rsidRPr="004E3D59">
        <w:rPr>
          <w:rStyle w:val="apple-converted-space"/>
          <w:rFonts w:ascii="Century Schoolbook" w:hAnsi="Century Schoolbook" w:cs="Arial"/>
          <w:color w:val="000000"/>
        </w:rPr>
        <w:t> </w:t>
      </w:r>
      <w:r w:rsidRPr="004E3D59">
        <w:rPr>
          <w:rFonts w:ascii="Century Schoolbook" w:hAnsi="Century Schoolbook" w:cs="Arial"/>
          <w:color w:val="000000"/>
        </w:rPr>
        <w:t>вс</w:t>
      </w:r>
      <w:r>
        <w:rPr>
          <w:rFonts w:ascii="Century Schoolbook" w:hAnsi="Century Schoolbook" w:cs="Arial"/>
          <w:color w:val="000000"/>
        </w:rPr>
        <w:t xml:space="preserve"> ё  </w:t>
      </w:r>
      <w:r w:rsidRPr="004E3D59">
        <w:rPr>
          <w:rFonts w:ascii="Century Schoolbook" w:hAnsi="Century Schoolbook" w:cs="Arial"/>
          <w:color w:val="000000"/>
        </w:rPr>
        <w:t>мне хочется</w:t>
      </w:r>
      <w:r w:rsidRPr="004E3D59">
        <w:rPr>
          <w:rStyle w:val="apple-converted-space"/>
          <w:rFonts w:ascii="Century Schoolbook" w:hAnsi="Century Schoolbook" w:cs="Arial"/>
          <w:color w:val="000000"/>
        </w:rPr>
        <w:t> </w:t>
      </w:r>
      <w:r w:rsidRPr="004E3D59">
        <w:rPr>
          <w:rFonts w:ascii="Century Schoolbook" w:hAnsi="Century Schoolbook" w:cs="Arial"/>
          <w:color w:val="000000"/>
        </w:rPr>
        <w:t>дойти...»,</w:t>
      </w:r>
      <w:r w:rsidRPr="004E3D59">
        <w:rPr>
          <w:rStyle w:val="apple-converted-space"/>
          <w:rFonts w:ascii="Century Schoolbook" w:hAnsi="Century Schoolbook" w:cs="Arial"/>
          <w:color w:val="000000"/>
        </w:rPr>
        <w:t> </w:t>
      </w:r>
      <w:r>
        <w:rPr>
          <w:rFonts w:ascii="Century Schoolbook" w:hAnsi="Century Schoolbook" w:cs="Arial"/>
          <w:color w:val="000000"/>
        </w:rPr>
        <w:t>«Лю</w:t>
      </w:r>
      <w:r w:rsidRPr="004E3D59">
        <w:rPr>
          <w:rFonts w:ascii="Century Schoolbook" w:hAnsi="Century Schoolbook" w:cs="Arial"/>
          <w:color w:val="000000"/>
        </w:rPr>
        <w:t>бить</w:t>
      </w:r>
      <w:r w:rsidRPr="004E3D59">
        <w:rPr>
          <w:rStyle w:val="apple-converted-space"/>
          <w:rFonts w:ascii="Century Schoolbook" w:hAnsi="Century Schoolbook" w:cs="Arial"/>
          <w:color w:val="000000"/>
        </w:rPr>
        <w:t> </w:t>
      </w:r>
      <w:r w:rsidRPr="004E3D59">
        <w:rPr>
          <w:rFonts w:ascii="Century Schoolbook" w:hAnsi="Century Schoolbook" w:cs="Arial"/>
          <w:color w:val="000000"/>
        </w:rPr>
        <w:t>иных</w:t>
      </w:r>
      <w:r w:rsidRPr="004E3D59">
        <w:rPr>
          <w:rStyle w:val="apple-converted-space"/>
          <w:rFonts w:ascii="Century Schoolbook" w:hAnsi="Century Schoolbook" w:cs="Arial"/>
          <w:color w:val="000000"/>
        </w:rPr>
        <w:t> </w:t>
      </w:r>
      <w:r w:rsidRPr="004E3D59">
        <w:rPr>
          <w:rFonts w:ascii="Century Schoolbook" w:hAnsi="Century Schoolbook" w:cs="Arial"/>
          <w:color w:val="000000"/>
        </w:rPr>
        <w:t>— тяжелый</w:t>
      </w:r>
      <w:r w:rsidRPr="004E3D59">
        <w:rPr>
          <w:rStyle w:val="apple-converted-space"/>
          <w:rFonts w:ascii="Century Schoolbook" w:hAnsi="Century Schoolbook" w:cs="Arial"/>
          <w:color w:val="000000"/>
        </w:rPr>
        <w:t> </w:t>
      </w:r>
      <w:r w:rsidRPr="004E3D59">
        <w:rPr>
          <w:rFonts w:ascii="Century Schoolbook" w:hAnsi="Century Schoolbook" w:cs="Arial"/>
          <w:color w:val="000000"/>
        </w:rPr>
        <w:t>крест...»,</w:t>
      </w:r>
      <w:r w:rsidRPr="004E3D59">
        <w:rPr>
          <w:rStyle w:val="apple-converted-space"/>
          <w:rFonts w:ascii="Century Schoolbook" w:hAnsi="Century Schoolbook" w:cs="Arial"/>
          <w:color w:val="000000"/>
        </w:rPr>
        <w:t> </w:t>
      </w:r>
      <w:r w:rsidRPr="004E3D59">
        <w:rPr>
          <w:rFonts w:ascii="Century Schoolbook" w:hAnsi="Century Schoolbook" w:cs="Arial"/>
          <w:color w:val="000000"/>
        </w:rPr>
        <w:t>«Никого</w:t>
      </w:r>
      <w:r w:rsidRPr="004E3D59">
        <w:rPr>
          <w:rStyle w:val="apple-converted-space"/>
          <w:rFonts w:ascii="Century Schoolbook" w:hAnsi="Century Schoolbook" w:cs="Arial"/>
          <w:color w:val="000000"/>
        </w:rPr>
        <w:t> </w:t>
      </w:r>
      <w:r w:rsidRPr="004E3D59">
        <w:rPr>
          <w:rFonts w:ascii="Century Schoolbook" w:hAnsi="Century Schoolbook" w:cs="Arial"/>
          <w:color w:val="000000"/>
        </w:rPr>
        <w:t>не</w:t>
      </w:r>
      <w:r w:rsidRPr="004E3D59">
        <w:rPr>
          <w:rStyle w:val="apple-converted-space"/>
          <w:rFonts w:ascii="Century Schoolbook" w:hAnsi="Century Schoolbook" w:cs="Arial"/>
          <w:color w:val="000000"/>
        </w:rPr>
        <w:t> </w:t>
      </w:r>
      <w:r w:rsidRPr="004E3D59">
        <w:rPr>
          <w:rFonts w:ascii="Century Schoolbook" w:hAnsi="Century Schoolbook" w:cs="Arial"/>
          <w:color w:val="000000"/>
        </w:rPr>
        <w:t>будет</w:t>
      </w:r>
      <w:r w:rsidRPr="004E3D59">
        <w:rPr>
          <w:rStyle w:val="apple-converted-space"/>
          <w:rFonts w:ascii="Century Schoolbook" w:hAnsi="Century Schoolbook" w:cs="Arial"/>
          <w:color w:val="000000"/>
        </w:rPr>
        <w:t> </w:t>
      </w:r>
      <w:r w:rsidRPr="004E3D59">
        <w:rPr>
          <w:rFonts w:ascii="Century Schoolbook" w:hAnsi="Century Schoolbook" w:cs="Arial"/>
          <w:color w:val="000000"/>
        </w:rPr>
        <w:t>в дом</w:t>
      </w:r>
      <w:r>
        <w:rPr>
          <w:rFonts w:ascii="Century Schoolbook" w:hAnsi="Century Schoolbook" w:cs="Arial"/>
          <w:color w:val="000000"/>
        </w:rPr>
        <w:t xml:space="preserve"> е...»</w:t>
      </w:r>
      <w:r w:rsidRPr="004E3D59">
        <w:rPr>
          <w:rFonts w:ascii="Century Schoolbook" w:hAnsi="Century Schoolbook" w:cs="Arial"/>
          <w:color w:val="000000"/>
        </w:rPr>
        <w:t>,</w:t>
      </w:r>
      <w:r w:rsidRPr="004E3D59">
        <w:rPr>
          <w:rStyle w:val="apple-converted-space"/>
          <w:rFonts w:ascii="Century Schoolbook" w:hAnsi="Century Schoolbook" w:cs="Arial"/>
          <w:color w:val="000000"/>
        </w:rPr>
        <w:t> </w:t>
      </w:r>
      <w:r>
        <w:rPr>
          <w:rFonts w:ascii="Century Schoolbook" w:hAnsi="Century Schoolbook" w:cs="Arial"/>
          <w:color w:val="000000"/>
        </w:rPr>
        <w:t xml:space="preserve">«С н е </w:t>
      </w:r>
      <w:r w:rsidRPr="004E3D59">
        <w:rPr>
          <w:rFonts w:ascii="Century Schoolbook" w:hAnsi="Century Schoolbook" w:cs="Arial"/>
          <w:color w:val="000000"/>
        </w:rPr>
        <w:t>гид</w:t>
      </w:r>
      <w:r>
        <w:rPr>
          <w:rFonts w:ascii="Century Schoolbook" w:hAnsi="Century Schoolbook" w:cs="Arial"/>
          <w:color w:val="000000"/>
        </w:rPr>
        <w:t>ё</w:t>
      </w:r>
      <w:r w:rsidRPr="004E3D59">
        <w:rPr>
          <w:rFonts w:ascii="Century Schoolbook" w:hAnsi="Century Schoolbook" w:cs="Arial"/>
          <w:color w:val="000000"/>
        </w:rPr>
        <w:t>т», «Гамлет»,</w:t>
      </w:r>
      <w:r w:rsidRPr="004E3D59">
        <w:rPr>
          <w:rStyle w:val="apple-converted-space"/>
          <w:rFonts w:ascii="Century Schoolbook" w:hAnsi="Century Schoolbook" w:cs="Arial"/>
          <w:color w:val="000000"/>
        </w:rPr>
        <w:t> </w:t>
      </w:r>
      <w:r>
        <w:rPr>
          <w:rFonts w:ascii="Century Schoolbook" w:hAnsi="Century Schoolbook" w:cs="Arial"/>
          <w:color w:val="000000"/>
        </w:rPr>
        <w:t>«З и</w:t>
      </w:r>
      <w:r w:rsidRPr="004E3D59">
        <w:rPr>
          <w:rFonts w:ascii="Century Schoolbook" w:hAnsi="Century Schoolbook" w:cs="Arial"/>
          <w:color w:val="000000"/>
        </w:rPr>
        <w:t>мняя</w:t>
      </w:r>
      <w:r w:rsidRPr="004E3D59">
        <w:rPr>
          <w:rStyle w:val="apple-converted-space"/>
          <w:rFonts w:ascii="Century Schoolbook" w:hAnsi="Century Schoolbook" w:cs="Arial"/>
          <w:color w:val="000000"/>
        </w:rPr>
        <w:t> </w:t>
      </w:r>
      <w:r w:rsidRPr="004E3D59">
        <w:rPr>
          <w:rFonts w:ascii="Century Schoolbook" w:hAnsi="Century Schoolbook" w:cs="Arial"/>
          <w:color w:val="000000"/>
        </w:rPr>
        <w:t>ночь». Поэтическая эволюция Пастернака: от сложности языка к простоте поэтического слова. Про</w:t>
      </w:r>
      <w:r w:rsidRPr="004E3D59">
        <w:rPr>
          <w:rFonts w:ascii="Century Schoolbook" w:hAnsi="Century Schoolbook" w:cs="Arial"/>
          <w:color w:val="000000"/>
        </w:rPr>
        <w:softHyphen/>
        <w:t>никновенный лиризм и одухотворенность поэзии Пас</w:t>
      </w:r>
      <w:r w:rsidRPr="004E3D59">
        <w:rPr>
          <w:rFonts w:ascii="Century Schoolbook" w:hAnsi="Century Schoolbook" w:cs="Arial"/>
          <w:color w:val="000000"/>
        </w:rPr>
        <w:softHyphen/>
        <w:t>тернака. Стремление «поймать живое». Пристальное внимание к живым просторам, восторг перед миром природы. Размышления о жизни, любви, природе ис</w:t>
      </w:r>
      <w:r w:rsidRPr="004E3D59">
        <w:rPr>
          <w:rFonts w:ascii="Century Schoolbook" w:hAnsi="Century Schoolbook" w:cs="Arial"/>
          <w:color w:val="000000"/>
        </w:rPr>
        <w:softHyphen/>
        <w:t>кусства. Живописность и музыкальность поэзии, дина</w:t>
      </w:r>
      <w:r w:rsidRPr="004E3D59">
        <w:rPr>
          <w:rFonts w:ascii="Century Schoolbook" w:hAnsi="Century Schoolbook" w:cs="Arial"/>
          <w:color w:val="000000"/>
        </w:rPr>
        <w:softHyphen/>
        <w:t>мичность и порывистость стиха, раскованность синтак</w:t>
      </w:r>
      <w:r w:rsidRPr="004E3D59">
        <w:rPr>
          <w:rFonts w:ascii="Century Schoolbook" w:hAnsi="Century Schoolbook" w:cs="Arial"/>
          <w:color w:val="000000"/>
        </w:rPr>
        <w:softHyphen/>
        <w:t>сиса. Яркость формы и философская насыщенность ли</w:t>
      </w:r>
      <w:r w:rsidRPr="004E3D59">
        <w:rPr>
          <w:rFonts w:ascii="Century Schoolbook" w:hAnsi="Century Schoolbook" w:cs="Arial"/>
          <w:color w:val="000000"/>
        </w:rPr>
        <w:softHyphen/>
        <w:t xml:space="preserve">рики. Человек и </w:t>
      </w:r>
      <w:r w:rsidRPr="004E3D59">
        <w:rPr>
          <w:rFonts w:ascii="Century Schoolbook" w:hAnsi="Century Schoolbook" w:cs="Arial"/>
          <w:color w:val="000000"/>
        </w:rPr>
        <w:lastRenderedPageBreak/>
        <w:t>природа. Поэт и поэзия. Тема интеллигенции в революции. Герой и автор. Соедине</w:t>
      </w:r>
      <w:r w:rsidRPr="004E3D59">
        <w:rPr>
          <w:rFonts w:ascii="Century Schoolbook" w:hAnsi="Century Schoolbook" w:cs="Arial"/>
          <w:color w:val="000000"/>
        </w:rPr>
        <w:softHyphen/>
        <w:t>ние патетической интонации и разговорного языка.</w:t>
      </w:r>
    </w:p>
    <w:p w:rsidR="004E3D59" w:rsidRPr="004E3D59" w:rsidRDefault="004E3D59" w:rsidP="004E3D59">
      <w:pPr>
        <w:pStyle w:val="a4"/>
        <w:spacing w:before="0" w:beforeAutospacing="0" w:after="0" w:afterAutospacing="0" w:line="220" w:lineRule="atLeast"/>
        <w:rPr>
          <w:rFonts w:ascii="Arial" w:hAnsi="Arial" w:cs="Arial"/>
          <w:color w:val="000000"/>
        </w:rPr>
      </w:pPr>
      <w:r w:rsidRPr="004E3D59">
        <w:rPr>
          <w:color w:val="000000"/>
        </w:rPr>
        <w:t>«Доктор</w:t>
      </w:r>
      <w:r w:rsidRPr="004E3D59">
        <w:rPr>
          <w:rStyle w:val="apple-converted-space"/>
          <w:rFonts w:ascii="Century Schoolbook" w:hAnsi="Century Schoolbook" w:cs="Arial"/>
          <w:color w:val="000000"/>
        </w:rPr>
        <w:t> </w:t>
      </w:r>
      <w:r w:rsidRPr="004E3D59">
        <w:rPr>
          <w:rFonts w:ascii="Century Schoolbook" w:hAnsi="Century Schoolbook" w:cs="Arial"/>
          <w:color w:val="000000"/>
        </w:rPr>
        <w:t>Живаго»</w:t>
      </w:r>
      <w:r w:rsidRPr="004E3D59">
        <w:rPr>
          <w:rStyle w:val="apple-converted-space"/>
          <w:rFonts w:ascii="Century Schoolbook" w:hAnsi="Century Schoolbook" w:cs="Arial"/>
          <w:color w:val="000000"/>
        </w:rPr>
        <w:t> </w:t>
      </w:r>
      <w:r w:rsidRPr="004E3D59">
        <w:rPr>
          <w:rFonts w:ascii="Century Schoolbook" w:hAnsi="Century Schoolbook" w:cs="Arial"/>
          <w:color w:val="000000"/>
        </w:rPr>
        <w:t>(обзор). Жанровое своеоб</w:t>
      </w:r>
      <w:r w:rsidRPr="004E3D59">
        <w:rPr>
          <w:rFonts w:ascii="Century Schoolbook" w:hAnsi="Century Schoolbook" w:cs="Arial"/>
          <w:color w:val="000000"/>
        </w:rPr>
        <w:softHyphen/>
        <w:t>разие романа. Соединение эпического и лирического начала. Образ Юрия Живаго. Цикл стихотворений ге</w:t>
      </w:r>
      <w:r w:rsidRPr="004E3D59">
        <w:rPr>
          <w:rFonts w:ascii="Century Schoolbook" w:hAnsi="Century Schoolbook" w:cs="Arial"/>
          <w:color w:val="000000"/>
        </w:rPr>
        <w:softHyphen/>
        <w:t>роя. Его связь с проблематикой романа.</w:t>
      </w:r>
    </w:p>
    <w:p w:rsidR="001A3499" w:rsidRDefault="001A3499" w:rsidP="001A3499">
      <w:pPr>
        <w:pStyle w:val="a4"/>
        <w:spacing w:before="0" w:beforeAutospacing="0" w:after="0" w:afterAutospacing="0" w:line="220" w:lineRule="atLeast"/>
        <w:rPr>
          <w:i/>
          <w:iCs/>
          <w:color w:val="000000"/>
        </w:rPr>
      </w:pPr>
    </w:p>
    <w:p w:rsidR="001A3499" w:rsidRDefault="001A3499" w:rsidP="001A3499">
      <w:pPr>
        <w:pStyle w:val="a4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 w:rsidRPr="001A3499">
        <w:rPr>
          <w:b/>
          <w:iCs/>
          <w:color w:val="000000"/>
        </w:rPr>
        <w:t>М.А.Булгаков.</w:t>
      </w:r>
      <w:r>
        <w:rPr>
          <w:rStyle w:val="apple-converted-space"/>
          <w:i/>
          <w:iCs/>
          <w:color w:val="000000"/>
        </w:rPr>
        <w:t> </w:t>
      </w:r>
      <w:r w:rsidR="009915CD" w:rsidRPr="009915CD">
        <w:rPr>
          <w:rStyle w:val="apple-converted-space"/>
          <w:b/>
          <w:color w:val="000000"/>
        </w:rPr>
        <w:t>(9ч)</w:t>
      </w:r>
      <w:r w:rsidRPr="009915CD">
        <w:rPr>
          <w:rFonts w:ascii="Century Schoolbook" w:hAnsi="Century Schoolbook" w:cs="Arial"/>
          <w:color w:val="000000"/>
        </w:rPr>
        <w:t>Жизнь, творчество, личность.</w:t>
      </w:r>
    </w:p>
    <w:p w:rsidR="001A3499" w:rsidRPr="009915CD" w:rsidRDefault="001A3499" w:rsidP="001A3499">
      <w:pPr>
        <w:pStyle w:val="a4"/>
        <w:spacing w:before="0" w:beforeAutospacing="0" w:after="0" w:afterAutospacing="0" w:line="220" w:lineRule="atLeast"/>
        <w:rPr>
          <w:rFonts w:ascii="Arial" w:hAnsi="Arial" w:cs="Arial"/>
          <w:color w:val="000000"/>
        </w:rPr>
      </w:pPr>
      <w:r w:rsidRPr="009915CD">
        <w:rPr>
          <w:rFonts w:ascii="Century Schoolbook" w:hAnsi="Century Schoolbook"/>
          <w:color w:val="000000"/>
        </w:rPr>
        <w:t xml:space="preserve">«Мастер и Маргарита». </w:t>
      </w:r>
      <w:r w:rsidR="009915CD" w:rsidRPr="00F339AD">
        <w:rPr>
          <w:sz w:val="23"/>
          <w:szCs w:val="23"/>
        </w:rPr>
        <w:t>Творческая история романа</w:t>
      </w:r>
      <w:r w:rsidR="009915CD">
        <w:rPr>
          <w:rFonts w:ascii="Century Schoolbook" w:hAnsi="Century Schoolbook"/>
          <w:color w:val="000000"/>
        </w:rPr>
        <w:t>.</w:t>
      </w:r>
      <w:r w:rsidRPr="009915CD">
        <w:rPr>
          <w:rFonts w:ascii="Century Schoolbook" w:hAnsi="Century Schoolbook"/>
          <w:color w:val="000000"/>
        </w:rPr>
        <w:t>Необычность композиции романа: сочетание фантастического сюжета с философско-библейскими мотивами. Москва и Ершалаим. Че</w:t>
      </w:r>
      <w:r w:rsidRPr="009915CD">
        <w:rPr>
          <w:rFonts w:ascii="Century Schoolbook" w:hAnsi="Century Schoolbook"/>
          <w:color w:val="000000"/>
        </w:rPr>
        <w:softHyphen/>
        <w:t>ловеческое и божественное в облике Иешуа Га-Ноцри. Образ Понтия Пилата и его роль в романе. Тема совес</w:t>
      </w:r>
      <w:r w:rsidRPr="009915CD">
        <w:rPr>
          <w:rFonts w:ascii="Century Schoolbook" w:hAnsi="Century Schoolbook"/>
          <w:color w:val="000000"/>
        </w:rPr>
        <w:softHyphen/>
        <w:t>ти. Мастер и его Маргарита.</w:t>
      </w:r>
      <w:r w:rsidR="009915CD">
        <w:rPr>
          <w:rFonts w:ascii="Century Schoolbook" w:hAnsi="Century Schoolbook"/>
          <w:color w:val="000000"/>
        </w:rPr>
        <w:t xml:space="preserve"> Образы Воланда и его свиты</w:t>
      </w:r>
      <w:r w:rsidRPr="009915CD">
        <w:rPr>
          <w:rFonts w:ascii="Century Schoolbook" w:hAnsi="Century Schoolbook"/>
          <w:color w:val="000000"/>
        </w:rPr>
        <w:t>. Масштаб изображения главных героев романа. Мастерство Бул</w:t>
      </w:r>
      <w:r w:rsidRPr="009915CD">
        <w:rPr>
          <w:rFonts w:ascii="Century Schoolbook" w:hAnsi="Century Schoolbook"/>
          <w:color w:val="000000"/>
        </w:rPr>
        <w:softHyphen/>
        <w:t>гакова-сатирика. Проблема нравственного выбора в ро</w:t>
      </w:r>
      <w:r w:rsidRPr="009915CD">
        <w:rPr>
          <w:rFonts w:ascii="Century Schoolbook" w:hAnsi="Century Schoolbook"/>
          <w:color w:val="000000"/>
        </w:rPr>
        <w:softHyphen/>
        <w:t>мане. Проблема творчества и судьбы художника. Смысл финальной главы романа.</w:t>
      </w:r>
    </w:p>
    <w:p w:rsidR="001A3499" w:rsidRPr="009915CD" w:rsidRDefault="001A3499" w:rsidP="001A3499">
      <w:pPr>
        <w:pStyle w:val="a4"/>
        <w:spacing w:before="0" w:beforeAutospacing="0" w:after="0" w:afterAutospacing="0" w:line="220" w:lineRule="atLeast"/>
        <w:rPr>
          <w:rFonts w:ascii="Arial" w:hAnsi="Arial" w:cs="Arial"/>
          <w:color w:val="000000"/>
        </w:rPr>
      </w:pPr>
      <w:r w:rsidRPr="009915CD">
        <w:rPr>
          <w:color w:val="000000"/>
        </w:rPr>
        <w:t>Теория.</w:t>
      </w:r>
      <w:r w:rsidRPr="009915CD">
        <w:rPr>
          <w:rStyle w:val="apple-converted-space"/>
          <w:rFonts w:ascii="Century Schoolbook" w:hAnsi="Century Schoolbook" w:cs="Arial"/>
          <w:color w:val="000000"/>
        </w:rPr>
        <w:t> </w:t>
      </w:r>
      <w:r w:rsidRPr="009915CD">
        <w:rPr>
          <w:rFonts w:ascii="Century Schoolbook" w:hAnsi="Century Schoolbook" w:cs="Arial"/>
          <w:color w:val="000000"/>
        </w:rPr>
        <w:t>Разнообразие типов романа в русской ли</w:t>
      </w:r>
      <w:r w:rsidRPr="009915CD">
        <w:rPr>
          <w:rFonts w:ascii="Century Schoolbook" w:hAnsi="Century Schoolbook" w:cs="Arial"/>
          <w:color w:val="000000"/>
        </w:rPr>
        <w:softHyphen/>
        <w:t>тературе XX в.</w:t>
      </w:r>
    </w:p>
    <w:p w:rsidR="009915CD" w:rsidRDefault="009915CD" w:rsidP="009915CD">
      <w:pPr>
        <w:pStyle w:val="a4"/>
        <w:spacing w:before="0" w:beforeAutospacing="0" w:after="0" w:afterAutospacing="0" w:line="220" w:lineRule="atLeast"/>
        <w:rPr>
          <w:b/>
          <w:iCs/>
          <w:color w:val="000000"/>
        </w:rPr>
      </w:pPr>
    </w:p>
    <w:p w:rsidR="009915CD" w:rsidRPr="009915CD" w:rsidRDefault="009915CD" w:rsidP="009915CD">
      <w:pPr>
        <w:pStyle w:val="a4"/>
        <w:spacing w:before="0" w:beforeAutospacing="0" w:after="0" w:afterAutospacing="0" w:line="220" w:lineRule="atLeast"/>
        <w:rPr>
          <w:rFonts w:ascii="Arial" w:hAnsi="Arial" w:cs="Arial"/>
          <w:color w:val="000000"/>
        </w:rPr>
      </w:pPr>
      <w:r w:rsidRPr="009915CD">
        <w:rPr>
          <w:b/>
          <w:iCs/>
          <w:color w:val="000000"/>
        </w:rPr>
        <w:t>А. П. Платонов</w:t>
      </w:r>
      <w:r w:rsidRPr="009915CD">
        <w:rPr>
          <w:b/>
          <w:i/>
          <w:iCs/>
          <w:color w:val="000000"/>
        </w:rPr>
        <w:t>.</w:t>
      </w:r>
      <w:r w:rsidRPr="009915CD">
        <w:rPr>
          <w:rStyle w:val="apple-converted-space"/>
          <w:b/>
          <w:i/>
          <w:iCs/>
          <w:color w:val="000000"/>
        </w:rPr>
        <w:t>(2ч)</w:t>
      </w:r>
      <w:r w:rsidRPr="009915CD">
        <w:rPr>
          <w:rFonts w:ascii="Century Schoolbook" w:hAnsi="Century Schoolbook" w:cs="Arial"/>
          <w:color w:val="000000"/>
        </w:rPr>
        <w:t>«К о т л о в а н»,</w:t>
      </w:r>
      <w:r w:rsidRPr="009915CD">
        <w:rPr>
          <w:rStyle w:val="apple-converted-space"/>
          <w:rFonts w:ascii="Century Schoolbook" w:hAnsi="Century Schoolbook" w:cs="Arial"/>
          <w:color w:val="000000"/>
        </w:rPr>
        <w:t> </w:t>
      </w:r>
      <w:r w:rsidRPr="009915CD">
        <w:rPr>
          <w:rFonts w:ascii="Century Schoolbook" w:hAnsi="Century Schoolbook" w:cs="Arial"/>
          <w:color w:val="000000"/>
        </w:rPr>
        <w:t>Трудная судьба писа</w:t>
      </w:r>
      <w:r w:rsidRPr="009915CD">
        <w:rPr>
          <w:rFonts w:ascii="Century Schoolbook" w:hAnsi="Century Schoolbook" w:cs="Arial"/>
          <w:color w:val="000000"/>
        </w:rPr>
        <w:softHyphen/>
        <w:t>теля. «Непростые» простые герои Платонова. Необыч</w:t>
      </w:r>
      <w:r w:rsidRPr="009915CD">
        <w:rPr>
          <w:rFonts w:ascii="Century Schoolbook" w:hAnsi="Century Schoolbook" w:cs="Arial"/>
          <w:color w:val="000000"/>
        </w:rPr>
        <w:softHyphen/>
        <w:t>ность стилистики писателя. Пафос и сатира в его про</w:t>
      </w:r>
      <w:r w:rsidRPr="009915CD">
        <w:rPr>
          <w:rFonts w:ascii="Century Schoolbook" w:hAnsi="Century Schoolbook" w:cs="Arial"/>
          <w:color w:val="000000"/>
        </w:rPr>
        <w:softHyphen/>
        <w:t>изведениях. Связь творчества Платонова с традициями русской сатиры (Салтыков-Щедрин). Особенности ком</w:t>
      </w:r>
      <w:r w:rsidRPr="009915CD">
        <w:rPr>
          <w:rFonts w:ascii="Century Schoolbook" w:hAnsi="Century Schoolbook" w:cs="Arial"/>
          <w:color w:val="000000"/>
        </w:rPr>
        <w:softHyphen/>
        <w:t>позиции произведений Платонова.</w:t>
      </w:r>
    </w:p>
    <w:p w:rsidR="009915CD" w:rsidRDefault="009915CD" w:rsidP="00F06F4F">
      <w:pPr>
        <w:pStyle w:val="a4"/>
        <w:spacing w:before="0" w:beforeAutospacing="0" w:after="150" w:afterAutospacing="0" w:line="300" w:lineRule="atLeast"/>
        <w:textAlignment w:val="baseline"/>
        <w:rPr>
          <w:b/>
        </w:rPr>
      </w:pPr>
    </w:p>
    <w:p w:rsidR="00723118" w:rsidRPr="00723118" w:rsidRDefault="009915CD" w:rsidP="00723118">
      <w:pPr>
        <w:pStyle w:val="a4"/>
        <w:spacing w:before="0" w:beforeAutospacing="0" w:after="0" w:afterAutospacing="0" w:line="220" w:lineRule="atLeast"/>
        <w:rPr>
          <w:rFonts w:ascii="Arial" w:hAnsi="Arial" w:cs="Arial"/>
          <w:color w:val="000000"/>
        </w:rPr>
      </w:pPr>
      <w:r w:rsidRPr="009915CD">
        <w:rPr>
          <w:b/>
        </w:rPr>
        <w:t>М. А, Шолохов (9ч</w:t>
      </w:r>
      <w:r w:rsidRPr="00723118">
        <w:rPr>
          <w:b/>
        </w:rPr>
        <w:t>)</w:t>
      </w:r>
      <w:r w:rsidR="00723118" w:rsidRPr="00723118">
        <w:rPr>
          <w:rStyle w:val="apple-converted-space"/>
          <w:rFonts w:ascii="Century Schoolbook" w:hAnsi="Century Schoolbook" w:cs="Arial"/>
          <w:color w:val="000000"/>
        </w:rPr>
        <w:t> </w:t>
      </w:r>
      <w:r w:rsidR="00723118" w:rsidRPr="00723118">
        <w:rPr>
          <w:rFonts w:ascii="Century Schoolbook" w:hAnsi="Century Schoolbook" w:cs="Arial"/>
          <w:color w:val="000000"/>
        </w:rPr>
        <w:t>Жизнь и творче</w:t>
      </w:r>
      <w:r w:rsidR="00723118" w:rsidRPr="00723118">
        <w:rPr>
          <w:rFonts w:ascii="Century Schoolbook" w:hAnsi="Century Schoolbook" w:cs="Arial"/>
          <w:color w:val="000000"/>
        </w:rPr>
        <w:softHyphen/>
        <w:t>ство писателя. «Тихий Дон» — роман-эпопея о всена</w:t>
      </w:r>
      <w:r w:rsidR="00723118" w:rsidRPr="00723118">
        <w:rPr>
          <w:rFonts w:ascii="Century Schoolbook" w:hAnsi="Century Schoolbook" w:cs="Arial"/>
          <w:color w:val="000000"/>
        </w:rPr>
        <w:softHyphen/>
        <w:t>родной трагедии. Судьба Григория Мелехова как путь поиска правды жизни. Яркость характеров и жизнен</w:t>
      </w:r>
      <w:r w:rsidR="00723118" w:rsidRPr="00723118">
        <w:rPr>
          <w:rFonts w:ascii="Century Schoolbook" w:hAnsi="Century Schoolbook" w:cs="Arial"/>
          <w:color w:val="000000"/>
        </w:rPr>
        <w:softHyphen/>
        <w:t>ных коллизий в романе. «Вечные темы» в романе: че</w:t>
      </w:r>
      <w:r w:rsidR="00723118" w:rsidRPr="00723118">
        <w:rPr>
          <w:rFonts w:ascii="Century Schoolbook" w:hAnsi="Century Schoolbook" w:cs="Arial"/>
          <w:color w:val="000000"/>
        </w:rPr>
        <w:softHyphen/>
        <w:t>ловек и история, война и мир, личность и масса. Специ</w:t>
      </w:r>
      <w:r w:rsidR="00723118" w:rsidRPr="00723118">
        <w:rPr>
          <w:rFonts w:ascii="Century Schoolbook" w:hAnsi="Century Schoolbook" w:cs="Arial"/>
          <w:color w:val="000000"/>
        </w:rPr>
        <w:softHyphen/>
        <w:t>фика художественного строя романа. Роль картин при</w:t>
      </w:r>
      <w:r w:rsidR="00723118" w:rsidRPr="00723118">
        <w:rPr>
          <w:rFonts w:ascii="Century Schoolbook" w:hAnsi="Century Schoolbook" w:cs="Arial"/>
          <w:color w:val="000000"/>
        </w:rPr>
        <w:softHyphen/>
        <w:t xml:space="preserve">роды в изображении жизни героев. </w:t>
      </w:r>
      <w:r w:rsidR="00723118" w:rsidRPr="00F339AD">
        <w:rPr>
          <w:sz w:val="23"/>
          <w:szCs w:val="23"/>
        </w:rPr>
        <w:t>Отношение автора и казаков к войне. Роль эпиграфа. Нравственный протест против бессмысленности войны, её бесчеловечности</w:t>
      </w:r>
      <w:r w:rsidR="00723118" w:rsidRPr="00723118">
        <w:rPr>
          <w:rFonts w:ascii="Century Schoolbook" w:hAnsi="Century Schoolbook" w:cs="Arial"/>
          <w:color w:val="000000"/>
        </w:rPr>
        <w:t xml:space="preserve"> Полемика вокруг авторства. Традиции Л. Толстого в изображении мас</w:t>
      </w:r>
      <w:r w:rsidR="00723118" w:rsidRPr="00723118">
        <w:rPr>
          <w:rFonts w:ascii="Century Schoolbook" w:hAnsi="Century Schoolbook" w:cs="Arial"/>
          <w:color w:val="000000"/>
        </w:rPr>
        <w:softHyphen/>
        <w:t>штабных событий в жизни народа.</w:t>
      </w:r>
    </w:p>
    <w:p w:rsidR="00723118" w:rsidRPr="009915CD" w:rsidRDefault="00723118" w:rsidP="00723118">
      <w:pPr>
        <w:pStyle w:val="a4"/>
        <w:spacing w:before="0" w:beforeAutospacing="0" w:after="0" w:afterAutospacing="0" w:line="220" w:lineRule="atLeast"/>
        <w:rPr>
          <w:rFonts w:ascii="Arial" w:hAnsi="Arial" w:cs="Arial"/>
          <w:color w:val="000000"/>
        </w:rPr>
      </w:pPr>
      <w:r w:rsidRPr="009915CD">
        <w:rPr>
          <w:color w:val="000000"/>
        </w:rPr>
        <w:t>Теория.</w:t>
      </w:r>
      <w:r w:rsidRPr="009915CD">
        <w:rPr>
          <w:rStyle w:val="apple-converted-space"/>
          <w:rFonts w:ascii="Century Schoolbook" w:hAnsi="Century Schoolbook" w:cs="Arial"/>
          <w:color w:val="000000"/>
        </w:rPr>
        <w:t> </w:t>
      </w:r>
      <w:r>
        <w:rPr>
          <w:rFonts w:ascii="Century Schoolbook" w:hAnsi="Century Schoolbook" w:cs="Arial"/>
          <w:color w:val="000000"/>
        </w:rPr>
        <w:t>Роман-эпопея</w:t>
      </w:r>
    </w:p>
    <w:p w:rsidR="00723118" w:rsidRDefault="00723118" w:rsidP="00723118">
      <w:pPr>
        <w:pStyle w:val="a4"/>
        <w:spacing w:before="0" w:beforeAutospacing="0" w:after="0" w:afterAutospacing="0" w:line="220" w:lineRule="atLeast"/>
        <w:rPr>
          <w:b/>
          <w:iCs/>
          <w:color w:val="000000"/>
        </w:rPr>
      </w:pPr>
    </w:p>
    <w:p w:rsidR="00941027" w:rsidRPr="009915CD" w:rsidRDefault="00E67B9A" w:rsidP="00F06F4F">
      <w:pPr>
        <w:pStyle w:val="a4"/>
        <w:spacing w:before="0" w:beforeAutospacing="0" w:after="150" w:afterAutospacing="0" w:line="300" w:lineRule="atLeast"/>
        <w:textAlignment w:val="baseline"/>
        <w:rPr>
          <w:bCs/>
          <w:color w:val="000000"/>
          <w:bdr w:val="none" w:sz="0" w:space="0" w:color="auto" w:frame="1"/>
          <w:shd w:val="clear" w:color="auto" w:fill="FFFFFF"/>
        </w:rPr>
      </w:pPr>
      <w:r w:rsidRPr="00F339AD">
        <w:rPr>
          <w:b/>
          <w:sz w:val="23"/>
          <w:szCs w:val="23"/>
        </w:rPr>
        <w:t>Литература периода Великой Отечественной войны (3ч)</w:t>
      </w:r>
      <w:r w:rsidR="00017F82" w:rsidRPr="00F339AD">
        <w:rPr>
          <w:sz w:val="23"/>
          <w:szCs w:val="23"/>
        </w:rPr>
        <w:t>Роль поэзии в годы войны. Стихи А. Суркова, К. Симонова, О. Бергольц и др.поэтовПроза Вов: очерк, рассказ, повесть</w:t>
      </w:r>
      <w:r w:rsidR="00017F82">
        <w:rPr>
          <w:sz w:val="23"/>
          <w:szCs w:val="23"/>
        </w:rPr>
        <w:t xml:space="preserve">. </w:t>
      </w:r>
      <w:r w:rsidR="00017F82" w:rsidRPr="00F339AD">
        <w:rPr>
          <w:sz w:val="23"/>
          <w:szCs w:val="23"/>
        </w:rPr>
        <w:t>Очерки К. Симонова, В. Гроссмана. Повести Б.Горбатова, А. Бека ,.В. Закруткина.</w:t>
      </w:r>
    </w:p>
    <w:p w:rsidR="00017F82" w:rsidRDefault="00017F82" w:rsidP="00F06F4F">
      <w:pPr>
        <w:pStyle w:val="a4"/>
        <w:spacing w:before="0" w:beforeAutospacing="0" w:after="0" w:afterAutospacing="0" w:line="300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276580" w:rsidRPr="00F339AD" w:rsidRDefault="00276580" w:rsidP="00276580">
      <w:pPr>
        <w:rPr>
          <w:sz w:val="23"/>
          <w:szCs w:val="23"/>
        </w:rPr>
      </w:pPr>
      <w:r>
        <w:rPr>
          <w:b/>
          <w:bCs/>
          <w:color w:val="000000"/>
          <w:sz w:val="27"/>
          <w:szCs w:val="27"/>
        </w:rPr>
        <w:t>А. Т. Твардовский (3ч)</w:t>
      </w:r>
      <w:r w:rsidRPr="00F339AD">
        <w:rPr>
          <w:sz w:val="23"/>
          <w:szCs w:val="23"/>
        </w:rPr>
        <w:t xml:space="preserve">Творчество </w:t>
      </w:r>
      <w:r>
        <w:rPr>
          <w:sz w:val="23"/>
          <w:szCs w:val="23"/>
        </w:rPr>
        <w:t>и судьба. Исповедальный характер лирики.</w:t>
      </w:r>
      <w:r w:rsidRPr="00F339AD">
        <w:rPr>
          <w:sz w:val="23"/>
          <w:szCs w:val="23"/>
        </w:rPr>
        <w:t>«О сущем», «В чём хочешь человечество вини»</w:t>
      </w:r>
      <w:r>
        <w:rPr>
          <w:sz w:val="23"/>
          <w:szCs w:val="23"/>
        </w:rPr>
        <w:t>,</w:t>
      </w:r>
      <w:r w:rsidRPr="00F339AD">
        <w:rPr>
          <w:sz w:val="23"/>
          <w:szCs w:val="23"/>
        </w:rPr>
        <w:t xml:space="preserve"> «Памяти матери»,Осмысление темы войны в лирике Твардовского.</w:t>
      </w:r>
      <w:r>
        <w:rPr>
          <w:sz w:val="23"/>
          <w:szCs w:val="23"/>
        </w:rPr>
        <w:t>: «Я  у б и т   п о д о</w:t>
      </w:r>
      <w:r w:rsidR="009715E7">
        <w:rPr>
          <w:sz w:val="23"/>
          <w:szCs w:val="23"/>
        </w:rPr>
        <w:t xml:space="preserve">  Р ж </w:t>
      </w:r>
      <w:r>
        <w:rPr>
          <w:sz w:val="23"/>
          <w:szCs w:val="23"/>
        </w:rPr>
        <w:t>евом</w:t>
      </w:r>
      <w:r w:rsidRPr="00F339AD">
        <w:rPr>
          <w:sz w:val="23"/>
          <w:szCs w:val="23"/>
        </w:rPr>
        <w:t>», «Вся суть в одном единственном завете», «Я знаю, никакой моей вины…»</w:t>
      </w:r>
    </w:p>
    <w:p w:rsidR="00193FE1" w:rsidRPr="00193FE1" w:rsidRDefault="00193FE1" w:rsidP="00193FE1">
      <w:pPr>
        <w:rPr>
          <w:b/>
          <w:bCs/>
          <w:color w:val="000000"/>
          <w:bdr w:val="none" w:sz="0" w:space="0" w:color="auto" w:frame="1"/>
        </w:rPr>
      </w:pPr>
      <w:r>
        <w:rPr>
          <w:b/>
          <w:bCs/>
          <w:color w:val="000000"/>
          <w:sz w:val="27"/>
          <w:szCs w:val="27"/>
        </w:rPr>
        <w:lastRenderedPageBreak/>
        <w:t xml:space="preserve">В. Т. Шаламов (2ч) </w:t>
      </w:r>
      <w:r w:rsidRPr="00193FE1">
        <w:t xml:space="preserve">Очерк жизни и творчества.  «Колымские рассказы». История создания книги </w:t>
      </w:r>
      <w:r>
        <w:t>.</w:t>
      </w:r>
      <w:r w:rsidRPr="00193FE1">
        <w:t>Своеобразие раскрытия «лагерной» темы. Рассказы: «Последний заме</w:t>
      </w:r>
      <w:r>
        <w:t xml:space="preserve"> р», «Ш о</w:t>
      </w:r>
      <w:r w:rsidRPr="00193FE1">
        <w:t>ковая терапия».  Характер повествования.</w:t>
      </w:r>
    </w:p>
    <w:p w:rsidR="00105731" w:rsidRDefault="00105731" w:rsidP="00193FE1">
      <w:pPr>
        <w:rPr>
          <w:b/>
          <w:bCs/>
          <w:color w:val="000000"/>
          <w:sz w:val="27"/>
          <w:szCs w:val="27"/>
        </w:rPr>
      </w:pPr>
    </w:p>
    <w:p w:rsidR="00105731" w:rsidRPr="00105731" w:rsidRDefault="00105731" w:rsidP="00105731">
      <w:pPr>
        <w:pStyle w:val="a4"/>
        <w:spacing w:before="0" w:beforeAutospacing="0" w:after="0" w:afterAutospacing="0" w:line="220" w:lineRule="atLeast"/>
        <w:rPr>
          <w:rFonts w:ascii="Arial" w:hAnsi="Arial" w:cs="Arial"/>
          <w:color w:val="000000"/>
        </w:rPr>
      </w:pPr>
      <w:r>
        <w:rPr>
          <w:b/>
          <w:bCs/>
          <w:color w:val="000000"/>
          <w:sz w:val="27"/>
          <w:szCs w:val="27"/>
        </w:rPr>
        <w:t xml:space="preserve">А. И. Солженицын (6ч) </w:t>
      </w:r>
      <w:r w:rsidRPr="00105731">
        <w:rPr>
          <w:bCs/>
          <w:color w:val="000000"/>
        </w:rPr>
        <w:t>Очерк жизни и творчества</w:t>
      </w:r>
      <w:r>
        <w:rPr>
          <w:b/>
          <w:bCs/>
          <w:color w:val="000000"/>
          <w:sz w:val="27"/>
          <w:szCs w:val="27"/>
        </w:rPr>
        <w:t xml:space="preserve"> .</w:t>
      </w:r>
      <w:r w:rsidRPr="00105731">
        <w:rPr>
          <w:rFonts w:ascii="Century Schoolbook" w:hAnsi="Century Schoolbook" w:cs="Arial"/>
          <w:color w:val="000000"/>
        </w:rPr>
        <w:t>«О д и н</w:t>
      </w:r>
      <w:r w:rsidRPr="00105731">
        <w:rPr>
          <w:rStyle w:val="apple-converted-space"/>
          <w:rFonts w:ascii="Century Schoolbook" w:hAnsi="Century Schoolbook" w:cs="Arial"/>
          <w:color w:val="000000"/>
        </w:rPr>
        <w:t> </w:t>
      </w:r>
      <w:r w:rsidRPr="00105731">
        <w:rPr>
          <w:rFonts w:ascii="Century Schoolbook" w:hAnsi="Century Schoolbook" w:cs="Arial"/>
          <w:color w:val="000000"/>
        </w:rPr>
        <w:t>день</w:t>
      </w:r>
      <w:r w:rsidRPr="00105731">
        <w:rPr>
          <w:rStyle w:val="apple-converted-space"/>
          <w:rFonts w:ascii="Century Schoolbook" w:hAnsi="Century Schoolbook" w:cs="Arial"/>
          <w:color w:val="000000"/>
        </w:rPr>
        <w:t> </w:t>
      </w:r>
      <w:r w:rsidRPr="00105731">
        <w:rPr>
          <w:rFonts w:ascii="Century Schoolbook" w:hAnsi="Century Schoolbook" w:cs="Arial"/>
          <w:color w:val="000000"/>
        </w:rPr>
        <w:t>Ивана</w:t>
      </w:r>
      <w:r w:rsidRPr="00105731">
        <w:rPr>
          <w:rStyle w:val="apple-converted-space"/>
          <w:rFonts w:ascii="Century Schoolbook" w:hAnsi="Century Schoolbook" w:cs="Arial"/>
          <w:color w:val="000000"/>
        </w:rPr>
        <w:t> </w:t>
      </w:r>
      <w:r w:rsidRPr="00105731">
        <w:rPr>
          <w:rFonts w:ascii="Century Schoolbook" w:hAnsi="Century Schoolbook" w:cs="Arial"/>
          <w:color w:val="000000"/>
        </w:rPr>
        <w:t>Де</w:t>
      </w:r>
      <w:r w:rsidRPr="00105731">
        <w:rPr>
          <w:rStyle w:val="apple-converted-space"/>
          <w:rFonts w:ascii="Century Schoolbook" w:hAnsi="Century Schoolbook" w:cs="Arial"/>
          <w:color w:val="000000"/>
        </w:rPr>
        <w:t> </w:t>
      </w:r>
      <w:r w:rsidRPr="00105731">
        <w:rPr>
          <w:rFonts w:ascii="Century Schoolbook" w:hAnsi="Century Schoolbook" w:cs="Arial"/>
          <w:color w:val="000000"/>
        </w:rPr>
        <w:t>нисовича»,</w:t>
      </w:r>
      <w:r w:rsidRPr="00105731">
        <w:rPr>
          <w:rStyle w:val="apple-converted-space"/>
          <w:rFonts w:ascii="Century Schoolbook" w:hAnsi="Century Schoolbook" w:cs="Arial"/>
          <w:color w:val="000000"/>
        </w:rPr>
        <w:t> </w:t>
      </w:r>
      <w:r w:rsidRPr="00105731">
        <w:rPr>
          <w:rFonts w:ascii="Century Schoolbook" w:hAnsi="Century Schoolbook" w:cs="Arial"/>
          <w:color w:val="000000"/>
        </w:rPr>
        <w:t>«Архипелаг</w:t>
      </w:r>
      <w:r w:rsidRPr="00105731">
        <w:rPr>
          <w:rStyle w:val="apple-converted-space"/>
          <w:rFonts w:ascii="Century Schoolbook" w:hAnsi="Century Schoolbook" w:cs="Arial"/>
          <w:color w:val="000000"/>
        </w:rPr>
        <w:t> </w:t>
      </w:r>
      <w:r w:rsidRPr="00105731">
        <w:rPr>
          <w:rFonts w:ascii="Century Schoolbook" w:hAnsi="Century Schoolbook" w:cs="Arial"/>
          <w:color w:val="000000"/>
        </w:rPr>
        <w:t>ГУЛАГ»(главы). Тема трагической судьбы человека в тоталитарном государстве и ответственности народа, а также его руков</w:t>
      </w:r>
      <w:r w:rsidR="005026DE">
        <w:rPr>
          <w:rFonts w:ascii="Century Schoolbook" w:hAnsi="Century Schoolbook" w:cs="Arial"/>
          <w:color w:val="000000"/>
        </w:rPr>
        <w:t xml:space="preserve">одителей за настоящее и будущее </w:t>
      </w:r>
      <w:r w:rsidRPr="00105731">
        <w:rPr>
          <w:rFonts w:ascii="Century Schoolbook" w:hAnsi="Century Schoolbook" w:cs="Arial"/>
          <w:color w:val="000000"/>
        </w:rPr>
        <w:t xml:space="preserve">страны. </w:t>
      </w:r>
      <w:r w:rsidR="005026DE" w:rsidRPr="00F339AD">
        <w:rPr>
          <w:sz w:val="23"/>
          <w:szCs w:val="23"/>
        </w:rPr>
        <w:t>Сюжет. Своеобразие раскрытия «лагерной» темы. Проблема русского национального характера в контексте трагической эпохи</w:t>
      </w:r>
      <w:r w:rsidR="005026DE">
        <w:rPr>
          <w:rFonts w:ascii="Century Schoolbook" w:hAnsi="Century Schoolbook" w:cs="Arial"/>
          <w:color w:val="000000"/>
        </w:rPr>
        <w:t xml:space="preserve">. </w:t>
      </w:r>
      <w:r w:rsidRPr="00105731">
        <w:rPr>
          <w:rFonts w:ascii="Century Schoolbook" w:hAnsi="Century Schoolbook" w:cs="Arial"/>
          <w:color w:val="000000"/>
        </w:rPr>
        <w:t>Особенности художественных решени</w:t>
      </w:r>
      <w:r w:rsidR="005026DE">
        <w:rPr>
          <w:rFonts w:ascii="Century Schoolbook" w:hAnsi="Century Schoolbook" w:cs="Arial"/>
          <w:color w:val="000000"/>
        </w:rPr>
        <w:t>й в произведениях писателя</w:t>
      </w:r>
      <w:r w:rsidRPr="00105731">
        <w:rPr>
          <w:rFonts w:ascii="Century Schoolbook" w:hAnsi="Century Schoolbook" w:cs="Arial"/>
          <w:color w:val="000000"/>
        </w:rPr>
        <w:t>.</w:t>
      </w:r>
    </w:p>
    <w:p w:rsidR="00193FE1" w:rsidRPr="00193FE1" w:rsidRDefault="00193FE1" w:rsidP="00193FE1">
      <w:pPr>
        <w:rPr>
          <w:b/>
          <w:bCs/>
          <w:color w:val="000000"/>
          <w:bdr w:val="none" w:sz="0" w:space="0" w:color="auto" w:frame="1"/>
        </w:rPr>
      </w:pPr>
    </w:p>
    <w:p w:rsidR="00105731" w:rsidRDefault="006B1FA3" w:rsidP="00193FE1">
      <w:pPr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7"/>
          <w:szCs w:val="27"/>
        </w:rPr>
        <w:t>Проза второй половины 20 века (4ч).</w:t>
      </w:r>
      <w:r>
        <w:rPr>
          <w:sz w:val="23"/>
          <w:szCs w:val="23"/>
        </w:rPr>
        <w:t xml:space="preserve">Основные темы и проблемы прозы второй половины 20 века. Ф. А. Абрамов, Ч. Т. Айтматов, В. С. Гроссман и др). </w:t>
      </w:r>
      <w:r w:rsidRPr="00F339AD">
        <w:rPr>
          <w:b/>
          <w:sz w:val="23"/>
          <w:szCs w:val="23"/>
        </w:rPr>
        <w:t>В. В. Быков</w:t>
      </w:r>
      <w:r w:rsidRPr="00F339AD">
        <w:rPr>
          <w:sz w:val="23"/>
          <w:szCs w:val="23"/>
        </w:rPr>
        <w:t>. Повесть « Сотников»</w:t>
      </w:r>
      <w:r>
        <w:rPr>
          <w:sz w:val="23"/>
          <w:szCs w:val="23"/>
        </w:rPr>
        <w:t xml:space="preserve">. </w:t>
      </w:r>
      <w:r w:rsidRPr="00F339AD">
        <w:rPr>
          <w:sz w:val="23"/>
          <w:szCs w:val="23"/>
        </w:rPr>
        <w:t>Образы главных героев повести, нравственная проблематика произведения</w:t>
      </w:r>
      <w:r>
        <w:rPr>
          <w:sz w:val="23"/>
          <w:szCs w:val="23"/>
        </w:rPr>
        <w:t>.</w:t>
      </w:r>
      <w:r w:rsidRPr="00F339AD">
        <w:rPr>
          <w:b/>
          <w:sz w:val="23"/>
          <w:szCs w:val="23"/>
        </w:rPr>
        <w:t>В.Г. Распутин</w:t>
      </w:r>
      <w:r>
        <w:rPr>
          <w:sz w:val="23"/>
          <w:szCs w:val="23"/>
        </w:rPr>
        <w:t>. Повесть « П р о</w:t>
      </w:r>
      <w:r w:rsidRPr="00F339AD">
        <w:rPr>
          <w:sz w:val="23"/>
          <w:szCs w:val="23"/>
        </w:rPr>
        <w:t>а</w:t>
      </w:r>
      <w:r>
        <w:rPr>
          <w:sz w:val="23"/>
          <w:szCs w:val="23"/>
        </w:rPr>
        <w:t xml:space="preserve"> щ </w:t>
      </w:r>
      <w:r w:rsidRPr="00F339AD">
        <w:rPr>
          <w:sz w:val="23"/>
          <w:szCs w:val="23"/>
        </w:rPr>
        <w:t>ние с Матёрой». Тема памяти и преемственности поколений.</w:t>
      </w:r>
      <w:r w:rsidRPr="00F339AD">
        <w:rPr>
          <w:b/>
          <w:sz w:val="23"/>
          <w:szCs w:val="23"/>
        </w:rPr>
        <w:t>В. М. Шукшин</w:t>
      </w:r>
      <w:r w:rsidRPr="00F339AD">
        <w:rPr>
          <w:sz w:val="23"/>
          <w:szCs w:val="23"/>
        </w:rPr>
        <w:t>. Жизнь, творчество. Обзор. Рассказы: «Верую!», «Алёша Бесконвойный</w:t>
      </w:r>
      <w:r>
        <w:rPr>
          <w:sz w:val="23"/>
          <w:szCs w:val="23"/>
        </w:rPr>
        <w:t xml:space="preserve">». </w:t>
      </w:r>
      <w:r w:rsidRPr="00F339AD">
        <w:rPr>
          <w:sz w:val="23"/>
          <w:szCs w:val="23"/>
        </w:rPr>
        <w:t>Изображение народного характера и картин народной жизни в рассказах. Диалоги в шукшинской прозе. Особенности повествовательной манеры Шукшина</w:t>
      </w:r>
    </w:p>
    <w:p w:rsidR="006B1FA3" w:rsidRDefault="006B1FA3" w:rsidP="00193FE1">
      <w:pPr>
        <w:rPr>
          <w:b/>
          <w:bCs/>
          <w:color w:val="000000"/>
          <w:sz w:val="27"/>
          <w:szCs w:val="27"/>
        </w:rPr>
      </w:pPr>
    </w:p>
    <w:p w:rsidR="006B1FA3" w:rsidRPr="00503400" w:rsidRDefault="006B1FA3" w:rsidP="00503400">
      <w:pPr>
        <w:rPr>
          <w:sz w:val="23"/>
          <w:szCs w:val="23"/>
        </w:rPr>
      </w:pPr>
      <w:r>
        <w:rPr>
          <w:b/>
          <w:bCs/>
          <w:color w:val="000000"/>
          <w:sz w:val="27"/>
          <w:szCs w:val="27"/>
        </w:rPr>
        <w:t>Поэзия второй половины 20 века (4ч)</w:t>
      </w:r>
      <w:r w:rsidR="00503400">
        <w:rPr>
          <w:b/>
          <w:bCs/>
          <w:color w:val="000000"/>
          <w:sz w:val="27"/>
          <w:szCs w:val="27"/>
        </w:rPr>
        <w:t>.</w:t>
      </w:r>
      <w:r w:rsidR="00503400">
        <w:rPr>
          <w:sz w:val="23"/>
          <w:szCs w:val="23"/>
        </w:rPr>
        <w:t xml:space="preserve">Основные темы и проблемы поэзии второй половины 20 века. Б. А Ахмадуллина,  А. А. Вознесенский, Е. А.Евтушенко, и  др). </w:t>
      </w:r>
      <w:r w:rsidR="00503400" w:rsidRPr="00F339AD">
        <w:rPr>
          <w:b/>
          <w:sz w:val="23"/>
          <w:szCs w:val="23"/>
        </w:rPr>
        <w:t>Н. М. Рубцов</w:t>
      </w:r>
      <w:r w:rsidR="00503400" w:rsidRPr="00F339AD">
        <w:rPr>
          <w:sz w:val="23"/>
          <w:szCs w:val="23"/>
        </w:rPr>
        <w:t>. Своеобразие художественного мира поэта.Мир русской деревни и картины родной природы  в изображении поэта. Есенинские традиции в лирике поэта.</w:t>
      </w:r>
      <w:r w:rsidR="00503400">
        <w:rPr>
          <w:sz w:val="23"/>
          <w:szCs w:val="23"/>
        </w:rPr>
        <w:t xml:space="preserve"> Стихотворения: «В и д е н и я  н а  х о л м е», «Л и с т ь я  о с е н н и е» и др.</w:t>
      </w:r>
      <w:r w:rsidR="00503400" w:rsidRPr="00F339AD">
        <w:rPr>
          <w:b/>
          <w:sz w:val="23"/>
          <w:szCs w:val="23"/>
        </w:rPr>
        <w:t>И. А. Бродский</w:t>
      </w:r>
      <w:r w:rsidR="00503400" w:rsidRPr="00F339AD">
        <w:rPr>
          <w:sz w:val="23"/>
          <w:szCs w:val="23"/>
        </w:rPr>
        <w:t>. Жизнь, творчество .Своеобразие поэтического мышления.Необычная трактовка традиционных тем русской и мировой поэзии. Тема одиночества человек</w:t>
      </w:r>
      <w:r w:rsidR="00503400">
        <w:rPr>
          <w:sz w:val="23"/>
          <w:szCs w:val="23"/>
        </w:rPr>
        <w:t>а в « заселённомпространстве»,«В о р о т и ш ь с я  н а  Р о д и н у…»,  «Сонет» и др.</w:t>
      </w:r>
      <w:r w:rsidR="00503400" w:rsidRPr="00F339AD">
        <w:rPr>
          <w:sz w:val="23"/>
          <w:szCs w:val="23"/>
        </w:rPr>
        <w:t>Особенности « бардовской» поэзии 60-х годов</w:t>
      </w:r>
      <w:r w:rsidR="00503400" w:rsidRPr="00BE490F">
        <w:rPr>
          <w:b/>
          <w:sz w:val="23"/>
          <w:szCs w:val="23"/>
        </w:rPr>
        <w:t>. Б. Ш. Окуджава.</w:t>
      </w:r>
    </w:p>
    <w:p w:rsidR="00BB75C1" w:rsidRDefault="00BB75C1" w:rsidP="00193FE1">
      <w:pPr>
        <w:rPr>
          <w:b/>
          <w:bCs/>
          <w:color w:val="000000"/>
          <w:sz w:val="27"/>
          <w:szCs w:val="27"/>
        </w:rPr>
      </w:pPr>
    </w:p>
    <w:p w:rsidR="006B1FA3" w:rsidRDefault="00BB75C1" w:rsidP="00193FE1">
      <w:pPr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7"/>
          <w:szCs w:val="27"/>
        </w:rPr>
        <w:t>Драматургия второй половины 20 века (2 +2ч).</w:t>
      </w:r>
      <w:r>
        <w:rPr>
          <w:sz w:val="23"/>
          <w:szCs w:val="23"/>
        </w:rPr>
        <w:t>Вампилов А. В.Жизнь, творчество.Пьеса «Утиная охота»- проблематика, конфликт и система образов. Образ Зилова как художественное открытие драматурга. Смысл финала пьесы.</w:t>
      </w:r>
    </w:p>
    <w:p w:rsidR="00121F8F" w:rsidRDefault="00121F8F" w:rsidP="00193FE1">
      <w:pPr>
        <w:rPr>
          <w:b/>
          <w:bCs/>
          <w:color w:val="000000"/>
          <w:sz w:val="27"/>
          <w:szCs w:val="27"/>
        </w:rPr>
      </w:pPr>
    </w:p>
    <w:p w:rsidR="00BB75C1" w:rsidRDefault="00701ED3" w:rsidP="00193FE1">
      <w:pPr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7"/>
          <w:szCs w:val="27"/>
        </w:rPr>
        <w:t>Литература последнего десятилетия (2ч)</w:t>
      </w:r>
      <w:r w:rsidR="00121F8F">
        <w:rPr>
          <w:sz w:val="23"/>
          <w:szCs w:val="23"/>
        </w:rPr>
        <w:t>Литература современного этапа. Темы, проблемы. Ю.В. Мамлеев «Живое кладбище». Основные черты современного литературного процесса. Ю. В. Мамлетов –представитель современной прозы. Жизнь и смерть как проблема его творчества. Рассказ «Живое кладбище». Мамлетов  как основоположник «метафизического реализма».</w:t>
      </w:r>
    </w:p>
    <w:p w:rsidR="00121F8F" w:rsidRDefault="00121F8F" w:rsidP="00193FE1">
      <w:pPr>
        <w:rPr>
          <w:b/>
          <w:bCs/>
          <w:color w:val="000000"/>
          <w:sz w:val="27"/>
          <w:szCs w:val="27"/>
        </w:rPr>
      </w:pPr>
    </w:p>
    <w:p w:rsidR="00701ED3" w:rsidRPr="00543011" w:rsidRDefault="00701ED3" w:rsidP="00543011">
      <w:pPr>
        <w:rPr>
          <w:sz w:val="23"/>
          <w:szCs w:val="23"/>
        </w:rPr>
      </w:pPr>
      <w:r>
        <w:rPr>
          <w:b/>
          <w:bCs/>
          <w:color w:val="000000"/>
          <w:sz w:val="27"/>
          <w:szCs w:val="27"/>
        </w:rPr>
        <w:t>Литература народов России (2ч)</w:t>
      </w:r>
      <w:r w:rsidR="00543011">
        <w:rPr>
          <w:sz w:val="23"/>
          <w:szCs w:val="23"/>
        </w:rPr>
        <w:t>Гамзатов Р. Г.Очерк жизни и творчества. Восприятие жизни, умение рисовать людей и природу родного края. Соотношение национального и общечеловеческого в творчестве Р. Гамзатова</w:t>
      </w:r>
    </w:p>
    <w:p w:rsidR="00121F8F" w:rsidRDefault="00121F8F" w:rsidP="00193FE1">
      <w:pPr>
        <w:rPr>
          <w:b/>
          <w:bCs/>
          <w:color w:val="000000"/>
          <w:sz w:val="27"/>
          <w:szCs w:val="27"/>
        </w:rPr>
      </w:pPr>
    </w:p>
    <w:p w:rsidR="00121F8F" w:rsidRDefault="00121F8F" w:rsidP="00193FE1">
      <w:pPr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lastRenderedPageBreak/>
        <w:t>Зарубежная литература (6)</w:t>
      </w:r>
      <w:r w:rsidRPr="00F339AD">
        <w:rPr>
          <w:sz w:val="23"/>
          <w:szCs w:val="23"/>
        </w:rPr>
        <w:t>Гуманистическая направленность произведений зарубежной литературы 20 века. Проблемы самопознания, нравственного выбора. Основные направления в зарубежной литературе .</w:t>
      </w:r>
      <w:r w:rsidRPr="00CA61A4">
        <w:rPr>
          <w:b/>
          <w:sz w:val="23"/>
          <w:szCs w:val="23"/>
        </w:rPr>
        <w:t>Б. Шоу</w:t>
      </w:r>
      <w:r w:rsidRPr="00F339AD">
        <w:rPr>
          <w:sz w:val="23"/>
          <w:szCs w:val="23"/>
        </w:rPr>
        <w:t>. Жизнь, творчество. Пьеса « Пигмалион».Своеобразие конфликта в пьесе. Англия в изображении Шоу. Приём иронии. Чеховские традиции в творчестве Шоу.</w:t>
      </w:r>
      <w:r w:rsidRPr="00CA61A4">
        <w:rPr>
          <w:b/>
          <w:sz w:val="23"/>
          <w:szCs w:val="23"/>
        </w:rPr>
        <w:t>Э. Хеменгуэй</w:t>
      </w:r>
      <w:r w:rsidRPr="00F339AD">
        <w:rPr>
          <w:sz w:val="23"/>
          <w:szCs w:val="23"/>
        </w:rPr>
        <w:t>. Жизнь, творчество. Повесть « Старик и море»</w:t>
      </w:r>
      <w:r>
        <w:rPr>
          <w:sz w:val="23"/>
          <w:szCs w:val="23"/>
        </w:rPr>
        <w:t>.</w:t>
      </w:r>
      <w:r w:rsidR="003D49A1" w:rsidRPr="00F339AD">
        <w:rPr>
          <w:sz w:val="23"/>
          <w:szCs w:val="23"/>
        </w:rPr>
        <w:t>Проблематика повести. Раздумья о человеке. Образ рыбака Саньяго. Своеобразие стиля писателя.</w:t>
      </w:r>
      <w:r w:rsidR="003D49A1">
        <w:rPr>
          <w:b/>
          <w:sz w:val="23"/>
          <w:szCs w:val="23"/>
        </w:rPr>
        <w:t xml:space="preserve">Оноре де Бальзак. </w:t>
      </w:r>
      <w:r w:rsidR="003D49A1" w:rsidRPr="00CA61A4">
        <w:rPr>
          <w:sz w:val="23"/>
          <w:szCs w:val="23"/>
        </w:rPr>
        <w:t>Повесть «Гобсек»</w:t>
      </w:r>
      <w:r w:rsidR="003D49A1">
        <w:rPr>
          <w:sz w:val="23"/>
          <w:szCs w:val="23"/>
        </w:rPr>
        <w:t>.</w:t>
      </w:r>
      <w:r w:rsidR="003D49A1" w:rsidRPr="00CA61A4">
        <w:rPr>
          <w:b/>
          <w:sz w:val="23"/>
          <w:szCs w:val="23"/>
        </w:rPr>
        <w:t>Г. Аполлинер</w:t>
      </w:r>
      <w:r w:rsidR="003D49A1">
        <w:rPr>
          <w:sz w:val="23"/>
          <w:szCs w:val="23"/>
        </w:rPr>
        <w:t>. Жизнь, творчество поэта.</w:t>
      </w:r>
      <w:r w:rsidR="00937D95">
        <w:rPr>
          <w:sz w:val="23"/>
          <w:szCs w:val="23"/>
        </w:rPr>
        <w:t>«Мост Мирабо»- непосредственность чувств, характерные лирические переживания. Особенности ритмики.</w:t>
      </w:r>
      <w:r w:rsidR="00937D95" w:rsidRPr="00CA61A4">
        <w:rPr>
          <w:b/>
          <w:sz w:val="23"/>
          <w:szCs w:val="23"/>
        </w:rPr>
        <w:t>Шарль Бодлер</w:t>
      </w:r>
      <w:r w:rsidR="00937D95">
        <w:rPr>
          <w:sz w:val="23"/>
          <w:szCs w:val="23"/>
        </w:rPr>
        <w:t>. Жизнь, Творчество поэта.Сборник «Цветы зла»- поиски «современной» красоты в поэзии</w:t>
      </w:r>
      <w:r w:rsidR="00275A74">
        <w:rPr>
          <w:sz w:val="23"/>
          <w:szCs w:val="23"/>
        </w:rPr>
        <w:t>.</w:t>
      </w:r>
    </w:p>
    <w:p w:rsidR="00121F8F" w:rsidRDefault="00121F8F" w:rsidP="00121F8F">
      <w:pPr>
        <w:rPr>
          <w:b/>
          <w:bCs/>
          <w:color w:val="000000"/>
          <w:sz w:val="27"/>
          <w:szCs w:val="27"/>
        </w:rPr>
      </w:pPr>
    </w:p>
    <w:p w:rsidR="00121F8F" w:rsidRDefault="00121F8F" w:rsidP="00121F8F">
      <w:pPr>
        <w:rPr>
          <w:sz w:val="23"/>
          <w:szCs w:val="23"/>
        </w:rPr>
      </w:pPr>
      <w:r>
        <w:rPr>
          <w:b/>
          <w:bCs/>
          <w:color w:val="000000"/>
          <w:sz w:val="27"/>
          <w:szCs w:val="27"/>
        </w:rPr>
        <w:t xml:space="preserve">Итоги (1). </w:t>
      </w:r>
      <w:r w:rsidRPr="00F339AD">
        <w:rPr>
          <w:sz w:val="23"/>
          <w:szCs w:val="23"/>
        </w:rPr>
        <w:t>Историко- литературный процесс 20 века.</w:t>
      </w:r>
    </w:p>
    <w:p w:rsidR="00121F8F" w:rsidRDefault="00121F8F" w:rsidP="00121F8F">
      <w:pPr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sz w:val="23"/>
          <w:szCs w:val="23"/>
        </w:rPr>
        <w:t>Судьбы русской литературы. Многообразие направлений, обилие форм. Литература 20 века как форма отражения сложности окружающего нас мира.</w:t>
      </w:r>
    </w:p>
    <w:p w:rsidR="00121F8F" w:rsidRDefault="00121F8F" w:rsidP="00193FE1">
      <w:pPr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21F8F" w:rsidRDefault="00121F8F" w:rsidP="00193FE1">
      <w:pPr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6E2411" w:rsidRDefault="006E2411" w:rsidP="00193FE1">
      <w:pPr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6E2411" w:rsidRDefault="006E2411" w:rsidP="00193FE1">
      <w:pPr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6E2411" w:rsidRDefault="006E2411" w:rsidP="00193FE1">
      <w:pPr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6E2411" w:rsidRDefault="006E2411" w:rsidP="00193FE1">
      <w:pPr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6E2411" w:rsidRDefault="006E2411" w:rsidP="00193FE1">
      <w:pPr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6E2411" w:rsidRDefault="006E2411" w:rsidP="00193FE1">
      <w:pPr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6E2411" w:rsidRDefault="006E2411" w:rsidP="00193FE1">
      <w:pPr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6E2411" w:rsidRDefault="006E2411" w:rsidP="00193FE1">
      <w:pPr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6E2411" w:rsidRDefault="006E2411" w:rsidP="00193FE1">
      <w:pPr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6E2411" w:rsidRDefault="006E2411" w:rsidP="00193FE1">
      <w:pPr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6E2411" w:rsidRDefault="006E2411" w:rsidP="00193FE1">
      <w:pPr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6E2411" w:rsidRDefault="006E2411" w:rsidP="00193FE1">
      <w:pPr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6E2411" w:rsidRDefault="006E2411" w:rsidP="00193FE1">
      <w:pPr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6E2411" w:rsidRDefault="006E2411" w:rsidP="00193FE1">
      <w:pPr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6E2411" w:rsidRDefault="006E2411" w:rsidP="00193FE1">
      <w:pPr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6E2411" w:rsidRDefault="006E2411" w:rsidP="00193FE1">
      <w:pPr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6E2411" w:rsidRDefault="006E2411" w:rsidP="00193FE1">
      <w:pPr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6E2411" w:rsidRDefault="006E2411" w:rsidP="00193FE1">
      <w:pPr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F06F4F" w:rsidRPr="006E2411" w:rsidRDefault="00193FE1" w:rsidP="00193FE1">
      <w:pPr>
        <w:rPr>
          <w:b/>
          <w:bCs/>
          <w:color w:val="000000"/>
          <w:bdr w:val="none" w:sz="0" w:space="0" w:color="auto" w:frame="1"/>
        </w:rPr>
      </w:pPr>
      <w:r w:rsidRPr="006E2411">
        <w:rPr>
          <w:b/>
          <w:bCs/>
          <w:color w:val="000000"/>
          <w:bdr w:val="none" w:sz="0" w:space="0" w:color="auto" w:frame="1"/>
        </w:rPr>
        <w:lastRenderedPageBreak/>
        <w:t>Лите</w:t>
      </w:r>
      <w:r w:rsidR="00F06F4F" w:rsidRPr="006E2411">
        <w:rPr>
          <w:b/>
          <w:bCs/>
          <w:color w:val="000000"/>
          <w:bdr w:val="none" w:sz="0" w:space="0" w:color="auto" w:frame="1"/>
        </w:rPr>
        <w:t>ратурные понятия:</w:t>
      </w:r>
    </w:p>
    <w:p w:rsidR="00F06F4F" w:rsidRPr="006E2411" w:rsidRDefault="00F06F4F" w:rsidP="00F06F4F">
      <w:pPr>
        <w:pStyle w:val="a4"/>
        <w:spacing w:before="0" w:beforeAutospacing="0" w:after="0" w:afterAutospacing="0" w:line="300" w:lineRule="atLeast"/>
        <w:textAlignment w:val="baseline"/>
        <w:rPr>
          <w:bCs/>
          <w:color w:val="000000"/>
          <w:bdr w:val="none" w:sz="0" w:space="0" w:color="auto" w:frame="1"/>
        </w:rPr>
      </w:pPr>
      <w:r w:rsidRPr="006E2411">
        <w:rPr>
          <w:bCs/>
          <w:color w:val="000000"/>
          <w:bdr w:val="none" w:sz="0" w:space="0" w:color="auto" w:frame="1"/>
        </w:rPr>
        <w:t>Художественная литература как искусство слова;</w:t>
      </w:r>
    </w:p>
    <w:p w:rsidR="00F06F4F" w:rsidRPr="006E2411" w:rsidRDefault="00F06F4F" w:rsidP="00F06F4F">
      <w:pPr>
        <w:pStyle w:val="a4"/>
        <w:spacing w:before="0" w:beforeAutospacing="0" w:after="0" w:afterAutospacing="0" w:line="300" w:lineRule="atLeast"/>
        <w:textAlignment w:val="baseline"/>
        <w:rPr>
          <w:bCs/>
          <w:color w:val="000000"/>
          <w:bdr w:val="none" w:sz="0" w:space="0" w:color="auto" w:frame="1"/>
        </w:rPr>
      </w:pPr>
      <w:r w:rsidRPr="006E2411">
        <w:rPr>
          <w:bCs/>
          <w:color w:val="000000"/>
          <w:bdr w:val="none" w:sz="0" w:space="0" w:color="auto" w:frame="1"/>
        </w:rPr>
        <w:t>Художественный образ;</w:t>
      </w:r>
    </w:p>
    <w:p w:rsidR="00F06F4F" w:rsidRPr="006E2411" w:rsidRDefault="00F06F4F" w:rsidP="00F06F4F">
      <w:pPr>
        <w:pStyle w:val="a4"/>
        <w:spacing w:before="0" w:beforeAutospacing="0" w:after="0" w:afterAutospacing="0" w:line="300" w:lineRule="atLeast"/>
        <w:textAlignment w:val="baseline"/>
        <w:rPr>
          <w:bCs/>
          <w:color w:val="000000"/>
          <w:bdr w:val="none" w:sz="0" w:space="0" w:color="auto" w:frame="1"/>
        </w:rPr>
      </w:pPr>
      <w:r w:rsidRPr="006E2411">
        <w:rPr>
          <w:bCs/>
          <w:color w:val="000000"/>
          <w:bdr w:val="none" w:sz="0" w:space="0" w:color="auto" w:frame="1"/>
        </w:rPr>
        <w:t>Содержание и форма;</w:t>
      </w:r>
    </w:p>
    <w:p w:rsidR="00F06F4F" w:rsidRPr="006E2411" w:rsidRDefault="00F06F4F" w:rsidP="00F06F4F">
      <w:pPr>
        <w:pStyle w:val="a4"/>
        <w:spacing w:before="0" w:beforeAutospacing="0" w:after="0" w:afterAutospacing="0" w:line="300" w:lineRule="atLeast"/>
        <w:textAlignment w:val="baseline"/>
        <w:rPr>
          <w:bCs/>
          <w:color w:val="000000"/>
          <w:bdr w:val="none" w:sz="0" w:space="0" w:color="auto" w:frame="1"/>
        </w:rPr>
      </w:pPr>
      <w:r w:rsidRPr="006E2411">
        <w:rPr>
          <w:bCs/>
          <w:color w:val="000000"/>
          <w:bdr w:val="none" w:sz="0" w:space="0" w:color="auto" w:frame="1"/>
        </w:rPr>
        <w:t>Художественный вымысел, фантастика;</w:t>
      </w:r>
    </w:p>
    <w:p w:rsidR="00F06F4F" w:rsidRPr="006E2411" w:rsidRDefault="00F06F4F" w:rsidP="00F06F4F">
      <w:pPr>
        <w:pStyle w:val="a4"/>
        <w:spacing w:before="0" w:beforeAutospacing="0" w:after="0" w:afterAutospacing="0" w:line="300" w:lineRule="atLeast"/>
        <w:textAlignment w:val="baseline"/>
        <w:rPr>
          <w:bCs/>
          <w:color w:val="000000"/>
          <w:bdr w:val="none" w:sz="0" w:space="0" w:color="auto" w:frame="1"/>
        </w:rPr>
      </w:pPr>
      <w:r w:rsidRPr="006E2411">
        <w:rPr>
          <w:bCs/>
          <w:color w:val="000000"/>
          <w:bdr w:val="none" w:sz="0" w:space="0" w:color="auto" w:frame="1"/>
        </w:rPr>
        <w:t>Историко-литературный процесс. Литературные направления: классицизм, сентиментализм, романтизм, реализм;</w:t>
      </w:r>
    </w:p>
    <w:p w:rsidR="00F06F4F" w:rsidRPr="006E2411" w:rsidRDefault="00F06F4F" w:rsidP="00F06F4F">
      <w:pPr>
        <w:pStyle w:val="a4"/>
        <w:spacing w:before="0" w:beforeAutospacing="0" w:after="0" w:afterAutospacing="0" w:line="300" w:lineRule="atLeast"/>
        <w:textAlignment w:val="baseline"/>
        <w:rPr>
          <w:bCs/>
          <w:color w:val="000000"/>
          <w:bdr w:val="none" w:sz="0" w:space="0" w:color="auto" w:frame="1"/>
        </w:rPr>
      </w:pPr>
      <w:r w:rsidRPr="006E2411">
        <w:rPr>
          <w:bCs/>
          <w:color w:val="000000"/>
          <w:bdr w:val="none" w:sz="0" w:space="0" w:color="auto" w:frame="1"/>
        </w:rPr>
        <w:t>Основные факты жизни и творчества русских писателей 19 века;</w:t>
      </w:r>
    </w:p>
    <w:p w:rsidR="00F06F4F" w:rsidRPr="006E2411" w:rsidRDefault="00F06F4F" w:rsidP="00F06F4F">
      <w:pPr>
        <w:pStyle w:val="a4"/>
        <w:spacing w:before="0" w:beforeAutospacing="0" w:after="0" w:afterAutospacing="0" w:line="300" w:lineRule="atLeast"/>
        <w:textAlignment w:val="baseline"/>
        <w:rPr>
          <w:bCs/>
          <w:color w:val="000000"/>
          <w:bdr w:val="none" w:sz="0" w:space="0" w:color="auto" w:frame="1"/>
        </w:rPr>
      </w:pPr>
      <w:r w:rsidRPr="006E2411">
        <w:rPr>
          <w:bCs/>
          <w:color w:val="000000"/>
          <w:bdr w:val="none" w:sz="0" w:space="0" w:color="auto" w:frame="1"/>
        </w:rPr>
        <w:t>Литературные роды: эпос, лирика, драма. Жанры литературы: роман-эпопея, поэма-эпопея, повесть, рассказ, очерк, баллада, лирическое стихотворение, элегия, послание, эпиграмма, ода, сонет, комедия, трагедия, драма.</w:t>
      </w:r>
    </w:p>
    <w:p w:rsidR="00F06F4F" w:rsidRPr="006E2411" w:rsidRDefault="00F06F4F" w:rsidP="00F06F4F">
      <w:pPr>
        <w:pStyle w:val="a4"/>
        <w:spacing w:before="0" w:beforeAutospacing="0" w:after="0" w:afterAutospacing="0" w:line="300" w:lineRule="atLeast"/>
        <w:textAlignment w:val="baseline"/>
        <w:rPr>
          <w:bCs/>
          <w:color w:val="000000"/>
          <w:bdr w:val="none" w:sz="0" w:space="0" w:color="auto" w:frame="1"/>
        </w:rPr>
      </w:pPr>
      <w:r w:rsidRPr="006E2411">
        <w:rPr>
          <w:bCs/>
          <w:color w:val="000000"/>
          <w:bdr w:val="none" w:sz="0" w:space="0" w:color="auto" w:frame="1"/>
        </w:rPr>
        <w:t>Авторская позиция. Тема. Идея. Проблематика, Сюжет. Композиция, Стадии развития действия: экспозиция, завязка, кульминация, развязка, эпилог. Лирическое отступление. Конфликт. Автор-повествователь. Образ автора. Персонаж, Характер, Тип. Лирический герой. Система образов.</w:t>
      </w:r>
    </w:p>
    <w:p w:rsidR="00F06F4F" w:rsidRPr="006E2411" w:rsidRDefault="00F06F4F" w:rsidP="00F06F4F">
      <w:pPr>
        <w:pStyle w:val="a4"/>
        <w:spacing w:before="0" w:beforeAutospacing="0" w:after="0" w:afterAutospacing="0" w:line="300" w:lineRule="atLeast"/>
        <w:textAlignment w:val="baseline"/>
        <w:rPr>
          <w:bCs/>
          <w:color w:val="000000"/>
          <w:bdr w:val="none" w:sz="0" w:space="0" w:color="auto" w:frame="1"/>
        </w:rPr>
      </w:pPr>
      <w:r w:rsidRPr="006E2411">
        <w:rPr>
          <w:bCs/>
          <w:color w:val="000000"/>
          <w:bdr w:val="none" w:sz="0" w:space="0" w:color="auto" w:frame="1"/>
        </w:rPr>
        <w:t>Деталь, символ.</w:t>
      </w:r>
    </w:p>
    <w:p w:rsidR="00F06F4F" w:rsidRPr="006E2411" w:rsidRDefault="00F06F4F" w:rsidP="00F06F4F">
      <w:pPr>
        <w:pStyle w:val="a4"/>
        <w:spacing w:before="0" w:beforeAutospacing="0" w:after="0" w:afterAutospacing="0" w:line="300" w:lineRule="atLeast"/>
        <w:textAlignment w:val="baseline"/>
        <w:rPr>
          <w:bCs/>
          <w:color w:val="000000"/>
          <w:bdr w:val="none" w:sz="0" w:space="0" w:color="auto" w:frame="1"/>
        </w:rPr>
      </w:pPr>
      <w:r w:rsidRPr="006E2411">
        <w:rPr>
          <w:bCs/>
          <w:color w:val="000000"/>
          <w:bdr w:val="none" w:sz="0" w:space="0" w:color="auto" w:frame="1"/>
        </w:rPr>
        <w:t>Психологизм, Народность, Историзм.</w:t>
      </w:r>
    </w:p>
    <w:p w:rsidR="00F06F4F" w:rsidRPr="006E2411" w:rsidRDefault="00F06F4F" w:rsidP="00F06F4F">
      <w:pPr>
        <w:pStyle w:val="a4"/>
        <w:spacing w:before="0" w:beforeAutospacing="0" w:after="0" w:afterAutospacing="0" w:line="300" w:lineRule="atLeast"/>
        <w:textAlignment w:val="baseline"/>
        <w:rPr>
          <w:bCs/>
          <w:color w:val="000000"/>
          <w:bdr w:val="none" w:sz="0" w:space="0" w:color="auto" w:frame="1"/>
        </w:rPr>
      </w:pPr>
      <w:r w:rsidRPr="006E2411">
        <w:rPr>
          <w:bCs/>
          <w:color w:val="000000"/>
          <w:bdr w:val="none" w:sz="0" w:space="0" w:color="auto" w:frame="1"/>
        </w:rPr>
        <w:t>Трагическое и комическое. Сатира, юмор, ирония, сарказм. Гротеск.</w:t>
      </w:r>
    </w:p>
    <w:p w:rsidR="00F06F4F" w:rsidRPr="006E2411" w:rsidRDefault="00F06F4F" w:rsidP="00F06F4F">
      <w:pPr>
        <w:pStyle w:val="a4"/>
        <w:spacing w:before="0" w:beforeAutospacing="0" w:after="0" w:afterAutospacing="0" w:line="300" w:lineRule="atLeast"/>
        <w:textAlignment w:val="baseline"/>
        <w:rPr>
          <w:bCs/>
          <w:color w:val="000000"/>
          <w:bdr w:val="none" w:sz="0" w:space="0" w:color="auto" w:frame="1"/>
        </w:rPr>
      </w:pPr>
      <w:r w:rsidRPr="006E2411">
        <w:rPr>
          <w:bCs/>
          <w:color w:val="000000"/>
          <w:bdr w:val="none" w:sz="0" w:space="0" w:color="auto" w:frame="1"/>
        </w:rPr>
        <w:t>Язык художественного произведения. Изобразительно-выразительные средства в художественном произведении: сравнение, эпитет, метафора, метонимия. Гипербола, Аллегория.</w:t>
      </w:r>
    </w:p>
    <w:p w:rsidR="00F06F4F" w:rsidRPr="006E2411" w:rsidRDefault="00F06F4F" w:rsidP="00F06F4F">
      <w:pPr>
        <w:pStyle w:val="a4"/>
        <w:spacing w:before="0" w:beforeAutospacing="0" w:after="0" w:afterAutospacing="0" w:line="300" w:lineRule="atLeast"/>
        <w:textAlignment w:val="baseline"/>
        <w:rPr>
          <w:bCs/>
          <w:color w:val="000000"/>
          <w:bdr w:val="none" w:sz="0" w:space="0" w:color="auto" w:frame="1"/>
        </w:rPr>
      </w:pPr>
      <w:r w:rsidRPr="006E2411">
        <w:rPr>
          <w:bCs/>
          <w:color w:val="000000"/>
          <w:bdr w:val="none" w:sz="0" w:space="0" w:color="auto" w:frame="1"/>
        </w:rPr>
        <w:t>Стиль.</w:t>
      </w:r>
    </w:p>
    <w:p w:rsidR="00F06F4F" w:rsidRPr="006E2411" w:rsidRDefault="00F06F4F" w:rsidP="00F06F4F">
      <w:pPr>
        <w:pStyle w:val="a4"/>
        <w:spacing w:before="0" w:beforeAutospacing="0" w:after="0" w:afterAutospacing="0" w:line="300" w:lineRule="atLeast"/>
        <w:textAlignment w:val="baseline"/>
        <w:rPr>
          <w:bCs/>
          <w:color w:val="000000"/>
          <w:bdr w:val="none" w:sz="0" w:space="0" w:color="auto" w:frame="1"/>
        </w:rPr>
      </w:pPr>
      <w:r w:rsidRPr="006E2411">
        <w:rPr>
          <w:bCs/>
          <w:color w:val="000000"/>
          <w:bdr w:val="none" w:sz="0" w:space="0" w:color="auto" w:frame="1"/>
        </w:rPr>
        <w:t>Проза и поэзия. Система стихосложения. Стихотворные размеры: хорей, ямб, дактиль, амфибрахий, анапест. Ритм. Рифма. Строфа.</w:t>
      </w:r>
    </w:p>
    <w:p w:rsidR="00F06F4F" w:rsidRPr="006E2411" w:rsidRDefault="00F06F4F" w:rsidP="00F06F4F">
      <w:pPr>
        <w:pStyle w:val="a4"/>
        <w:spacing w:before="0" w:beforeAutospacing="0" w:after="0" w:afterAutospacing="0" w:line="300" w:lineRule="atLeast"/>
        <w:textAlignment w:val="baseline"/>
        <w:rPr>
          <w:bCs/>
          <w:color w:val="000000"/>
          <w:bdr w:val="none" w:sz="0" w:space="0" w:color="auto" w:frame="1"/>
        </w:rPr>
      </w:pPr>
      <w:r w:rsidRPr="006E2411">
        <w:rPr>
          <w:bCs/>
          <w:color w:val="000000"/>
          <w:bdr w:val="none" w:sz="0" w:space="0" w:color="auto" w:frame="1"/>
        </w:rPr>
        <w:t>Литературная критика.</w:t>
      </w:r>
    </w:p>
    <w:p w:rsidR="00F06F4F" w:rsidRPr="006E2411" w:rsidRDefault="00F06F4F" w:rsidP="00F06F4F">
      <w:pPr>
        <w:pStyle w:val="a4"/>
        <w:spacing w:before="0" w:beforeAutospacing="0" w:after="0" w:afterAutospacing="0" w:line="300" w:lineRule="atLeast"/>
        <w:textAlignment w:val="baseline"/>
        <w:rPr>
          <w:bCs/>
          <w:color w:val="000000"/>
          <w:bdr w:val="none" w:sz="0" w:space="0" w:color="auto" w:frame="1"/>
        </w:rPr>
      </w:pPr>
    </w:p>
    <w:p w:rsidR="00F06F4F" w:rsidRPr="006E2411" w:rsidRDefault="00F06F4F" w:rsidP="00F06F4F">
      <w:pPr>
        <w:pStyle w:val="a4"/>
        <w:spacing w:before="0" w:beforeAutospacing="0" w:after="0" w:afterAutospacing="0" w:line="300" w:lineRule="atLeast"/>
        <w:textAlignment w:val="baseline"/>
        <w:rPr>
          <w:bCs/>
          <w:color w:val="000000"/>
          <w:bdr w:val="none" w:sz="0" w:space="0" w:color="auto" w:frame="1"/>
        </w:rPr>
      </w:pPr>
    </w:p>
    <w:p w:rsidR="00F06F4F" w:rsidRPr="006E2411" w:rsidRDefault="00F06F4F" w:rsidP="00F06F4F">
      <w:pPr>
        <w:pStyle w:val="a4"/>
        <w:spacing w:before="0" w:beforeAutospacing="0" w:after="0" w:afterAutospacing="0" w:line="300" w:lineRule="atLeast"/>
        <w:textAlignment w:val="baseline"/>
        <w:rPr>
          <w:rFonts w:ascii="Arial" w:hAnsi="Arial" w:cs="Arial"/>
          <w:b/>
          <w:bCs/>
          <w:color w:val="000000"/>
          <w:bdr w:val="none" w:sz="0" w:space="0" w:color="auto" w:frame="1"/>
        </w:rPr>
      </w:pPr>
    </w:p>
    <w:p w:rsidR="00F06F4F" w:rsidRPr="006E2411" w:rsidRDefault="00F06F4F" w:rsidP="00F06F4F">
      <w:pPr>
        <w:pStyle w:val="a4"/>
        <w:spacing w:before="0" w:beforeAutospacing="0" w:after="0" w:afterAutospacing="0" w:line="300" w:lineRule="atLeast"/>
        <w:textAlignment w:val="baseline"/>
        <w:rPr>
          <w:rFonts w:ascii="Arial" w:hAnsi="Arial" w:cs="Arial"/>
          <w:b/>
          <w:bCs/>
          <w:color w:val="000000"/>
          <w:bdr w:val="none" w:sz="0" w:space="0" w:color="auto" w:frame="1"/>
        </w:rPr>
      </w:pPr>
    </w:p>
    <w:p w:rsidR="006E2411" w:rsidRPr="006E2411" w:rsidRDefault="006E2411" w:rsidP="00F06F4F">
      <w:pPr>
        <w:widowControl w:val="0"/>
        <w:shd w:val="clear" w:color="auto" w:fill="FFFFFF"/>
        <w:tabs>
          <w:tab w:val="left" w:pos="466"/>
        </w:tabs>
        <w:autoSpaceDE w:val="0"/>
        <w:autoSpaceDN w:val="0"/>
        <w:adjustRightInd w:val="0"/>
        <w:jc w:val="both"/>
        <w:rPr>
          <w:b/>
          <w:u w:val="single"/>
        </w:rPr>
      </w:pPr>
    </w:p>
    <w:p w:rsidR="006E2411" w:rsidRPr="006E2411" w:rsidRDefault="006E2411" w:rsidP="00F06F4F">
      <w:pPr>
        <w:widowControl w:val="0"/>
        <w:shd w:val="clear" w:color="auto" w:fill="FFFFFF"/>
        <w:tabs>
          <w:tab w:val="left" w:pos="466"/>
        </w:tabs>
        <w:autoSpaceDE w:val="0"/>
        <w:autoSpaceDN w:val="0"/>
        <w:adjustRightInd w:val="0"/>
        <w:jc w:val="both"/>
        <w:rPr>
          <w:b/>
          <w:u w:val="single"/>
        </w:rPr>
      </w:pPr>
    </w:p>
    <w:p w:rsidR="006E2411" w:rsidRPr="006E2411" w:rsidRDefault="006E2411" w:rsidP="00F06F4F">
      <w:pPr>
        <w:widowControl w:val="0"/>
        <w:shd w:val="clear" w:color="auto" w:fill="FFFFFF"/>
        <w:tabs>
          <w:tab w:val="left" w:pos="466"/>
        </w:tabs>
        <w:autoSpaceDE w:val="0"/>
        <w:autoSpaceDN w:val="0"/>
        <w:adjustRightInd w:val="0"/>
        <w:jc w:val="both"/>
        <w:rPr>
          <w:b/>
          <w:u w:val="single"/>
        </w:rPr>
      </w:pPr>
    </w:p>
    <w:p w:rsidR="006E2411" w:rsidRPr="006E2411" w:rsidRDefault="006E2411" w:rsidP="00F06F4F">
      <w:pPr>
        <w:widowControl w:val="0"/>
        <w:shd w:val="clear" w:color="auto" w:fill="FFFFFF"/>
        <w:tabs>
          <w:tab w:val="left" w:pos="466"/>
        </w:tabs>
        <w:autoSpaceDE w:val="0"/>
        <w:autoSpaceDN w:val="0"/>
        <w:adjustRightInd w:val="0"/>
        <w:jc w:val="both"/>
        <w:rPr>
          <w:b/>
          <w:u w:val="single"/>
        </w:rPr>
      </w:pPr>
    </w:p>
    <w:p w:rsidR="006E2411" w:rsidRDefault="006E2411" w:rsidP="00F06F4F">
      <w:pPr>
        <w:widowControl w:val="0"/>
        <w:shd w:val="clear" w:color="auto" w:fill="FFFFFF"/>
        <w:tabs>
          <w:tab w:val="left" w:pos="466"/>
        </w:tabs>
        <w:autoSpaceDE w:val="0"/>
        <w:autoSpaceDN w:val="0"/>
        <w:adjustRightInd w:val="0"/>
        <w:jc w:val="both"/>
        <w:rPr>
          <w:b/>
          <w:u w:val="single"/>
        </w:rPr>
      </w:pPr>
    </w:p>
    <w:p w:rsidR="006E2411" w:rsidRDefault="006E2411" w:rsidP="00F06F4F">
      <w:pPr>
        <w:widowControl w:val="0"/>
        <w:shd w:val="clear" w:color="auto" w:fill="FFFFFF"/>
        <w:tabs>
          <w:tab w:val="left" w:pos="466"/>
        </w:tabs>
        <w:autoSpaceDE w:val="0"/>
        <w:autoSpaceDN w:val="0"/>
        <w:adjustRightInd w:val="0"/>
        <w:jc w:val="both"/>
        <w:rPr>
          <w:b/>
          <w:u w:val="single"/>
        </w:rPr>
      </w:pPr>
    </w:p>
    <w:p w:rsidR="006E2411" w:rsidRDefault="006E2411" w:rsidP="00F06F4F">
      <w:pPr>
        <w:widowControl w:val="0"/>
        <w:shd w:val="clear" w:color="auto" w:fill="FFFFFF"/>
        <w:tabs>
          <w:tab w:val="left" w:pos="466"/>
        </w:tabs>
        <w:autoSpaceDE w:val="0"/>
        <w:autoSpaceDN w:val="0"/>
        <w:adjustRightInd w:val="0"/>
        <w:jc w:val="both"/>
        <w:rPr>
          <w:b/>
          <w:u w:val="single"/>
        </w:rPr>
      </w:pPr>
    </w:p>
    <w:p w:rsidR="00F06F4F" w:rsidRPr="006E2411" w:rsidRDefault="006E2411" w:rsidP="00F06F4F">
      <w:pPr>
        <w:widowControl w:val="0"/>
        <w:shd w:val="clear" w:color="auto" w:fill="FFFFFF"/>
        <w:tabs>
          <w:tab w:val="left" w:pos="466"/>
        </w:tabs>
        <w:autoSpaceDE w:val="0"/>
        <w:autoSpaceDN w:val="0"/>
        <w:adjustRightInd w:val="0"/>
        <w:jc w:val="both"/>
      </w:pPr>
      <w:r w:rsidRPr="006E2411">
        <w:rPr>
          <w:b/>
          <w:u w:val="single"/>
        </w:rPr>
        <w:lastRenderedPageBreak/>
        <w:t>Т</w:t>
      </w:r>
      <w:r w:rsidR="00F06F4F" w:rsidRPr="006E2411">
        <w:rPr>
          <w:b/>
          <w:u w:val="single"/>
        </w:rPr>
        <w:t>ребования к уровню подготовки обучающихся.</w:t>
      </w:r>
    </w:p>
    <w:p w:rsidR="00F06F4F" w:rsidRPr="006E2411" w:rsidRDefault="00F06F4F" w:rsidP="00F06F4F">
      <w:pPr>
        <w:jc w:val="center"/>
        <w:rPr>
          <w:b/>
          <w:u w:val="single"/>
        </w:rPr>
      </w:pPr>
    </w:p>
    <w:p w:rsidR="00F06F4F" w:rsidRPr="006E2411" w:rsidRDefault="00F06F4F" w:rsidP="00F06F4F">
      <w:r w:rsidRPr="006E2411">
        <w:t>В результате изучения литературы на базовом уровне ученик должен</w:t>
      </w:r>
    </w:p>
    <w:p w:rsidR="00F06F4F" w:rsidRPr="006E2411" w:rsidRDefault="00F06F4F" w:rsidP="00F06F4F">
      <w:pPr>
        <w:rPr>
          <w:b/>
        </w:rPr>
      </w:pPr>
      <w:r w:rsidRPr="006E2411">
        <w:rPr>
          <w:b/>
        </w:rPr>
        <w:t>Знать \ понимать:</w:t>
      </w:r>
    </w:p>
    <w:p w:rsidR="00F06F4F" w:rsidRPr="006E2411" w:rsidRDefault="00F06F4F" w:rsidP="00F06F4F">
      <w:pPr>
        <w:numPr>
          <w:ilvl w:val="0"/>
          <w:numId w:val="9"/>
        </w:numPr>
      </w:pPr>
      <w:r w:rsidRPr="006E2411">
        <w:t>Образную природу словесного искусства;</w:t>
      </w:r>
    </w:p>
    <w:p w:rsidR="00F06F4F" w:rsidRPr="006E2411" w:rsidRDefault="00F06F4F" w:rsidP="00F06F4F">
      <w:pPr>
        <w:numPr>
          <w:ilvl w:val="0"/>
          <w:numId w:val="9"/>
        </w:numPr>
      </w:pPr>
      <w:r w:rsidRPr="006E2411">
        <w:t>Логику развития историко-литературного процесса на материале русской литературы 19 века;</w:t>
      </w:r>
    </w:p>
    <w:p w:rsidR="00F06F4F" w:rsidRPr="006E2411" w:rsidRDefault="00F06F4F" w:rsidP="00F06F4F">
      <w:pPr>
        <w:numPr>
          <w:ilvl w:val="0"/>
          <w:numId w:val="9"/>
        </w:numPr>
      </w:pPr>
      <w:r w:rsidRPr="006E2411">
        <w:t>Содержание изученных литературных произведений, отчётливо представлять себе роль и место изученного произведения в литературном процессе;</w:t>
      </w:r>
    </w:p>
    <w:p w:rsidR="00F06F4F" w:rsidRPr="006E2411" w:rsidRDefault="00F06F4F" w:rsidP="00F06F4F">
      <w:pPr>
        <w:numPr>
          <w:ilvl w:val="0"/>
          <w:numId w:val="9"/>
        </w:numPr>
      </w:pPr>
      <w:r w:rsidRPr="006E2411">
        <w:t xml:space="preserve">Основные факты жизни и творчества писателей – классиков </w:t>
      </w:r>
      <w:r w:rsidRPr="006E2411">
        <w:rPr>
          <w:lang w:val="en-US"/>
        </w:rPr>
        <w:t>XIX</w:t>
      </w:r>
      <w:r w:rsidRPr="006E2411">
        <w:t xml:space="preserve"> века.</w:t>
      </w:r>
    </w:p>
    <w:p w:rsidR="00F06F4F" w:rsidRPr="006E2411" w:rsidRDefault="00F06F4F" w:rsidP="00F06F4F">
      <w:pPr>
        <w:numPr>
          <w:ilvl w:val="0"/>
          <w:numId w:val="9"/>
        </w:numPr>
      </w:pPr>
      <w:r w:rsidRPr="006E2411">
        <w:t>Основные закономерности историко-литературного процесса и черты литературных направлений.</w:t>
      </w:r>
    </w:p>
    <w:p w:rsidR="00F06F4F" w:rsidRPr="006E2411" w:rsidRDefault="00F06F4F" w:rsidP="00F06F4F">
      <w:pPr>
        <w:numPr>
          <w:ilvl w:val="0"/>
          <w:numId w:val="9"/>
        </w:numPr>
      </w:pPr>
      <w:r w:rsidRPr="006E2411">
        <w:t>Основные теоретико-литературные понятия.</w:t>
      </w:r>
    </w:p>
    <w:p w:rsidR="00F06F4F" w:rsidRPr="006E2411" w:rsidRDefault="00F06F4F" w:rsidP="00F06F4F">
      <w:pPr>
        <w:rPr>
          <w:b/>
        </w:rPr>
      </w:pPr>
      <w:r w:rsidRPr="006E2411">
        <w:rPr>
          <w:b/>
        </w:rPr>
        <w:t>Уметь:</w:t>
      </w:r>
    </w:p>
    <w:p w:rsidR="00F06F4F" w:rsidRPr="006E2411" w:rsidRDefault="00F06F4F" w:rsidP="00F06F4F">
      <w:pPr>
        <w:numPr>
          <w:ilvl w:val="0"/>
          <w:numId w:val="10"/>
        </w:numPr>
      </w:pPr>
      <w:r w:rsidRPr="006E2411">
        <w:t>Воспроизводить содержание литературного произведения.</w:t>
      </w:r>
    </w:p>
    <w:p w:rsidR="00F06F4F" w:rsidRPr="006E2411" w:rsidRDefault="00F06F4F" w:rsidP="00F06F4F">
      <w:pPr>
        <w:numPr>
          <w:ilvl w:val="0"/>
          <w:numId w:val="10"/>
        </w:numPr>
        <w:jc w:val="both"/>
      </w:pPr>
      <w:r w:rsidRPr="006E2411">
        <w:t>Анализировать и интерпретировать художественное произведение, используя сведения по истории и теории литературы (тематика, проблематика, нравственный пафос, система образов, особенности композиции, изобразительно-выразительные средства языка, художественная деталь); анализировать эпизод (сцену) изученного произведения, объяснять его связь с проблематикой произведения.</w:t>
      </w:r>
    </w:p>
    <w:p w:rsidR="00F06F4F" w:rsidRPr="006E2411" w:rsidRDefault="00F06F4F" w:rsidP="00F06F4F">
      <w:pPr>
        <w:numPr>
          <w:ilvl w:val="0"/>
          <w:numId w:val="10"/>
        </w:numPr>
        <w:jc w:val="both"/>
      </w:pPr>
      <w:r w:rsidRPr="006E2411">
        <w:t>Соотносить художественную литературу с общественной жизнью и культурой, раскрывать конкретно-историческое и общечеловеческое содержание изученных произведений; выявлять «сквозные темы» и ключевые проблемы русской литературы; соотносить произведение с литературным направлением эпохи.</w:t>
      </w:r>
    </w:p>
    <w:p w:rsidR="00F06F4F" w:rsidRPr="006E2411" w:rsidRDefault="00F06F4F" w:rsidP="00F06F4F">
      <w:pPr>
        <w:numPr>
          <w:ilvl w:val="0"/>
          <w:numId w:val="10"/>
        </w:numPr>
      </w:pPr>
      <w:r w:rsidRPr="006E2411">
        <w:t>Определять род и жанр произведения.</w:t>
      </w:r>
    </w:p>
    <w:p w:rsidR="00F06F4F" w:rsidRPr="006E2411" w:rsidRDefault="00F06F4F" w:rsidP="00F06F4F">
      <w:pPr>
        <w:numPr>
          <w:ilvl w:val="0"/>
          <w:numId w:val="10"/>
        </w:numPr>
      </w:pPr>
      <w:r w:rsidRPr="006E2411">
        <w:t>Сопоставлять литературные произведения.</w:t>
      </w:r>
    </w:p>
    <w:p w:rsidR="00F06F4F" w:rsidRPr="006E2411" w:rsidRDefault="00F06F4F" w:rsidP="00F06F4F">
      <w:pPr>
        <w:numPr>
          <w:ilvl w:val="0"/>
          <w:numId w:val="10"/>
        </w:numPr>
      </w:pPr>
      <w:r w:rsidRPr="006E2411">
        <w:t>Выявлять авторскую позицию.</w:t>
      </w:r>
    </w:p>
    <w:p w:rsidR="00F06F4F" w:rsidRPr="006E2411" w:rsidRDefault="00F06F4F" w:rsidP="00F06F4F">
      <w:pPr>
        <w:numPr>
          <w:ilvl w:val="0"/>
          <w:numId w:val="10"/>
        </w:numPr>
      </w:pPr>
      <w:r w:rsidRPr="006E2411">
        <w:t>Выразительно читать изученные произведения (или их фрагменты), соблюдая нормы литературного произношения.</w:t>
      </w:r>
    </w:p>
    <w:p w:rsidR="00F06F4F" w:rsidRPr="006E2411" w:rsidRDefault="00F06F4F" w:rsidP="00F06F4F">
      <w:pPr>
        <w:numPr>
          <w:ilvl w:val="0"/>
          <w:numId w:val="10"/>
        </w:numPr>
      </w:pPr>
      <w:r w:rsidRPr="006E2411">
        <w:t>Аргументировано формулировать свое отношение к прочитанному произведению.</w:t>
      </w:r>
    </w:p>
    <w:p w:rsidR="00F06F4F" w:rsidRPr="006E2411" w:rsidRDefault="00F06F4F" w:rsidP="00F06F4F">
      <w:pPr>
        <w:numPr>
          <w:ilvl w:val="0"/>
          <w:numId w:val="10"/>
        </w:numPr>
      </w:pPr>
      <w:r w:rsidRPr="006E2411">
        <w:t>Писать рецензии на прочитанные произведения и сочинения разных жанров на литературные темы, ориентироваться в различных видах справочной литературы.</w:t>
      </w:r>
    </w:p>
    <w:p w:rsidR="006E2411" w:rsidRPr="006E2411" w:rsidRDefault="006E2411" w:rsidP="00F06F4F">
      <w:pPr>
        <w:ind w:left="720"/>
        <w:rPr>
          <w:b/>
        </w:rPr>
      </w:pPr>
    </w:p>
    <w:p w:rsidR="00F06F4F" w:rsidRPr="006E2411" w:rsidRDefault="004D7199" w:rsidP="00F06F4F">
      <w:pPr>
        <w:ind w:left="720"/>
        <w:rPr>
          <w:b/>
        </w:rPr>
      </w:pPr>
      <w:r w:rsidRPr="006E2411">
        <w:rPr>
          <w:b/>
        </w:rPr>
        <w:t>Перечень учебно-методических средств:</w:t>
      </w:r>
    </w:p>
    <w:p w:rsidR="004D7199" w:rsidRPr="006E2411" w:rsidRDefault="004D7199" w:rsidP="004D7199">
      <w:pPr>
        <w:pStyle w:val="aa"/>
        <w:numPr>
          <w:ilvl w:val="0"/>
          <w:numId w:val="11"/>
        </w:numPr>
        <w:jc w:val="both"/>
      </w:pPr>
      <w:r w:rsidRPr="006E2411">
        <w:t>1. Л. А. Смирнова, О.Н. Михайлов, А. М. Турков, В. П. Журавлёв. Русская литература 20 века. Москва, Просвещение, 2004г ;</w:t>
      </w:r>
    </w:p>
    <w:p w:rsidR="004D7199" w:rsidRPr="006E2411" w:rsidRDefault="004D7199" w:rsidP="004D7199">
      <w:pPr>
        <w:pStyle w:val="aa"/>
        <w:numPr>
          <w:ilvl w:val="0"/>
          <w:numId w:val="11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6E2411">
        <w:rPr>
          <w:rFonts w:eastAsiaTheme="minorHAnsi"/>
          <w:lang w:eastAsia="en-US"/>
        </w:rPr>
        <w:t>Егорова Н.В. Универсальные поурочные разработки по литературе. 11 класс. В 2частях.- М.: ВАКО, 2006</w:t>
      </w:r>
    </w:p>
    <w:p w:rsidR="004D7199" w:rsidRPr="006E2411" w:rsidRDefault="004D7199" w:rsidP="004D7199">
      <w:pPr>
        <w:pStyle w:val="aa"/>
        <w:numPr>
          <w:ilvl w:val="0"/>
          <w:numId w:val="11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6E2411">
        <w:rPr>
          <w:rFonts w:eastAsiaTheme="minorHAnsi"/>
          <w:lang w:eastAsia="en-US"/>
        </w:rPr>
        <w:t>И.В.Щербинина. Тесты на уроках литературы.10-11 кл.-М.:Дрофа, 2008</w:t>
      </w:r>
    </w:p>
    <w:p w:rsidR="004D7199" w:rsidRPr="006E2411" w:rsidRDefault="004D7199" w:rsidP="004D7199">
      <w:pPr>
        <w:pStyle w:val="aa"/>
        <w:numPr>
          <w:ilvl w:val="0"/>
          <w:numId w:val="11"/>
        </w:numPr>
        <w:jc w:val="both"/>
      </w:pPr>
      <w:r w:rsidRPr="006E2411">
        <w:rPr>
          <w:bCs/>
          <w:color w:val="000000"/>
          <w:bdr w:val="none" w:sz="0" w:space="0" w:color="auto" w:frame="1"/>
          <w:shd w:val="clear" w:color="auto" w:fill="FFFFFF"/>
        </w:rPr>
        <w:t>Литература. 11 класс. Поурочные планы по учебнику-хрестоматии Курдюмовой Т. Ф., Волгоград, Учитель, 2012.</w:t>
      </w:r>
    </w:p>
    <w:p w:rsidR="004D7199" w:rsidRPr="006E2411" w:rsidRDefault="004D7199" w:rsidP="004D7199">
      <w:pPr>
        <w:pStyle w:val="a4"/>
        <w:numPr>
          <w:ilvl w:val="0"/>
          <w:numId w:val="11"/>
        </w:numPr>
        <w:spacing w:before="0" w:beforeAutospacing="0" w:after="150" w:afterAutospacing="0" w:line="300" w:lineRule="atLeast"/>
        <w:textAlignment w:val="baseline"/>
        <w:rPr>
          <w:bCs/>
          <w:color w:val="000000"/>
          <w:bdr w:val="none" w:sz="0" w:space="0" w:color="auto" w:frame="1"/>
          <w:shd w:val="clear" w:color="auto" w:fill="FFFFFF"/>
        </w:rPr>
      </w:pPr>
      <w:r w:rsidRPr="006E2411">
        <w:rPr>
          <w:bCs/>
          <w:color w:val="000000"/>
          <w:bdr w:val="none" w:sz="0" w:space="0" w:color="auto" w:frame="1"/>
          <w:shd w:val="clear" w:color="auto" w:fill="FFFFFF"/>
          <w:lang w:val="en-US"/>
        </w:rPr>
        <w:t>DVD</w:t>
      </w:r>
      <w:r w:rsidRPr="006E2411">
        <w:rPr>
          <w:bCs/>
          <w:color w:val="000000"/>
          <w:bdr w:val="none" w:sz="0" w:space="0" w:color="auto" w:frame="1"/>
          <w:shd w:val="clear" w:color="auto" w:fill="FFFFFF"/>
        </w:rPr>
        <w:t>-диски с экранизацией литературных произведений</w:t>
      </w:r>
    </w:p>
    <w:p w:rsidR="004D7199" w:rsidRPr="006E2411" w:rsidRDefault="004D7199" w:rsidP="004D7199">
      <w:pPr>
        <w:pStyle w:val="a4"/>
        <w:numPr>
          <w:ilvl w:val="0"/>
          <w:numId w:val="11"/>
        </w:numPr>
        <w:spacing w:before="0" w:beforeAutospacing="0" w:after="150" w:afterAutospacing="0" w:line="300" w:lineRule="atLeast"/>
        <w:textAlignment w:val="baseline"/>
        <w:rPr>
          <w:bCs/>
          <w:color w:val="000000"/>
          <w:bdr w:val="none" w:sz="0" w:space="0" w:color="auto" w:frame="1"/>
          <w:shd w:val="clear" w:color="auto" w:fill="FFFFFF"/>
        </w:rPr>
      </w:pPr>
      <w:r w:rsidRPr="006E2411">
        <w:rPr>
          <w:bCs/>
          <w:color w:val="000000"/>
          <w:bdr w:val="none" w:sz="0" w:space="0" w:color="auto" w:frame="1"/>
          <w:shd w:val="clear" w:color="auto" w:fill="FFFFFF"/>
        </w:rPr>
        <w:lastRenderedPageBreak/>
        <w:t xml:space="preserve"> Электронные ресурсы (интернет-сайты)</w:t>
      </w:r>
    </w:p>
    <w:p w:rsidR="004D7199" w:rsidRPr="006E2411" w:rsidRDefault="004D7199" w:rsidP="004D7199">
      <w:pPr>
        <w:pStyle w:val="aa"/>
      </w:pPr>
    </w:p>
    <w:p w:rsidR="00F06F4F" w:rsidRPr="006E2411" w:rsidRDefault="00F06F4F" w:rsidP="00F06F4F">
      <w:pPr>
        <w:ind w:left="720"/>
        <w:rPr>
          <w:b/>
        </w:rPr>
      </w:pPr>
    </w:p>
    <w:p w:rsidR="00F06F4F" w:rsidRPr="006E2411" w:rsidRDefault="00F06F4F" w:rsidP="00F06F4F">
      <w:pPr>
        <w:ind w:left="720"/>
        <w:rPr>
          <w:b/>
        </w:rPr>
      </w:pPr>
    </w:p>
    <w:p w:rsidR="004D7199" w:rsidRPr="006E2411" w:rsidRDefault="004D7199" w:rsidP="004D7199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F06F4F" w:rsidRPr="006E2411" w:rsidRDefault="00F06F4F" w:rsidP="00F06F4F">
      <w:pPr>
        <w:ind w:left="720"/>
        <w:rPr>
          <w:b/>
        </w:rPr>
      </w:pPr>
    </w:p>
    <w:p w:rsidR="00F06F4F" w:rsidRPr="006E2411" w:rsidRDefault="00F06F4F" w:rsidP="00F06F4F">
      <w:pPr>
        <w:ind w:left="720"/>
        <w:rPr>
          <w:b/>
        </w:rPr>
      </w:pPr>
    </w:p>
    <w:p w:rsidR="00F06F4F" w:rsidRPr="006E2411" w:rsidRDefault="00F06F4F" w:rsidP="00F06F4F">
      <w:pPr>
        <w:ind w:left="720"/>
        <w:rPr>
          <w:b/>
        </w:rPr>
      </w:pPr>
    </w:p>
    <w:p w:rsidR="00F06F4F" w:rsidRPr="006E2411" w:rsidRDefault="00F06F4F" w:rsidP="00F06F4F">
      <w:pPr>
        <w:ind w:left="720"/>
        <w:rPr>
          <w:b/>
        </w:rPr>
      </w:pPr>
    </w:p>
    <w:p w:rsidR="00F06F4F" w:rsidRPr="006E2411" w:rsidRDefault="00F06F4F" w:rsidP="00F06F4F">
      <w:pPr>
        <w:ind w:left="720"/>
        <w:rPr>
          <w:b/>
        </w:rPr>
      </w:pPr>
    </w:p>
    <w:p w:rsidR="004874FB" w:rsidRPr="00D05804" w:rsidRDefault="00D05804" w:rsidP="00175A2E">
      <w:pPr>
        <w:rPr>
          <w:b/>
          <w:sz w:val="28"/>
          <w:szCs w:val="28"/>
        </w:rPr>
      </w:pPr>
      <w:r w:rsidRPr="00D05804">
        <w:rPr>
          <w:b/>
          <w:sz w:val="28"/>
          <w:szCs w:val="28"/>
        </w:rPr>
        <w:t>Календарно – тематическое планирование</w:t>
      </w:r>
    </w:p>
    <w:p w:rsidR="004874FB" w:rsidRDefault="004874FB" w:rsidP="004874FB"/>
    <w:p w:rsidR="004874FB" w:rsidRDefault="004874FB" w:rsidP="004874FB"/>
    <w:p w:rsidR="004874FB" w:rsidRDefault="004874FB" w:rsidP="004874FB"/>
    <w:p w:rsidR="004874FB" w:rsidRDefault="004874FB" w:rsidP="004874FB"/>
    <w:p w:rsidR="00874753" w:rsidRDefault="00874753" w:rsidP="00874753"/>
    <w:p w:rsidR="00883B43" w:rsidRDefault="00883B43" w:rsidP="004E4ECB">
      <w:pPr>
        <w:pStyle w:val="a4"/>
        <w:spacing w:before="0" w:beforeAutospacing="0" w:after="0" w:afterAutospacing="0" w:line="220" w:lineRule="atLeast"/>
        <w:jc w:val="center"/>
        <w:rPr>
          <w:b/>
          <w:bCs/>
          <w:color w:val="000000"/>
          <w:sz w:val="27"/>
          <w:szCs w:val="27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1"/>
        <w:gridCol w:w="2514"/>
        <w:gridCol w:w="4564"/>
        <w:gridCol w:w="2700"/>
        <w:gridCol w:w="2080"/>
        <w:gridCol w:w="1637"/>
      </w:tblGrid>
      <w:tr w:rsidR="00301000" w:rsidTr="00A57205">
        <w:tc>
          <w:tcPr>
            <w:tcW w:w="1372" w:type="dxa"/>
          </w:tcPr>
          <w:p w:rsidR="00883B43" w:rsidRDefault="00690F84" w:rsidP="004E4ECB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№ урока</w:t>
            </w:r>
          </w:p>
        </w:tc>
        <w:tc>
          <w:tcPr>
            <w:tcW w:w="2514" w:type="dxa"/>
          </w:tcPr>
          <w:p w:rsidR="00883B43" w:rsidRDefault="00690F84" w:rsidP="004E4ECB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Тема урока</w:t>
            </w:r>
          </w:p>
        </w:tc>
        <w:tc>
          <w:tcPr>
            <w:tcW w:w="5063" w:type="dxa"/>
          </w:tcPr>
          <w:p w:rsidR="00883B43" w:rsidRDefault="00690F84" w:rsidP="004E4ECB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Содержание</w:t>
            </w:r>
          </w:p>
        </w:tc>
        <w:tc>
          <w:tcPr>
            <w:tcW w:w="2095" w:type="dxa"/>
          </w:tcPr>
          <w:p w:rsidR="00883B43" w:rsidRDefault="00690F84" w:rsidP="004E4ECB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Формы работы</w:t>
            </w:r>
          </w:p>
        </w:tc>
        <w:tc>
          <w:tcPr>
            <w:tcW w:w="2105" w:type="dxa"/>
          </w:tcPr>
          <w:p w:rsidR="00883B43" w:rsidRDefault="00690F84" w:rsidP="004E4ECB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Вид деятельности</w:t>
            </w:r>
          </w:p>
        </w:tc>
        <w:tc>
          <w:tcPr>
            <w:tcW w:w="1637" w:type="dxa"/>
          </w:tcPr>
          <w:p w:rsidR="00883B43" w:rsidRDefault="00690F84" w:rsidP="004E4ECB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Дата проведения</w:t>
            </w:r>
          </w:p>
        </w:tc>
      </w:tr>
      <w:tr w:rsidR="00690F84" w:rsidTr="00143DE4">
        <w:tc>
          <w:tcPr>
            <w:tcW w:w="14786" w:type="dxa"/>
            <w:gridSpan w:val="6"/>
          </w:tcPr>
          <w:p w:rsidR="00690F84" w:rsidRDefault="00690F84" w:rsidP="004E4ECB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339AD">
              <w:rPr>
                <w:b/>
                <w:sz w:val="23"/>
                <w:szCs w:val="23"/>
              </w:rPr>
              <w:t>Обзор русской литературы рубежа 19- 20 веков (2ч.)</w:t>
            </w:r>
          </w:p>
        </w:tc>
      </w:tr>
      <w:tr w:rsidR="00301000" w:rsidTr="00A57205">
        <w:tc>
          <w:tcPr>
            <w:tcW w:w="1372" w:type="dxa"/>
          </w:tcPr>
          <w:p w:rsidR="00690F84" w:rsidRDefault="00690F84" w:rsidP="00690F84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1</w:t>
            </w:r>
          </w:p>
        </w:tc>
        <w:tc>
          <w:tcPr>
            <w:tcW w:w="2514" w:type="dxa"/>
          </w:tcPr>
          <w:p w:rsidR="00690F84" w:rsidRPr="00F339AD" w:rsidRDefault="00690F84" w:rsidP="00690F84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Русская литература на рубеже веков.</w:t>
            </w:r>
          </w:p>
        </w:tc>
        <w:tc>
          <w:tcPr>
            <w:tcW w:w="5063" w:type="dxa"/>
          </w:tcPr>
          <w:p w:rsidR="00690F84" w:rsidRPr="00F339AD" w:rsidRDefault="00690F84" w:rsidP="00690F84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Истоки и характер литературных исканий. Стремление к творческому преображению мира. Литературные искания сторонников революционного движения. Направления философской мысли начала века.</w:t>
            </w:r>
          </w:p>
        </w:tc>
        <w:tc>
          <w:tcPr>
            <w:tcW w:w="2095" w:type="dxa"/>
          </w:tcPr>
          <w:p w:rsidR="00690F84" w:rsidRPr="00F339AD" w:rsidRDefault="00690F84" w:rsidP="00690F84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Аналитическая работа с учебником. Конспект.</w:t>
            </w:r>
          </w:p>
        </w:tc>
        <w:tc>
          <w:tcPr>
            <w:tcW w:w="2105" w:type="dxa"/>
          </w:tcPr>
          <w:p w:rsidR="00690F84" w:rsidRPr="00F339AD" w:rsidRDefault="00690F84" w:rsidP="00690F84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Коллективная, парная</w:t>
            </w:r>
          </w:p>
        </w:tc>
        <w:tc>
          <w:tcPr>
            <w:tcW w:w="1637" w:type="dxa"/>
          </w:tcPr>
          <w:p w:rsidR="00690F84" w:rsidRPr="00F339AD" w:rsidRDefault="00690F84" w:rsidP="00690F84">
            <w:pPr>
              <w:rPr>
                <w:sz w:val="23"/>
                <w:szCs w:val="23"/>
              </w:rPr>
            </w:pPr>
          </w:p>
        </w:tc>
      </w:tr>
      <w:tr w:rsidR="00301000" w:rsidTr="00A57205">
        <w:tc>
          <w:tcPr>
            <w:tcW w:w="1372" w:type="dxa"/>
          </w:tcPr>
          <w:p w:rsidR="00690F84" w:rsidRDefault="00690F84" w:rsidP="00690F84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2</w:t>
            </w:r>
          </w:p>
        </w:tc>
        <w:tc>
          <w:tcPr>
            <w:tcW w:w="2514" w:type="dxa"/>
          </w:tcPr>
          <w:p w:rsidR="00690F84" w:rsidRPr="00F339AD" w:rsidRDefault="00690F84" w:rsidP="00690F84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Многообразие литературных направлений начала XX века.</w:t>
            </w:r>
          </w:p>
          <w:p w:rsidR="00690F84" w:rsidRPr="00F339AD" w:rsidRDefault="00690F84" w:rsidP="00690F84">
            <w:pPr>
              <w:rPr>
                <w:sz w:val="23"/>
                <w:szCs w:val="23"/>
              </w:rPr>
            </w:pPr>
          </w:p>
        </w:tc>
        <w:tc>
          <w:tcPr>
            <w:tcW w:w="5063" w:type="dxa"/>
          </w:tcPr>
          <w:p w:rsidR="00690F84" w:rsidRPr="00F339AD" w:rsidRDefault="00690F84" w:rsidP="00690F84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Развитие реализма и модернизма в литературе на рубеже веков. Отражение в литературе трагических событий начала XX века.</w:t>
            </w:r>
          </w:p>
        </w:tc>
        <w:tc>
          <w:tcPr>
            <w:tcW w:w="2095" w:type="dxa"/>
          </w:tcPr>
          <w:p w:rsidR="00690F84" w:rsidRPr="00F339AD" w:rsidRDefault="00690F84" w:rsidP="00690F84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Проблемная лекция, ИКТ</w:t>
            </w:r>
            <w:r w:rsidR="00543011">
              <w:rPr>
                <w:sz w:val="23"/>
                <w:szCs w:val="23"/>
              </w:rPr>
              <w:t xml:space="preserve"> -презентация</w:t>
            </w:r>
          </w:p>
        </w:tc>
        <w:tc>
          <w:tcPr>
            <w:tcW w:w="2105" w:type="dxa"/>
          </w:tcPr>
          <w:p w:rsidR="00690F84" w:rsidRPr="00F339AD" w:rsidRDefault="00543011" w:rsidP="00690F8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Коллективная, индивидуальная</w:t>
            </w:r>
          </w:p>
        </w:tc>
        <w:tc>
          <w:tcPr>
            <w:tcW w:w="1637" w:type="dxa"/>
          </w:tcPr>
          <w:p w:rsidR="00690F84" w:rsidRPr="00F339AD" w:rsidRDefault="00690F84" w:rsidP="00690F84">
            <w:pPr>
              <w:rPr>
                <w:sz w:val="23"/>
                <w:szCs w:val="23"/>
              </w:rPr>
            </w:pPr>
          </w:p>
        </w:tc>
      </w:tr>
      <w:tr w:rsidR="00CE1A6C" w:rsidTr="00143DE4">
        <w:tc>
          <w:tcPr>
            <w:tcW w:w="14786" w:type="dxa"/>
            <w:gridSpan w:val="6"/>
          </w:tcPr>
          <w:p w:rsidR="00CE1A6C" w:rsidRDefault="00CE1A6C" w:rsidP="00690F84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339AD">
              <w:rPr>
                <w:b/>
                <w:sz w:val="23"/>
                <w:szCs w:val="23"/>
              </w:rPr>
              <w:t>И. А. Бунин (3ч)</w:t>
            </w:r>
          </w:p>
        </w:tc>
      </w:tr>
      <w:tr w:rsidR="00301000" w:rsidTr="00A57205">
        <w:tc>
          <w:tcPr>
            <w:tcW w:w="1372" w:type="dxa"/>
          </w:tcPr>
          <w:p w:rsidR="00CE1A6C" w:rsidRDefault="00CE1A6C" w:rsidP="00CE1A6C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3</w:t>
            </w:r>
          </w:p>
        </w:tc>
        <w:tc>
          <w:tcPr>
            <w:tcW w:w="2514" w:type="dxa"/>
          </w:tcPr>
          <w:p w:rsidR="00CE1A6C" w:rsidRPr="00F339AD" w:rsidRDefault="00CE1A6C" w:rsidP="00CE1A6C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 xml:space="preserve">И.А. Бунин. Жизнь и творчество. Лирика </w:t>
            </w:r>
            <w:r w:rsidRPr="00F339AD">
              <w:rPr>
                <w:sz w:val="23"/>
                <w:szCs w:val="23"/>
              </w:rPr>
              <w:lastRenderedPageBreak/>
              <w:t>И.А.Бунина.</w:t>
            </w:r>
          </w:p>
        </w:tc>
        <w:tc>
          <w:tcPr>
            <w:tcW w:w="5063" w:type="dxa"/>
          </w:tcPr>
          <w:p w:rsidR="00CE1A6C" w:rsidRPr="00F339AD" w:rsidRDefault="00CE1A6C" w:rsidP="00CE1A6C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lastRenderedPageBreak/>
              <w:t xml:space="preserve">Детство и юность писателя, традиции русской классики в творчестве Бунина. </w:t>
            </w:r>
            <w:r w:rsidRPr="00F339AD">
              <w:rPr>
                <w:sz w:val="23"/>
                <w:szCs w:val="23"/>
              </w:rPr>
              <w:lastRenderedPageBreak/>
              <w:t>Лирика Бунина и её философичность, лаконизм.</w:t>
            </w:r>
            <w:r w:rsidR="00013502">
              <w:rPr>
                <w:sz w:val="23"/>
                <w:szCs w:val="23"/>
              </w:rPr>
              <w:t xml:space="preserve"> «Вечер», «Не устану воспевать вас, звёзды», «Последний шмель».</w:t>
            </w:r>
          </w:p>
        </w:tc>
        <w:tc>
          <w:tcPr>
            <w:tcW w:w="2095" w:type="dxa"/>
          </w:tcPr>
          <w:p w:rsidR="00CE1A6C" w:rsidRPr="00F339AD" w:rsidRDefault="00CE1A6C" w:rsidP="00CE1A6C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lastRenderedPageBreak/>
              <w:t>Лекция, практикум.</w:t>
            </w:r>
          </w:p>
        </w:tc>
        <w:tc>
          <w:tcPr>
            <w:tcW w:w="2105" w:type="dxa"/>
          </w:tcPr>
          <w:p w:rsidR="00CE1A6C" w:rsidRPr="00F339AD" w:rsidRDefault="00CE1A6C" w:rsidP="00CE1A6C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Групповая, индивидуальная</w:t>
            </w:r>
          </w:p>
        </w:tc>
        <w:tc>
          <w:tcPr>
            <w:tcW w:w="1637" w:type="dxa"/>
          </w:tcPr>
          <w:p w:rsidR="00CE1A6C" w:rsidRDefault="00CE1A6C" w:rsidP="00CE1A6C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</w:tr>
      <w:tr w:rsidR="00301000" w:rsidTr="00A57205">
        <w:tc>
          <w:tcPr>
            <w:tcW w:w="1372" w:type="dxa"/>
          </w:tcPr>
          <w:p w:rsidR="00CE1A6C" w:rsidRDefault="00CE1A6C" w:rsidP="00CE1A6C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lastRenderedPageBreak/>
              <w:t>4</w:t>
            </w:r>
          </w:p>
        </w:tc>
        <w:tc>
          <w:tcPr>
            <w:tcW w:w="2514" w:type="dxa"/>
          </w:tcPr>
          <w:p w:rsidR="00CE1A6C" w:rsidRPr="00F339AD" w:rsidRDefault="00CE1A6C" w:rsidP="00CE1A6C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Рассказы Бунина о любви.</w:t>
            </w:r>
          </w:p>
        </w:tc>
        <w:tc>
          <w:tcPr>
            <w:tcW w:w="5063" w:type="dxa"/>
          </w:tcPr>
          <w:p w:rsidR="00CE1A6C" w:rsidRPr="00F339AD" w:rsidRDefault="00CE1A6C" w:rsidP="00CE1A6C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«Тёмные аллеи», «Холодная осень», «Чистый понедельник». Психологизм и особенности рассказов о любви.</w:t>
            </w:r>
          </w:p>
        </w:tc>
        <w:tc>
          <w:tcPr>
            <w:tcW w:w="2095" w:type="dxa"/>
          </w:tcPr>
          <w:p w:rsidR="00CE1A6C" w:rsidRPr="00F339AD" w:rsidRDefault="00CE1A6C" w:rsidP="00CE1A6C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 xml:space="preserve">Семинар </w:t>
            </w:r>
          </w:p>
        </w:tc>
        <w:tc>
          <w:tcPr>
            <w:tcW w:w="2105" w:type="dxa"/>
          </w:tcPr>
          <w:p w:rsidR="00CE1A6C" w:rsidRPr="00F339AD" w:rsidRDefault="00CE1A6C" w:rsidP="00CE1A6C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Коллективная, индивидуальная</w:t>
            </w:r>
          </w:p>
        </w:tc>
        <w:tc>
          <w:tcPr>
            <w:tcW w:w="1637" w:type="dxa"/>
          </w:tcPr>
          <w:p w:rsidR="00CE1A6C" w:rsidRDefault="00CE1A6C" w:rsidP="00CE1A6C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</w:tr>
      <w:tr w:rsidR="00301000" w:rsidTr="00A57205">
        <w:tc>
          <w:tcPr>
            <w:tcW w:w="1372" w:type="dxa"/>
          </w:tcPr>
          <w:p w:rsidR="00CE1A6C" w:rsidRDefault="00CE1A6C" w:rsidP="00CE1A6C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5</w:t>
            </w:r>
          </w:p>
        </w:tc>
        <w:tc>
          <w:tcPr>
            <w:tcW w:w="2514" w:type="dxa"/>
          </w:tcPr>
          <w:p w:rsidR="00CE1A6C" w:rsidRPr="00F339AD" w:rsidRDefault="00CE1A6C" w:rsidP="00CE1A6C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Острое чувство кризиса цивилизации в рассказе И.А.Бунина «Господин из Сан-Франциско».</w:t>
            </w:r>
          </w:p>
        </w:tc>
        <w:tc>
          <w:tcPr>
            <w:tcW w:w="5063" w:type="dxa"/>
          </w:tcPr>
          <w:p w:rsidR="00CE1A6C" w:rsidRPr="00F339AD" w:rsidRDefault="00CE1A6C" w:rsidP="00CE1A6C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Символическое значение образов рассказа, роль эпизодических героев, кризис капиталистической цивилизации. Размышления о жизни, человеке, смерти, бессмертии.</w:t>
            </w:r>
          </w:p>
        </w:tc>
        <w:tc>
          <w:tcPr>
            <w:tcW w:w="2095" w:type="dxa"/>
          </w:tcPr>
          <w:p w:rsidR="00CE1A6C" w:rsidRPr="00F339AD" w:rsidRDefault="00CE1A6C" w:rsidP="00CE1A6C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Семинар, аналитическое чтение.</w:t>
            </w:r>
          </w:p>
        </w:tc>
        <w:tc>
          <w:tcPr>
            <w:tcW w:w="2105" w:type="dxa"/>
          </w:tcPr>
          <w:p w:rsidR="00CE1A6C" w:rsidRPr="00F339AD" w:rsidRDefault="00CE1A6C" w:rsidP="00CE1A6C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Коллективная, индивидуальная</w:t>
            </w:r>
          </w:p>
        </w:tc>
        <w:tc>
          <w:tcPr>
            <w:tcW w:w="1637" w:type="dxa"/>
          </w:tcPr>
          <w:p w:rsidR="00CE1A6C" w:rsidRDefault="00CE1A6C" w:rsidP="00CE1A6C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</w:tr>
      <w:tr w:rsidR="00CE1A6C" w:rsidTr="00143DE4">
        <w:tc>
          <w:tcPr>
            <w:tcW w:w="14786" w:type="dxa"/>
            <w:gridSpan w:val="6"/>
          </w:tcPr>
          <w:p w:rsidR="00CE1A6C" w:rsidRDefault="00CE1A6C" w:rsidP="00CE1A6C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sz w:val="23"/>
                <w:szCs w:val="23"/>
              </w:rPr>
              <w:t>А. И. Куприн (2</w:t>
            </w:r>
            <w:r w:rsidRPr="00F339AD">
              <w:rPr>
                <w:b/>
                <w:sz w:val="23"/>
                <w:szCs w:val="23"/>
              </w:rPr>
              <w:t>ч)</w:t>
            </w:r>
          </w:p>
        </w:tc>
      </w:tr>
      <w:tr w:rsidR="00301000" w:rsidTr="00A57205">
        <w:tc>
          <w:tcPr>
            <w:tcW w:w="1372" w:type="dxa"/>
          </w:tcPr>
          <w:p w:rsidR="006F6091" w:rsidRDefault="006F6091" w:rsidP="006F6091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6</w:t>
            </w:r>
          </w:p>
        </w:tc>
        <w:tc>
          <w:tcPr>
            <w:tcW w:w="2514" w:type="dxa"/>
          </w:tcPr>
          <w:p w:rsidR="006F6091" w:rsidRPr="00F339AD" w:rsidRDefault="006F6091" w:rsidP="006F6091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Талант любви в повести А.И.Куприна «Гранатовый браслет».</w:t>
            </w:r>
          </w:p>
        </w:tc>
        <w:tc>
          <w:tcPr>
            <w:tcW w:w="5063" w:type="dxa"/>
          </w:tcPr>
          <w:p w:rsidR="006F6091" w:rsidRPr="00F339AD" w:rsidRDefault="006F6091" w:rsidP="006F6091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История создания повести. Образ главного героя повести. Трагизм  любви. Роль музыки.</w:t>
            </w:r>
          </w:p>
        </w:tc>
        <w:tc>
          <w:tcPr>
            <w:tcW w:w="2095" w:type="dxa"/>
          </w:tcPr>
          <w:p w:rsidR="006F6091" w:rsidRPr="00F339AD" w:rsidRDefault="006F6091" w:rsidP="006F6091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Аналитическое чтение.</w:t>
            </w:r>
            <w:r w:rsidR="00543011">
              <w:rPr>
                <w:sz w:val="23"/>
                <w:szCs w:val="23"/>
              </w:rPr>
              <w:t xml:space="preserve"> Исследование</w:t>
            </w:r>
          </w:p>
        </w:tc>
        <w:tc>
          <w:tcPr>
            <w:tcW w:w="2105" w:type="dxa"/>
          </w:tcPr>
          <w:p w:rsidR="006F6091" w:rsidRPr="00F339AD" w:rsidRDefault="006F6091" w:rsidP="006F6091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Коллективная.</w:t>
            </w:r>
          </w:p>
        </w:tc>
        <w:tc>
          <w:tcPr>
            <w:tcW w:w="1637" w:type="dxa"/>
          </w:tcPr>
          <w:p w:rsidR="006F6091" w:rsidRDefault="006F6091" w:rsidP="006F6091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</w:tr>
      <w:tr w:rsidR="00301000" w:rsidTr="00A57205">
        <w:tc>
          <w:tcPr>
            <w:tcW w:w="1372" w:type="dxa"/>
          </w:tcPr>
          <w:p w:rsidR="006F6091" w:rsidRDefault="006F6091" w:rsidP="006F6091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7</w:t>
            </w:r>
          </w:p>
        </w:tc>
        <w:tc>
          <w:tcPr>
            <w:tcW w:w="2514" w:type="dxa"/>
          </w:tcPr>
          <w:p w:rsidR="006F6091" w:rsidRPr="00F339AD" w:rsidRDefault="006F6091" w:rsidP="006F6091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Подготовка к домашнему сочинению по творчеству И. А. Бунина, А. И. Куприна.</w:t>
            </w:r>
          </w:p>
        </w:tc>
        <w:tc>
          <w:tcPr>
            <w:tcW w:w="5063" w:type="dxa"/>
          </w:tcPr>
          <w:p w:rsidR="006F6091" w:rsidRPr="00F339AD" w:rsidRDefault="006F6091" w:rsidP="006F6091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Виды сочинений по прочитанным произведениям : отзыв, рецензия.</w:t>
            </w:r>
          </w:p>
        </w:tc>
        <w:tc>
          <w:tcPr>
            <w:tcW w:w="2095" w:type="dxa"/>
          </w:tcPr>
          <w:p w:rsidR="006F6091" w:rsidRPr="00F339AD" w:rsidRDefault="006F6091" w:rsidP="006F6091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Практикум-исследование.</w:t>
            </w:r>
          </w:p>
        </w:tc>
        <w:tc>
          <w:tcPr>
            <w:tcW w:w="2105" w:type="dxa"/>
          </w:tcPr>
          <w:p w:rsidR="006F6091" w:rsidRPr="00F339AD" w:rsidRDefault="006F6091" w:rsidP="006F6091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Коллективная, индивидуальная</w:t>
            </w:r>
          </w:p>
        </w:tc>
        <w:tc>
          <w:tcPr>
            <w:tcW w:w="1637" w:type="dxa"/>
          </w:tcPr>
          <w:p w:rsidR="006F6091" w:rsidRDefault="006F6091" w:rsidP="006F6091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</w:tr>
      <w:tr w:rsidR="00EC51E4" w:rsidTr="00143DE4">
        <w:tc>
          <w:tcPr>
            <w:tcW w:w="14786" w:type="dxa"/>
            <w:gridSpan w:val="6"/>
          </w:tcPr>
          <w:p w:rsidR="00EC51E4" w:rsidRDefault="00EC51E4" w:rsidP="006F6091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339AD">
              <w:rPr>
                <w:b/>
                <w:sz w:val="23"/>
                <w:szCs w:val="23"/>
              </w:rPr>
              <w:t>М. Горький (6ч)</w:t>
            </w:r>
          </w:p>
        </w:tc>
      </w:tr>
      <w:tr w:rsidR="00301000" w:rsidTr="00A57205">
        <w:tc>
          <w:tcPr>
            <w:tcW w:w="1372" w:type="dxa"/>
          </w:tcPr>
          <w:p w:rsidR="00515FAE" w:rsidRDefault="00515FAE" w:rsidP="00515FAE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8</w:t>
            </w:r>
          </w:p>
        </w:tc>
        <w:tc>
          <w:tcPr>
            <w:tcW w:w="2514" w:type="dxa"/>
          </w:tcPr>
          <w:p w:rsidR="00515FAE" w:rsidRPr="00F339AD" w:rsidRDefault="00515FAE" w:rsidP="00515FAE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А.М.Горький Жизнь и творчество.</w:t>
            </w:r>
          </w:p>
        </w:tc>
        <w:tc>
          <w:tcPr>
            <w:tcW w:w="5063" w:type="dxa"/>
          </w:tcPr>
          <w:p w:rsidR="00515FAE" w:rsidRPr="00F339AD" w:rsidRDefault="00515FAE" w:rsidP="00515FAE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Личность, су</w:t>
            </w:r>
            <w:r w:rsidR="00543011">
              <w:rPr>
                <w:sz w:val="23"/>
                <w:szCs w:val="23"/>
              </w:rPr>
              <w:t>дьба, творчество</w:t>
            </w:r>
            <w:r w:rsidRPr="00F339AD">
              <w:rPr>
                <w:sz w:val="23"/>
                <w:szCs w:val="23"/>
              </w:rPr>
              <w:t>. Романтизм Горького. « Песня о буревестнике»</w:t>
            </w:r>
          </w:p>
        </w:tc>
        <w:tc>
          <w:tcPr>
            <w:tcW w:w="2095" w:type="dxa"/>
          </w:tcPr>
          <w:p w:rsidR="00515FAE" w:rsidRPr="00F339AD" w:rsidRDefault="00515FAE" w:rsidP="00515FAE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Лекция, беседа, проблемные задания.</w:t>
            </w:r>
          </w:p>
        </w:tc>
        <w:tc>
          <w:tcPr>
            <w:tcW w:w="2105" w:type="dxa"/>
          </w:tcPr>
          <w:p w:rsidR="00515FAE" w:rsidRPr="00F339AD" w:rsidRDefault="00515FAE" w:rsidP="00515FAE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Коллективная, индивидуальная</w:t>
            </w:r>
          </w:p>
        </w:tc>
        <w:tc>
          <w:tcPr>
            <w:tcW w:w="1637" w:type="dxa"/>
          </w:tcPr>
          <w:p w:rsidR="00515FAE" w:rsidRDefault="00515FAE" w:rsidP="00515FAE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</w:tr>
      <w:tr w:rsidR="00301000" w:rsidTr="00A57205">
        <w:tc>
          <w:tcPr>
            <w:tcW w:w="1372" w:type="dxa"/>
          </w:tcPr>
          <w:p w:rsidR="00515FAE" w:rsidRDefault="00515FAE" w:rsidP="00515FAE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9</w:t>
            </w:r>
          </w:p>
        </w:tc>
        <w:tc>
          <w:tcPr>
            <w:tcW w:w="2514" w:type="dxa"/>
          </w:tcPr>
          <w:p w:rsidR="00515FAE" w:rsidRPr="00F339AD" w:rsidRDefault="00515FAE" w:rsidP="00515FAE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Ранние рассказы Горького.</w:t>
            </w:r>
          </w:p>
        </w:tc>
        <w:tc>
          <w:tcPr>
            <w:tcW w:w="5063" w:type="dxa"/>
          </w:tcPr>
          <w:p w:rsidR="00515FAE" w:rsidRPr="00F339AD" w:rsidRDefault="00515FAE" w:rsidP="00515FAE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«Макар Чудра», «Старуха Изергиль», «Челкаш». Особенности романтических рассказов писателя.</w:t>
            </w:r>
          </w:p>
        </w:tc>
        <w:tc>
          <w:tcPr>
            <w:tcW w:w="2095" w:type="dxa"/>
          </w:tcPr>
          <w:p w:rsidR="00515FAE" w:rsidRPr="00F339AD" w:rsidRDefault="00515FAE" w:rsidP="00515FAE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Аналитическое чтение, беседа, мини-сочинение.</w:t>
            </w:r>
          </w:p>
        </w:tc>
        <w:tc>
          <w:tcPr>
            <w:tcW w:w="2105" w:type="dxa"/>
          </w:tcPr>
          <w:p w:rsidR="00515FAE" w:rsidRPr="00F339AD" w:rsidRDefault="00515FAE" w:rsidP="00515FAE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Коллективная, индивидуальная</w:t>
            </w:r>
          </w:p>
        </w:tc>
        <w:tc>
          <w:tcPr>
            <w:tcW w:w="1637" w:type="dxa"/>
          </w:tcPr>
          <w:p w:rsidR="00515FAE" w:rsidRDefault="00515FAE" w:rsidP="00515FAE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</w:tr>
      <w:tr w:rsidR="00301000" w:rsidTr="00A57205">
        <w:tc>
          <w:tcPr>
            <w:tcW w:w="1372" w:type="dxa"/>
          </w:tcPr>
          <w:p w:rsidR="00515FAE" w:rsidRDefault="00515FAE" w:rsidP="00515FAE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10</w:t>
            </w:r>
          </w:p>
        </w:tc>
        <w:tc>
          <w:tcPr>
            <w:tcW w:w="2514" w:type="dxa"/>
          </w:tcPr>
          <w:p w:rsidR="00515FAE" w:rsidRPr="00F339AD" w:rsidRDefault="00515FAE" w:rsidP="00515FAE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Пьеса «На дне». Особенности жанра и конфликта.</w:t>
            </w:r>
          </w:p>
        </w:tc>
        <w:tc>
          <w:tcPr>
            <w:tcW w:w="5063" w:type="dxa"/>
          </w:tcPr>
          <w:p w:rsidR="00515FAE" w:rsidRPr="00F339AD" w:rsidRDefault="00515FAE" w:rsidP="00515FAE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Сценическая история пьесы и её роль в театральной и общественной жизни. Новаторство Горького драматурга. Герои пьесы, конфликт.</w:t>
            </w:r>
          </w:p>
        </w:tc>
        <w:tc>
          <w:tcPr>
            <w:tcW w:w="2095" w:type="dxa"/>
          </w:tcPr>
          <w:p w:rsidR="00515FAE" w:rsidRPr="00F339AD" w:rsidRDefault="00515FAE" w:rsidP="00515FAE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Лекция, доклад ученика, аналитическое чтение первого действия.</w:t>
            </w:r>
          </w:p>
        </w:tc>
        <w:tc>
          <w:tcPr>
            <w:tcW w:w="2105" w:type="dxa"/>
          </w:tcPr>
          <w:p w:rsidR="00515FAE" w:rsidRPr="00F339AD" w:rsidRDefault="00515FAE" w:rsidP="00515FAE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Коллективная, индивидуальная</w:t>
            </w:r>
          </w:p>
        </w:tc>
        <w:tc>
          <w:tcPr>
            <w:tcW w:w="1637" w:type="dxa"/>
          </w:tcPr>
          <w:p w:rsidR="00515FAE" w:rsidRDefault="00515FAE" w:rsidP="00515FAE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</w:tr>
      <w:tr w:rsidR="00301000" w:rsidTr="00A57205">
        <w:tc>
          <w:tcPr>
            <w:tcW w:w="1372" w:type="dxa"/>
          </w:tcPr>
          <w:p w:rsidR="00515FAE" w:rsidRDefault="00515FAE" w:rsidP="00515FAE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11</w:t>
            </w:r>
          </w:p>
        </w:tc>
        <w:tc>
          <w:tcPr>
            <w:tcW w:w="2514" w:type="dxa"/>
          </w:tcPr>
          <w:p w:rsidR="00515FAE" w:rsidRPr="00F339AD" w:rsidRDefault="00515FAE" w:rsidP="00515FAE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Система образов в пьесе «На дне».</w:t>
            </w:r>
          </w:p>
        </w:tc>
        <w:tc>
          <w:tcPr>
            <w:tcW w:w="5063" w:type="dxa"/>
          </w:tcPr>
          <w:p w:rsidR="00515FAE" w:rsidRPr="00F339AD" w:rsidRDefault="00515FAE" w:rsidP="00515FAE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Герои пьесы. Социальная и нравственно-философская проблематика.</w:t>
            </w:r>
          </w:p>
        </w:tc>
        <w:tc>
          <w:tcPr>
            <w:tcW w:w="2095" w:type="dxa"/>
          </w:tcPr>
          <w:p w:rsidR="00515FAE" w:rsidRPr="00F339AD" w:rsidRDefault="00515FAE" w:rsidP="00515FAE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Аналитическая беседа, проблемные задания.</w:t>
            </w:r>
          </w:p>
        </w:tc>
        <w:tc>
          <w:tcPr>
            <w:tcW w:w="2105" w:type="dxa"/>
          </w:tcPr>
          <w:p w:rsidR="00515FAE" w:rsidRPr="00F339AD" w:rsidRDefault="00515FAE" w:rsidP="00515FAE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Коллективная, групповая.</w:t>
            </w:r>
          </w:p>
        </w:tc>
        <w:tc>
          <w:tcPr>
            <w:tcW w:w="1637" w:type="dxa"/>
          </w:tcPr>
          <w:p w:rsidR="00515FAE" w:rsidRDefault="00515FAE" w:rsidP="00515FAE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</w:tr>
      <w:tr w:rsidR="00301000" w:rsidTr="00A57205">
        <w:tc>
          <w:tcPr>
            <w:tcW w:w="1372" w:type="dxa"/>
          </w:tcPr>
          <w:p w:rsidR="00515FAE" w:rsidRDefault="00515FAE" w:rsidP="00515FAE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12</w:t>
            </w:r>
          </w:p>
        </w:tc>
        <w:tc>
          <w:tcPr>
            <w:tcW w:w="2514" w:type="dxa"/>
          </w:tcPr>
          <w:p w:rsidR="00515FAE" w:rsidRPr="00F339AD" w:rsidRDefault="00515FAE" w:rsidP="00515FAE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 xml:space="preserve">Проблема гуманизма в </w:t>
            </w:r>
            <w:r w:rsidRPr="00F339AD">
              <w:rPr>
                <w:sz w:val="23"/>
                <w:szCs w:val="23"/>
              </w:rPr>
              <w:lastRenderedPageBreak/>
              <w:t>пьесе «На дне».</w:t>
            </w:r>
          </w:p>
        </w:tc>
        <w:tc>
          <w:tcPr>
            <w:tcW w:w="5063" w:type="dxa"/>
          </w:tcPr>
          <w:p w:rsidR="00515FAE" w:rsidRPr="00F339AD" w:rsidRDefault="00515FAE" w:rsidP="00515FAE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lastRenderedPageBreak/>
              <w:t xml:space="preserve">Образ Луки. Философский спор о правде и </w:t>
            </w:r>
            <w:r w:rsidRPr="00F339AD">
              <w:rPr>
                <w:sz w:val="23"/>
                <w:szCs w:val="23"/>
              </w:rPr>
              <w:lastRenderedPageBreak/>
              <w:t>человеке. Смысл названия пьесы.</w:t>
            </w:r>
          </w:p>
        </w:tc>
        <w:tc>
          <w:tcPr>
            <w:tcW w:w="2095" w:type="dxa"/>
          </w:tcPr>
          <w:p w:rsidR="00515FAE" w:rsidRPr="00F339AD" w:rsidRDefault="00515FAE" w:rsidP="00515FAE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lastRenderedPageBreak/>
              <w:t xml:space="preserve">Аналитическое чтение, </w:t>
            </w:r>
            <w:r w:rsidRPr="00F339AD">
              <w:rPr>
                <w:sz w:val="23"/>
                <w:szCs w:val="23"/>
              </w:rPr>
              <w:lastRenderedPageBreak/>
              <w:t>беседа, тест.</w:t>
            </w:r>
          </w:p>
        </w:tc>
        <w:tc>
          <w:tcPr>
            <w:tcW w:w="2105" w:type="dxa"/>
          </w:tcPr>
          <w:p w:rsidR="00515FAE" w:rsidRPr="00F339AD" w:rsidRDefault="00515FAE" w:rsidP="00515FAE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lastRenderedPageBreak/>
              <w:t xml:space="preserve">Коллективная, </w:t>
            </w:r>
            <w:r w:rsidRPr="00F339AD">
              <w:rPr>
                <w:sz w:val="23"/>
                <w:szCs w:val="23"/>
              </w:rPr>
              <w:lastRenderedPageBreak/>
              <w:t>индивидуальная</w:t>
            </w:r>
          </w:p>
        </w:tc>
        <w:tc>
          <w:tcPr>
            <w:tcW w:w="1637" w:type="dxa"/>
          </w:tcPr>
          <w:p w:rsidR="00515FAE" w:rsidRDefault="00515FAE" w:rsidP="00515FAE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</w:tr>
      <w:tr w:rsidR="00301000" w:rsidTr="00A57205">
        <w:tc>
          <w:tcPr>
            <w:tcW w:w="1372" w:type="dxa"/>
          </w:tcPr>
          <w:p w:rsidR="00515FAE" w:rsidRDefault="00515FAE" w:rsidP="00515FAE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lastRenderedPageBreak/>
              <w:t>13</w:t>
            </w:r>
          </w:p>
        </w:tc>
        <w:tc>
          <w:tcPr>
            <w:tcW w:w="2514" w:type="dxa"/>
          </w:tcPr>
          <w:p w:rsidR="00515FAE" w:rsidRPr="00F339AD" w:rsidRDefault="003C37A1" w:rsidP="00515FA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</w:t>
            </w:r>
            <w:r w:rsidR="00515FAE" w:rsidRPr="00F339AD">
              <w:rPr>
                <w:sz w:val="23"/>
                <w:szCs w:val="23"/>
              </w:rPr>
              <w:t>очинение по творчеству Горького.</w:t>
            </w:r>
          </w:p>
        </w:tc>
        <w:tc>
          <w:tcPr>
            <w:tcW w:w="5063" w:type="dxa"/>
          </w:tcPr>
          <w:p w:rsidR="00515FAE" w:rsidRPr="00F339AD" w:rsidRDefault="00515FAE" w:rsidP="00515FAE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Обсуждение тем сочинения, составление плана, подбор материала.</w:t>
            </w:r>
          </w:p>
        </w:tc>
        <w:tc>
          <w:tcPr>
            <w:tcW w:w="2095" w:type="dxa"/>
          </w:tcPr>
          <w:p w:rsidR="00515FAE" w:rsidRPr="00F339AD" w:rsidRDefault="00515FAE" w:rsidP="00515FAE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Аналитическая беседа, подбор материала, редактирование сочинений.</w:t>
            </w:r>
          </w:p>
        </w:tc>
        <w:tc>
          <w:tcPr>
            <w:tcW w:w="2105" w:type="dxa"/>
          </w:tcPr>
          <w:p w:rsidR="00515FAE" w:rsidRPr="00F339AD" w:rsidRDefault="00515FAE" w:rsidP="00515FAE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Коллективная, индивидуальная</w:t>
            </w:r>
          </w:p>
        </w:tc>
        <w:tc>
          <w:tcPr>
            <w:tcW w:w="1637" w:type="dxa"/>
          </w:tcPr>
          <w:p w:rsidR="00515FAE" w:rsidRDefault="00515FAE" w:rsidP="00515FAE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</w:tr>
      <w:tr w:rsidR="00515FAE" w:rsidTr="00143DE4">
        <w:tc>
          <w:tcPr>
            <w:tcW w:w="14786" w:type="dxa"/>
            <w:gridSpan w:val="6"/>
          </w:tcPr>
          <w:p w:rsidR="00515FAE" w:rsidRDefault="00515FAE" w:rsidP="00515FAE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339AD">
              <w:rPr>
                <w:b/>
                <w:sz w:val="23"/>
                <w:szCs w:val="23"/>
              </w:rPr>
              <w:t>Поэ</w:t>
            </w:r>
            <w:r w:rsidR="00B000AB">
              <w:rPr>
                <w:b/>
                <w:sz w:val="23"/>
                <w:szCs w:val="23"/>
              </w:rPr>
              <w:t>зия конца 19 – начала 20 века (2</w:t>
            </w:r>
            <w:r w:rsidRPr="00F339AD">
              <w:rPr>
                <w:b/>
                <w:sz w:val="23"/>
                <w:szCs w:val="23"/>
              </w:rPr>
              <w:t>ч)</w:t>
            </w:r>
          </w:p>
        </w:tc>
      </w:tr>
      <w:tr w:rsidR="00301000" w:rsidTr="00A57205">
        <w:tc>
          <w:tcPr>
            <w:tcW w:w="1372" w:type="dxa"/>
          </w:tcPr>
          <w:p w:rsidR="00515FAE" w:rsidRDefault="00515FAE" w:rsidP="00515FAE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14</w:t>
            </w:r>
          </w:p>
        </w:tc>
        <w:tc>
          <w:tcPr>
            <w:tcW w:w="2514" w:type="dxa"/>
          </w:tcPr>
          <w:p w:rsidR="00515FAE" w:rsidRPr="00F339AD" w:rsidRDefault="00515FAE" w:rsidP="00515FAE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Поэзия Серебряного века.(ИКТ)</w:t>
            </w:r>
          </w:p>
        </w:tc>
        <w:tc>
          <w:tcPr>
            <w:tcW w:w="5063" w:type="dxa"/>
          </w:tcPr>
          <w:p w:rsidR="00515FAE" w:rsidRPr="00F339AD" w:rsidRDefault="00515FAE" w:rsidP="00515FAE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 xml:space="preserve">Понятие Золотой и Серебряный век русской литературы. Разнообразие художественных индивидуальностей и течений  в поэзии Серебряного века (В.Я.Брюсов, К.Д.Бальмонт, </w:t>
            </w:r>
            <w:r w:rsidR="003C37A1">
              <w:rPr>
                <w:sz w:val="23"/>
                <w:szCs w:val="23"/>
              </w:rPr>
              <w:t xml:space="preserve">И.Северянин, </w:t>
            </w:r>
            <w:r w:rsidRPr="00F339AD">
              <w:rPr>
                <w:sz w:val="23"/>
                <w:szCs w:val="23"/>
              </w:rPr>
              <w:t>)</w:t>
            </w:r>
          </w:p>
        </w:tc>
        <w:tc>
          <w:tcPr>
            <w:tcW w:w="2095" w:type="dxa"/>
          </w:tcPr>
          <w:p w:rsidR="00515FAE" w:rsidRPr="00F339AD" w:rsidRDefault="00515FAE" w:rsidP="00515FAE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Проблемная лекция, метод проектов</w:t>
            </w:r>
          </w:p>
        </w:tc>
        <w:tc>
          <w:tcPr>
            <w:tcW w:w="2105" w:type="dxa"/>
          </w:tcPr>
          <w:p w:rsidR="00515FAE" w:rsidRPr="00F339AD" w:rsidRDefault="00515FAE" w:rsidP="00515FAE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Коллективная, индивидуальная (поиск материалов в Интернете)</w:t>
            </w:r>
          </w:p>
        </w:tc>
        <w:tc>
          <w:tcPr>
            <w:tcW w:w="1637" w:type="dxa"/>
          </w:tcPr>
          <w:p w:rsidR="00515FAE" w:rsidRDefault="00515FAE" w:rsidP="00515FAE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</w:tr>
      <w:tr w:rsidR="00301000" w:rsidTr="00A57205">
        <w:tc>
          <w:tcPr>
            <w:tcW w:w="1372" w:type="dxa"/>
          </w:tcPr>
          <w:p w:rsidR="00515FAE" w:rsidRDefault="00515FAE" w:rsidP="00515FAE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15</w:t>
            </w:r>
          </w:p>
        </w:tc>
        <w:tc>
          <w:tcPr>
            <w:tcW w:w="2514" w:type="dxa"/>
          </w:tcPr>
          <w:p w:rsidR="00515FAE" w:rsidRPr="00F339AD" w:rsidRDefault="00515FAE" w:rsidP="00515FAE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Мир образов Николая Гумилёва.</w:t>
            </w:r>
          </w:p>
        </w:tc>
        <w:tc>
          <w:tcPr>
            <w:tcW w:w="5063" w:type="dxa"/>
          </w:tcPr>
          <w:p w:rsidR="00515FAE" w:rsidRPr="00F339AD" w:rsidRDefault="00515FAE" w:rsidP="00515FAE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Биография Н.С.Гумилёва. Стихотворение «Жираф», «Капитаны», «Волшебная скрипка».</w:t>
            </w:r>
          </w:p>
        </w:tc>
        <w:tc>
          <w:tcPr>
            <w:tcW w:w="2095" w:type="dxa"/>
          </w:tcPr>
          <w:p w:rsidR="00515FAE" w:rsidRPr="00F339AD" w:rsidRDefault="00515FAE" w:rsidP="00515FAE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Доклад ученика, чтение и анализ стихотворений.</w:t>
            </w:r>
          </w:p>
        </w:tc>
        <w:tc>
          <w:tcPr>
            <w:tcW w:w="2105" w:type="dxa"/>
          </w:tcPr>
          <w:p w:rsidR="00515FAE" w:rsidRPr="00F339AD" w:rsidRDefault="00515FAE" w:rsidP="00515FAE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Коллективная, индивидуальная</w:t>
            </w:r>
          </w:p>
        </w:tc>
        <w:tc>
          <w:tcPr>
            <w:tcW w:w="1637" w:type="dxa"/>
          </w:tcPr>
          <w:p w:rsidR="00515FAE" w:rsidRDefault="00515FAE" w:rsidP="00515FAE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</w:tr>
      <w:tr w:rsidR="003C37A1" w:rsidTr="00143DE4">
        <w:tc>
          <w:tcPr>
            <w:tcW w:w="14786" w:type="dxa"/>
            <w:gridSpan w:val="6"/>
          </w:tcPr>
          <w:p w:rsidR="003C37A1" w:rsidRDefault="003C37A1" w:rsidP="00515FAE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339AD">
              <w:rPr>
                <w:b/>
                <w:sz w:val="23"/>
                <w:szCs w:val="23"/>
              </w:rPr>
              <w:t>А. А, Блок (7 ч)</w:t>
            </w:r>
          </w:p>
        </w:tc>
      </w:tr>
      <w:tr w:rsidR="00301000" w:rsidTr="00A57205">
        <w:tc>
          <w:tcPr>
            <w:tcW w:w="1372" w:type="dxa"/>
          </w:tcPr>
          <w:p w:rsidR="003C37A1" w:rsidRDefault="003C37A1" w:rsidP="003C37A1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16</w:t>
            </w:r>
          </w:p>
        </w:tc>
        <w:tc>
          <w:tcPr>
            <w:tcW w:w="2514" w:type="dxa"/>
          </w:tcPr>
          <w:p w:rsidR="003C37A1" w:rsidRPr="00F339AD" w:rsidRDefault="003C37A1" w:rsidP="003C37A1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А.А.Блок. Жизнь и творчество.</w:t>
            </w:r>
          </w:p>
        </w:tc>
        <w:tc>
          <w:tcPr>
            <w:tcW w:w="5063" w:type="dxa"/>
          </w:tcPr>
          <w:p w:rsidR="003C37A1" w:rsidRPr="00F339AD" w:rsidRDefault="003C37A1" w:rsidP="003C37A1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Жизнь и творчество поэта. Блок и символизм.</w:t>
            </w:r>
          </w:p>
        </w:tc>
        <w:tc>
          <w:tcPr>
            <w:tcW w:w="2095" w:type="dxa"/>
          </w:tcPr>
          <w:p w:rsidR="003C37A1" w:rsidRPr="00F339AD" w:rsidRDefault="003C37A1" w:rsidP="003C37A1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Хронологическая таблица, работа с учебником.</w:t>
            </w:r>
          </w:p>
        </w:tc>
        <w:tc>
          <w:tcPr>
            <w:tcW w:w="2105" w:type="dxa"/>
          </w:tcPr>
          <w:p w:rsidR="003C37A1" w:rsidRPr="00F339AD" w:rsidRDefault="003C37A1" w:rsidP="003C37A1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Коллективная, индивидуальная</w:t>
            </w:r>
          </w:p>
        </w:tc>
        <w:tc>
          <w:tcPr>
            <w:tcW w:w="1637" w:type="dxa"/>
          </w:tcPr>
          <w:p w:rsidR="003C37A1" w:rsidRDefault="003C37A1" w:rsidP="003C37A1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</w:tr>
      <w:tr w:rsidR="00301000" w:rsidTr="00A57205">
        <w:tc>
          <w:tcPr>
            <w:tcW w:w="1372" w:type="dxa"/>
          </w:tcPr>
          <w:p w:rsidR="003C37A1" w:rsidRDefault="003C37A1" w:rsidP="003C37A1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17</w:t>
            </w:r>
          </w:p>
        </w:tc>
        <w:tc>
          <w:tcPr>
            <w:tcW w:w="2514" w:type="dxa"/>
          </w:tcPr>
          <w:p w:rsidR="003C37A1" w:rsidRPr="00F339AD" w:rsidRDefault="003C37A1" w:rsidP="003C37A1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Темы и образы ранней лирики.           « Стихи о Прекрасной Даме».</w:t>
            </w:r>
          </w:p>
        </w:tc>
        <w:tc>
          <w:tcPr>
            <w:tcW w:w="5063" w:type="dxa"/>
          </w:tcPr>
          <w:p w:rsidR="003C37A1" w:rsidRPr="00F339AD" w:rsidRDefault="003C37A1" w:rsidP="003C37A1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Взаимоотношения Блока с Л.Д.Менделеевой. Сборник « Стихи о Прекрасной Даме». Анализ стихотворения «Вхожу я в тёмные храмы»</w:t>
            </w:r>
          </w:p>
        </w:tc>
        <w:tc>
          <w:tcPr>
            <w:tcW w:w="2095" w:type="dxa"/>
          </w:tcPr>
          <w:p w:rsidR="003C37A1" w:rsidRPr="00F339AD" w:rsidRDefault="003C37A1" w:rsidP="003C37A1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Лекция, устный анализ стихотворений.</w:t>
            </w:r>
          </w:p>
        </w:tc>
        <w:tc>
          <w:tcPr>
            <w:tcW w:w="2105" w:type="dxa"/>
          </w:tcPr>
          <w:p w:rsidR="003C37A1" w:rsidRPr="00F339AD" w:rsidRDefault="003C37A1" w:rsidP="003C37A1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Коллективная.</w:t>
            </w:r>
          </w:p>
        </w:tc>
        <w:tc>
          <w:tcPr>
            <w:tcW w:w="1637" w:type="dxa"/>
          </w:tcPr>
          <w:p w:rsidR="003C37A1" w:rsidRDefault="003C37A1" w:rsidP="003C37A1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</w:tr>
      <w:tr w:rsidR="00301000" w:rsidTr="00A57205">
        <w:tc>
          <w:tcPr>
            <w:tcW w:w="1372" w:type="dxa"/>
          </w:tcPr>
          <w:p w:rsidR="003C37A1" w:rsidRDefault="003C37A1" w:rsidP="003C37A1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18</w:t>
            </w:r>
          </w:p>
        </w:tc>
        <w:tc>
          <w:tcPr>
            <w:tcW w:w="2514" w:type="dxa"/>
          </w:tcPr>
          <w:p w:rsidR="003C37A1" w:rsidRPr="00F339AD" w:rsidRDefault="003C37A1" w:rsidP="003C37A1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Тема страшного мира в лирике Блока.</w:t>
            </w:r>
          </w:p>
        </w:tc>
        <w:tc>
          <w:tcPr>
            <w:tcW w:w="5063" w:type="dxa"/>
          </w:tcPr>
          <w:p w:rsidR="003C37A1" w:rsidRPr="00F339AD" w:rsidRDefault="003C37A1" w:rsidP="003C37A1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Анализ стихотворений «Фабрика», «Незнакомка», «В ресторане». Развитие понятия об образе-символе.</w:t>
            </w:r>
          </w:p>
        </w:tc>
        <w:tc>
          <w:tcPr>
            <w:tcW w:w="2095" w:type="dxa"/>
          </w:tcPr>
          <w:p w:rsidR="003C37A1" w:rsidRPr="00F339AD" w:rsidRDefault="003C37A1" w:rsidP="003C37A1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Устный анализ, практикум.</w:t>
            </w:r>
          </w:p>
        </w:tc>
        <w:tc>
          <w:tcPr>
            <w:tcW w:w="2105" w:type="dxa"/>
          </w:tcPr>
          <w:p w:rsidR="003C37A1" w:rsidRPr="00F339AD" w:rsidRDefault="003C37A1" w:rsidP="003C37A1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Коллективная, индивидуальная</w:t>
            </w:r>
          </w:p>
        </w:tc>
        <w:tc>
          <w:tcPr>
            <w:tcW w:w="1637" w:type="dxa"/>
          </w:tcPr>
          <w:p w:rsidR="003C37A1" w:rsidRDefault="003C37A1" w:rsidP="003C37A1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</w:tr>
      <w:tr w:rsidR="00301000" w:rsidTr="00A57205">
        <w:tc>
          <w:tcPr>
            <w:tcW w:w="1372" w:type="dxa"/>
          </w:tcPr>
          <w:p w:rsidR="003C37A1" w:rsidRDefault="003C37A1" w:rsidP="003C37A1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19</w:t>
            </w:r>
          </w:p>
        </w:tc>
        <w:tc>
          <w:tcPr>
            <w:tcW w:w="2514" w:type="dxa"/>
          </w:tcPr>
          <w:p w:rsidR="003C37A1" w:rsidRPr="00F339AD" w:rsidRDefault="003C37A1" w:rsidP="003C37A1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Тема Родины в лирике Блока.</w:t>
            </w:r>
          </w:p>
        </w:tc>
        <w:tc>
          <w:tcPr>
            <w:tcW w:w="5063" w:type="dxa"/>
          </w:tcPr>
          <w:p w:rsidR="003C37A1" w:rsidRPr="00F339AD" w:rsidRDefault="003C37A1" w:rsidP="003C37A1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Цикл «На поле Куликовом». Стихотворения «Россия», «На железной дороге».</w:t>
            </w:r>
          </w:p>
        </w:tc>
        <w:tc>
          <w:tcPr>
            <w:tcW w:w="2095" w:type="dxa"/>
          </w:tcPr>
          <w:p w:rsidR="003C37A1" w:rsidRPr="00F339AD" w:rsidRDefault="003C37A1" w:rsidP="003C37A1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Устный анализ, практикум.</w:t>
            </w:r>
          </w:p>
        </w:tc>
        <w:tc>
          <w:tcPr>
            <w:tcW w:w="2105" w:type="dxa"/>
          </w:tcPr>
          <w:p w:rsidR="003C37A1" w:rsidRPr="00F339AD" w:rsidRDefault="003C37A1" w:rsidP="003C37A1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Коллективная, парная.</w:t>
            </w:r>
          </w:p>
        </w:tc>
        <w:tc>
          <w:tcPr>
            <w:tcW w:w="1637" w:type="dxa"/>
          </w:tcPr>
          <w:p w:rsidR="003C37A1" w:rsidRDefault="003C37A1" w:rsidP="003C37A1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</w:tr>
      <w:tr w:rsidR="00301000" w:rsidTr="00A57205">
        <w:tc>
          <w:tcPr>
            <w:tcW w:w="1372" w:type="dxa"/>
          </w:tcPr>
          <w:p w:rsidR="003C37A1" w:rsidRDefault="003C37A1" w:rsidP="003C37A1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20</w:t>
            </w:r>
          </w:p>
        </w:tc>
        <w:tc>
          <w:tcPr>
            <w:tcW w:w="2514" w:type="dxa"/>
          </w:tcPr>
          <w:p w:rsidR="003C37A1" w:rsidRPr="00F339AD" w:rsidRDefault="003C37A1" w:rsidP="003C37A1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Анализ стихотворений Блока «О доблестях, о подвигах, о славе», «О, я хочу безумно жить…»</w:t>
            </w:r>
          </w:p>
        </w:tc>
        <w:tc>
          <w:tcPr>
            <w:tcW w:w="5063" w:type="dxa"/>
          </w:tcPr>
          <w:p w:rsidR="003C37A1" w:rsidRPr="00F339AD" w:rsidRDefault="003C37A1" w:rsidP="003C37A1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Работа с планом анализа лирического произведения.</w:t>
            </w:r>
          </w:p>
        </w:tc>
        <w:tc>
          <w:tcPr>
            <w:tcW w:w="2095" w:type="dxa"/>
          </w:tcPr>
          <w:p w:rsidR="003C37A1" w:rsidRPr="00F339AD" w:rsidRDefault="003C37A1" w:rsidP="003C37A1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Практикум.</w:t>
            </w:r>
          </w:p>
        </w:tc>
        <w:tc>
          <w:tcPr>
            <w:tcW w:w="2105" w:type="dxa"/>
          </w:tcPr>
          <w:p w:rsidR="003C37A1" w:rsidRPr="00F339AD" w:rsidRDefault="003C37A1" w:rsidP="003C37A1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Индивидуальная.</w:t>
            </w:r>
          </w:p>
        </w:tc>
        <w:tc>
          <w:tcPr>
            <w:tcW w:w="1637" w:type="dxa"/>
          </w:tcPr>
          <w:p w:rsidR="003C37A1" w:rsidRDefault="003C37A1" w:rsidP="003C37A1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</w:tr>
      <w:tr w:rsidR="00301000" w:rsidTr="00A57205">
        <w:tc>
          <w:tcPr>
            <w:tcW w:w="1372" w:type="dxa"/>
          </w:tcPr>
          <w:p w:rsidR="003C37A1" w:rsidRDefault="003C37A1" w:rsidP="003C37A1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21</w:t>
            </w:r>
          </w:p>
        </w:tc>
        <w:tc>
          <w:tcPr>
            <w:tcW w:w="2514" w:type="dxa"/>
          </w:tcPr>
          <w:p w:rsidR="003C37A1" w:rsidRPr="00F339AD" w:rsidRDefault="003C37A1" w:rsidP="003C37A1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 xml:space="preserve">Поэма «Двенадцать». </w:t>
            </w:r>
            <w:r w:rsidRPr="00F339AD">
              <w:rPr>
                <w:sz w:val="23"/>
                <w:szCs w:val="23"/>
              </w:rPr>
              <w:lastRenderedPageBreak/>
              <w:t>История создания, сюжет.</w:t>
            </w:r>
            <w:r w:rsidR="005E424E">
              <w:rPr>
                <w:sz w:val="23"/>
                <w:szCs w:val="23"/>
              </w:rPr>
              <w:t xml:space="preserve"> Герои.</w:t>
            </w:r>
          </w:p>
        </w:tc>
        <w:tc>
          <w:tcPr>
            <w:tcW w:w="5063" w:type="dxa"/>
          </w:tcPr>
          <w:p w:rsidR="003C37A1" w:rsidRPr="00F339AD" w:rsidRDefault="003C37A1" w:rsidP="003C37A1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lastRenderedPageBreak/>
              <w:t>История создания, смысл названия, сюжет.</w:t>
            </w:r>
            <w:r w:rsidR="005E424E" w:rsidRPr="00F339AD">
              <w:rPr>
                <w:sz w:val="23"/>
                <w:szCs w:val="23"/>
              </w:rPr>
              <w:t xml:space="preserve"> </w:t>
            </w:r>
            <w:r w:rsidR="005E424E" w:rsidRPr="00F339AD">
              <w:rPr>
                <w:sz w:val="23"/>
                <w:szCs w:val="23"/>
              </w:rPr>
              <w:lastRenderedPageBreak/>
              <w:t>Сатирические образы в поэме, красногвардейцы, образы Катьки и Ваньки. Образ Христа</w:t>
            </w:r>
            <w:r w:rsidR="005E424E">
              <w:rPr>
                <w:sz w:val="23"/>
                <w:szCs w:val="23"/>
              </w:rPr>
              <w:t>. Авторский образ осмысления революции.</w:t>
            </w:r>
          </w:p>
        </w:tc>
        <w:tc>
          <w:tcPr>
            <w:tcW w:w="2095" w:type="dxa"/>
          </w:tcPr>
          <w:p w:rsidR="003C37A1" w:rsidRPr="00F339AD" w:rsidRDefault="003C37A1" w:rsidP="003C37A1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lastRenderedPageBreak/>
              <w:t xml:space="preserve">Доклад ученика, </w:t>
            </w:r>
            <w:r w:rsidRPr="00F339AD">
              <w:rPr>
                <w:sz w:val="23"/>
                <w:szCs w:val="23"/>
              </w:rPr>
              <w:lastRenderedPageBreak/>
              <w:t>аналитическое чтение поэмы.</w:t>
            </w:r>
          </w:p>
        </w:tc>
        <w:tc>
          <w:tcPr>
            <w:tcW w:w="2105" w:type="dxa"/>
          </w:tcPr>
          <w:p w:rsidR="003C37A1" w:rsidRPr="00F339AD" w:rsidRDefault="003C37A1" w:rsidP="003C37A1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lastRenderedPageBreak/>
              <w:t>Коллективная.</w:t>
            </w:r>
          </w:p>
        </w:tc>
        <w:tc>
          <w:tcPr>
            <w:tcW w:w="1637" w:type="dxa"/>
          </w:tcPr>
          <w:p w:rsidR="003C37A1" w:rsidRDefault="003C37A1" w:rsidP="003C37A1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</w:tr>
      <w:tr w:rsidR="00301000" w:rsidTr="00A57205">
        <w:tc>
          <w:tcPr>
            <w:tcW w:w="1372" w:type="dxa"/>
          </w:tcPr>
          <w:p w:rsidR="003C37A1" w:rsidRDefault="003C37A1" w:rsidP="003C37A1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lastRenderedPageBreak/>
              <w:t>22</w:t>
            </w:r>
          </w:p>
        </w:tc>
        <w:tc>
          <w:tcPr>
            <w:tcW w:w="2514" w:type="dxa"/>
          </w:tcPr>
          <w:p w:rsidR="003C37A1" w:rsidRPr="00F339AD" w:rsidRDefault="005E424E" w:rsidP="003C37A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Контрольная работа по творчеству А. А. Блока.</w:t>
            </w:r>
          </w:p>
        </w:tc>
        <w:tc>
          <w:tcPr>
            <w:tcW w:w="5063" w:type="dxa"/>
          </w:tcPr>
          <w:p w:rsidR="003C37A1" w:rsidRDefault="005E424E" w:rsidP="003C37A1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Жизнь и творчество поэта. Блок и символизм</w:t>
            </w:r>
            <w:r>
              <w:rPr>
                <w:sz w:val="23"/>
                <w:szCs w:val="23"/>
              </w:rPr>
              <w:t>.</w:t>
            </w:r>
          </w:p>
          <w:p w:rsidR="005E424E" w:rsidRPr="00F339AD" w:rsidRDefault="005E424E" w:rsidP="003C37A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Темы и проблемы творчества. Авторский образ осмысления революции в поэме «Двенадцать»</w:t>
            </w:r>
          </w:p>
        </w:tc>
        <w:tc>
          <w:tcPr>
            <w:tcW w:w="2095" w:type="dxa"/>
          </w:tcPr>
          <w:p w:rsidR="003C37A1" w:rsidRPr="00F339AD" w:rsidRDefault="00AE40C9" w:rsidP="003C37A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Практикум</w:t>
            </w:r>
          </w:p>
        </w:tc>
        <w:tc>
          <w:tcPr>
            <w:tcW w:w="2105" w:type="dxa"/>
          </w:tcPr>
          <w:p w:rsidR="003C37A1" w:rsidRPr="00F339AD" w:rsidRDefault="00543011" w:rsidP="003C37A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Самостоятельная</w:t>
            </w:r>
          </w:p>
        </w:tc>
        <w:tc>
          <w:tcPr>
            <w:tcW w:w="1637" w:type="dxa"/>
          </w:tcPr>
          <w:p w:rsidR="003C37A1" w:rsidRDefault="003C37A1" w:rsidP="003C37A1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</w:tr>
      <w:tr w:rsidR="003C37A1" w:rsidTr="00143DE4">
        <w:tc>
          <w:tcPr>
            <w:tcW w:w="14786" w:type="dxa"/>
            <w:gridSpan w:val="6"/>
          </w:tcPr>
          <w:p w:rsidR="003C37A1" w:rsidRDefault="00FD34DD" w:rsidP="003C37A1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sz w:val="23"/>
                <w:szCs w:val="23"/>
              </w:rPr>
              <w:t>В. В. Маяковский (4</w:t>
            </w:r>
            <w:r w:rsidR="00B52A60" w:rsidRPr="00F339AD">
              <w:rPr>
                <w:b/>
                <w:sz w:val="23"/>
                <w:szCs w:val="23"/>
              </w:rPr>
              <w:t>ч)</w:t>
            </w:r>
          </w:p>
        </w:tc>
      </w:tr>
      <w:tr w:rsidR="00301000" w:rsidTr="00A57205">
        <w:tc>
          <w:tcPr>
            <w:tcW w:w="1372" w:type="dxa"/>
          </w:tcPr>
          <w:p w:rsidR="005E424E" w:rsidRDefault="00B52A60" w:rsidP="005E424E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23</w:t>
            </w:r>
          </w:p>
        </w:tc>
        <w:tc>
          <w:tcPr>
            <w:tcW w:w="2514" w:type="dxa"/>
          </w:tcPr>
          <w:p w:rsidR="005E424E" w:rsidRPr="00F339AD" w:rsidRDefault="005E424E" w:rsidP="005E424E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В.В.Маяковский. Жизнь и творчество. Поэтическое новаторство Маяковского.</w:t>
            </w:r>
          </w:p>
        </w:tc>
        <w:tc>
          <w:tcPr>
            <w:tcW w:w="5063" w:type="dxa"/>
          </w:tcPr>
          <w:p w:rsidR="005E424E" w:rsidRPr="00F339AD" w:rsidRDefault="005E424E" w:rsidP="005E424E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Жизнь и творчество поэта. Маяковский и футуризм. Поэтическое новаторство.</w:t>
            </w:r>
            <w:r w:rsidR="00B52A60" w:rsidRPr="00F339AD">
              <w:rPr>
                <w:sz w:val="23"/>
                <w:szCs w:val="23"/>
              </w:rPr>
              <w:t xml:space="preserve"> «Вам», «А вы могли бы…», «Послушайте!», «Скрипка и немножко нервно». Дух бунтарства и эпатажа в ранней лирике.</w:t>
            </w:r>
          </w:p>
        </w:tc>
        <w:tc>
          <w:tcPr>
            <w:tcW w:w="2095" w:type="dxa"/>
          </w:tcPr>
          <w:p w:rsidR="005E424E" w:rsidRDefault="005E424E" w:rsidP="005E424E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Лекция. ИКТ</w:t>
            </w:r>
            <w:r w:rsidR="00AE40C9">
              <w:rPr>
                <w:sz w:val="23"/>
                <w:szCs w:val="23"/>
              </w:rPr>
              <w:t>,</w:t>
            </w:r>
          </w:p>
          <w:p w:rsidR="00AE40C9" w:rsidRPr="00F339AD" w:rsidRDefault="00AE40C9" w:rsidP="005E424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доклады</w:t>
            </w:r>
          </w:p>
        </w:tc>
        <w:tc>
          <w:tcPr>
            <w:tcW w:w="2105" w:type="dxa"/>
          </w:tcPr>
          <w:p w:rsidR="005E424E" w:rsidRPr="00F339AD" w:rsidRDefault="005E424E" w:rsidP="005E424E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Коллективная.</w:t>
            </w:r>
          </w:p>
        </w:tc>
        <w:tc>
          <w:tcPr>
            <w:tcW w:w="1637" w:type="dxa"/>
          </w:tcPr>
          <w:p w:rsidR="005E424E" w:rsidRDefault="005E424E" w:rsidP="005E424E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</w:tr>
      <w:tr w:rsidR="00301000" w:rsidTr="00A57205">
        <w:tc>
          <w:tcPr>
            <w:tcW w:w="1372" w:type="dxa"/>
          </w:tcPr>
          <w:p w:rsidR="005E424E" w:rsidRDefault="00B52A60" w:rsidP="005E424E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24</w:t>
            </w:r>
          </w:p>
        </w:tc>
        <w:tc>
          <w:tcPr>
            <w:tcW w:w="2514" w:type="dxa"/>
          </w:tcPr>
          <w:p w:rsidR="005E424E" w:rsidRPr="00F339AD" w:rsidRDefault="005E424E" w:rsidP="005E424E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Своеобразие любовной лирики В.В.Маяковского.</w:t>
            </w:r>
          </w:p>
        </w:tc>
        <w:tc>
          <w:tcPr>
            <w:tcW w:w="5063" w:type="dxa"/>
          </w:tcPr>
          <w:p w:rsidR="005E424E" w:rsidRPr="00F339AD" w:rsidRDefault="005E424E" w:rsidP="005E424E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«Лиличка», «Письмо товарищу Кострову из Парижа о сущности любви», «Письмо Татьяне Яковлевой».</w:t>
            </w:r>
          </w:p>
        </w:tc>
        <w:tc>
          <w:tcPr>
            <w:tcW w:w="2095" w:type="dxa"/>
          </w:tcPr>
          <w:p w:rsidR="005E424E" w:rsidRPr="00F339AD" w:rsidRDefault="005E424E" w:rsidP="005E424E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Аналитическое чтение, проблемная беседа.</w:t>
            </w:r>
            <w:r w:rsidR="00AE40C9">
              <w:rPr>
                <w:sz w:val="23"/>
                <w:szCs w:val="23"/>
              </w:rPr>
              <w:t xml:space="preserve"> Презентация</w:t>
            </w:r>
          </w:p>
        </w:tc>
        <w:tc>
          <w:tcPr>
            <w:tcW w:w="2105" w:type="dxa"/>
          </w:tcPr>
          <w:p w:rsidR="005E424E" w:rsidRPr="00F339AD" w:rsidRDefault="005E424E" w:rsidP="005E424E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Коллективная, групповая.</w:t>
            </w:r>
          </w:p>
        </w:tc>
        <w:tc>
          <w:tcPr>
            <w:tcW w:w="1637" w:type="dxa"/>
          </w:tcPr>
          <w:p w:rsidR="005E424E" w:rsidRDefault="005E424E" w:rsidP="005E424E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</w:tr>
      <w:tr w:rsidR="00301000" w:rsidTr="00A57205">
        <w:tc>
          <w:tcPr>
            <w:tcW w:w="1372" w:type="dxa"/>
          </w:tcPr>
          <w:p w:rsidR="005E424E" w:rsidRDefault="00B52A60" w:rsidP="005E424E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25</w:t>
            </w:r>
          </w:p>
        </w:tc>
        <w:tc>
          <w:tcPr>
            <w:tcW w:w="2514" w:type="dxa"/>
          </w:tcPr>
          <w:p w:rsidR="005E424E" w:rsidRPr="00F339AD" w:rsidRDefault="005E424E" w:rsidP="005E424E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Тема поэта и поэзии в творчестве Маяковского.</w:t>
            </w:r>
          </w:p>
        </w:tc>
        <w:tc>
          <w:tcPr>
            <w:tcW w:w="5063" w:type="dxa"/>
          </w:tcPr>
          <w:p w:rsidR="005E424E" w:rsidRPr="00F339AD" w:rsidRDefault="005E424E" w:rsidP="005E424E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«Юбилейное», «Разговор с фининспектором о поэзии», «Сергею Есенину».</w:t>
            </w:r>
          </w:p>
        </w:tc>
        <w:tc>
          <w:tcPr>
            <w:tcW w:w="2095" w:type="dxa"/>
          </w:tcPr>
          <w:p w:rsidR="005E424E" w:rsidRPr="00F339AD" w:rsidRDefault="005E424E" w:rsidP="005E424E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Аналитическое чтение, проблемная беседа.</w:t>
            </w:r>
          </w:p>
        </w:tc>
        <w:tc>
          <w:tcPr>
            <w:tcW w:w="2105" w:type="dxa"/>
          </w:tcPr>
          <w:p w:rsidR="005E424E" w:rsidRPr="00F339AD" w:rsidRDefault="005E424E" w:rsidP="005E424E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Коллективная.</w:t>
            </w:r>
          </w:p>
        </w:tc>
        <w:tc>
          <w:tcPr>
            <w:tcW w:w="1637" w:type="dxa"/>
          </w:tcPr>
          <w:p w:rsidR="005E424E" w:rsidRDefault="005E424E" w:rsidP="005E424E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</w:tr>
      <w:tr w:rsidR="00301000" w:rsidTr="00A57205">
        <w:tc>
          <w:tcPr>
            <w:tcW w:w="1372" w:type="dxa"/>
          </w:tcPr>
          <w:p w:rsidR="005E424E" w:rsidRDefault="00B52A60" w:rsidP="005E424E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26</w:t>
            </w:r>
          </w:p>
        </w:tc>
        <w:tc>
          <w:tcPr>
            <w:tcW w:w="2514" w:type="dxa"/>
          </w:tcPr>
          <w:p w:rsidR="005E424E" w:rsidRPr="00F339AD" w:rsidRDefault="00B52A60" w:rsidP="005E424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Сатирические образы Маяковского</w:t>
            </w:r>
          </w:p>
        </w:tc>
        <w:tc>
          <w:tcPr>
            <w:tcW w:w="5063" w:type="dxa"/>
          </w:tcPr>
          <w:p w:rsidR="005E424E" w:rsidRPr="00F339AD" w:rsidRDefault="00B52A60" w:rsidP="005E424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Своеобразие сатирических прозведений Маяковского</w:t>
            </w:r>
            <w:r w:rsidR="00FD34DD">
              <w:rPr>
                <w:sz w:val="23"/>
                <w:szCs w:val="23"/>
              </w:rPr>
              <w:t>. «Прозаседавшиеся»</w:t>
            </w:r>
          </w:p>
        </w:tc>
        <w:tc>
          <w:tcPr>
            <w:tcW w:w="2095" w:type="dxa"/>
          </w:tcPr>
          <w:p w:rsidR="005E424E" w:rsidRPr="00F339AD" w:rsidRDefault="005E424E" w:rsidP="005E424E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Доклады, дискуссия.</w:t>
            </w:r>
          </w:p>
        </w:tc>
        <w:tc>
          <w:tcPr>
            <w:tcW w:w="2105" w:type="dxa"/>
          </w:tcPr>
          <w:p w:rsidR="005E424E" w:rsidRPr="00F339AD" w:rsidRDefault="005E424E" w:rsidP="005E424E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Фронтальная, индивидуальная.</w:t>
            </w:r>
          </w:p>
        </w:tc>
        <w:tc>
          <w:tcPr>
            <w:tcW w:w="1637" w:type="dxa"/>
          </w:tcPr>
          <w:p w:rsidR="005E424E" w:rsidRDefault="005E424E" w:rsidP="005E424E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</w:tr>
      <w:tr w:rsidR="00FD34DD" w:rsidTr="00143DE4">
        <w:tc>
          <w:tcPr>
            <w:tcW w:w="14786" w:type="dxa"/>
            <w:gridSpan w:val="6"/>
          </w:tcPr>
          <w:p w:rsidR="00FD34DD" w:rsidRDefault="00F92C54" w:rsidP="005E424E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sz w:val="23"/>
                <w:szCs w:val="23"/>
              </w:rPr>
              <w:t>С. Есенин (6</w:t>
            </w:r>
            <w:r w:rsidR="00FD34DD" w:rsidRPr="00F339AD">
              <w:rPr>
                <w:b/>
                <w:sz w:val="23"/>
                <w:szCs w:val="23"/>
              </w:rPr>
              <w:t>ч)</w:t>
            </w:r>
          </w:p>
        </w:tc>
      </w:tr>
      <w:tr w:rsidR="00301000" w:rsidTr="00A57205">
        <w:tc>
          <w:tcPr>
            <w:tcW w:w="1372" w:type="dxa"/>
          </w:tcPr>
          <w:p w:rsidR="00FD34DD" w:rsidRDefault="00F92C54" w:rsidP="00FD34DD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27</w:t>
            </w:r>
          </w:p>
        </w:tc>
        <w:tc>
          <w:tcPr>
            <w:tcW w:w="2514" w:type="dxa"/>
          </w:tcPr>
          <w:p w:rsidR="00FD34DD" w:rsidRPr="00F339AD" w:rsidRDefault="00FD34DD" w:rsidP="00FD34DD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С.А.Есенин. Жизнь и творчество.</w:t>
            </w:r>
            <w:r>
              <w:rPr>
                <w:sz w:val="23"/>
                <w:szCs w:val="23"/>
              </w:rPr>
              <w:t xml:space="preserve"> Тема Родины.</w:t>
            </w:r>
          </w:p>
        </w:tc>
        <w:tc>
          <w:tcPr>
            <w:tcW w:w="5063" w:type="dxa"/>
          </w:tcPr>
          <w:p w:rsidR="00FD34DD" w:rsidRPr="00F339AD" w:rsidRDefault="00FD34DD" w:rsidP="00FD34DD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Жизнь и творчество поэта. Стихотв</w:t>
            </w:r>
            <w:r>
              <w:rPr>
                <w:sz w:val="23"/>
                <w:szCs w:val="23"/>
              </w:rPr>
              <w:t xml:space="preserve">орение </w:t>
            </w:r>
            <w:r w:rsidRPr="00F339AD">
              <w:rPr>
                <w:sz w:val="23"/>
                <w:szCs w:val="23"/>
              </w:rPr>
              <w:t>. «Гой, ты Русь моя родная!»,</w:t>
            </w:r>
          </w:p>
        </w:tc>
        <w:tc>
          <w:tcPr>
            <w:tcW w:w="2095" w:type="dxa"/>
          </w:tcPr>
          <w:p w:rsidR="00FD34DD" w:rsidRPr="00F339AD" w:rsidRDefault="00FD34DD" w:rsidP="00FD34DD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 xml:space="preserve">Лекция, </w:t>
            </w:r>
            <w:r w:rsidR="00AE40C9">
              <w:rPr>
                <w:sz w:val="23"/>
                <w:szCs w:val="23"/>
              </w:rPr>
              <w:t xml:space="preserve">презентация, </w:t>
            </w:r>
            <w:r w:rsidRPr="00F339AD">
              <w:rPr>
                <w:sz w:val="23"/>
                <w:szCs w:val="23"/>
              </w:rPr>
              <w:t>аналитическое чтение стихотворения.</w:t>
            </w:r>
          </w:p>
        </w:tc>
        <w:tc>
          <w:tcPr>
            <w:tcW w:w="2105" w:type="dxa"/>
          </w:tcPr>
          <w:p w:rsidR="00FD34DD" w:rsidRPr="00F339AD" w:rsidRDefault="00FD34DD" w:rsidP="00FD34DD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Коллективная.</w:t>
            </w:r>
          </w:p>
        </w:tc>
        <w:tc>
          <w:tcPr>
            <w:tcW w:w="1637" w:type="dxa"/>
          </w:tcPr>
          <w:p w:rsidR="00FD34DD" w:rsidRDefault="00FD34DD" w:rsidP="00FD34DD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</w:tr>
      <w:tr w:rsidR="00301000" w:rsidTr="00A57205">
        <w:tc>
          <w:tcPr>
            <w:tcW w:w="1372" w:type="dxa"/>
          </w:tcPr>
          <w:p w:rsidR="00FD34DD" w:rsidRDefault="00F92C54" w:rsidP="00FD34DD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28</w:t>
            </w:r>
          </w:p>
        </w:tc>
        <w:tc>
          <w:tcPr>
            <w:tcW w:w="2514" w:type="dxa"/>
          </w:tcPr>
          <w:p w:rsidR="00FD34DD" w:rsidRPr="00F339AD" w:rsidRDefault="00FD34DD" w:rsidP="00FD34DD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Тема России в лирике С.А.Есенина. ИКТ</w:t>
            </w:r>
          </w:p>
        </w:tc>
        <w:tc>
          <w:tcPr>
            <w:tcW w:w="5063" w:type="dxa"/>
          </w:tcPr>
          <w:p w:rsidR="00FD34DD" w:rsidRPr="00F339AD" w:rsidRDefault="00FD34DD" w:rsidP="00FD34DD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« Я покинул родимый дом», «Спит ковыль. Равнина дорогая», «Русь сов</w:t>
            </w:r>
            <w:r w:rsidR="00F92C54">
              <w:rPr>
                <w:sz w:val="23"/>
                <w:szCs w:val="23"/>
              </w:rPr>
              <w:t>етская»</w:t>
            </w:r>
            <w:r w:rsidRPr="00F339AD">
              <w:rPr>
                <w:sz w:val="23"/>
                <w:szCs w:val="23"/>
              </w:rPr>
              <w:t>.</w:t>
            </w:r>
          </w:p>
        </w:tc>
        <w:tc>
          <w:tcPr>
            <w:tcW w:w="2095" w:type="dxa"/>
          </w:tcPr>
          <w:p w:rsidR="00FD34DD" w:rsidRPr="00F339AD" w:rsidRDefault="00FD34DD" w:rsidP="00FD34DD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Аналитическое чтение, проблемные задания, беседа.</w:t>
            </w:r>
          </w:p>
        </w:tc>
        <w:tc>
          <w:tcPr>
            <w:tcW w:w="2105" w:type="dxa"/>
          </w:tcPr>
          <w:p w:rsidR="00FD34DD" w:rsidRPr="00F339AD" w:rsidRDefault="00FD34DD" w:rsidP="00FD34DD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Коллективная, групповая.</w:t>
            </w:r>
          </w:p>
        </w:tc>
        <w:tc>
          <w:tcPr>
            <w:tcW w:w="1637" w:type="dxa"/>
          </w:tcPr>
          <w:p w:rsidR="00FD34DD" w:rsidRDefault="00FD34DD" w:rsidP="00FD34DD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</w:tr>
      <w:tr w:rsidR="00301000" w:rsidTr="00A57205">
        <w:tc>
          <w:tcPr>
            <w:tcW w:w="1372" w:type="dxa"/>
          </w:tcPr>
          <w:p w:rsidR="00FD34DD" w:rsidRDefault="00F92C54" w:rsidP="00FD34DD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29</w:t>
            </w:r>
          </w:p>
        </w:tc>
        <w:tc>
          <w:tcPr>
            <w:tcW w:w="2514" w:type="dxa"/>
          </w:tcPr>
          <w:p w:rsidR="00FD34DD" w:rsidRPr="00F339AD" w:rsidRDefault="00FD34DD" w:rsidP="00FD34DD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Любовная лирика Сергея Есенина.</w:t>
            </w:r>
          </w:p>
        </w:tc>
        <w:tc>
          <w:tcPr>
            <w:tcW w:w="5063" w:type="dxa"/>
          </w:tcPr>
          <w:p w:rsidR="00FD34DD" w:rsidRPr="00F339AD" w:rsidRDefault="00FD34DD" w:rsidP="00FD34DD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«Собаке Качалова», «Не бродить, не мять в кустах багряных…», «Шаганэ, ты моя Шаганэ».</w:t>
            </w:r>
          </w:p>
        </w:tc>
        <w:tc>
          <w:tcPr>
            <w:tcW w:w="2095" w:type="dxa"/>
          </w:tcPr>
          <w:p w:rsidR="00FD34DD" w:rsidRPr="00F339AD" w:rsidRDefault="00FD34DD" w:rsidP="00FD34DD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Аналитическое чтение, беседа.</w:t>
            </w:r>
          </w:p>
        </w:tc>
        <w:tc>
          <w:tcPr>
            <w:tcW w:w="2105" w:type="dxa"/>
          </w:tcPr>
          <w:p w:rsidR="00FD34DD" w:rsidRPr="00F339AD" w:rsidRDefault="00FD34DD" w:rsidP="00FD34DD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Коллективная.</w:t>
            </w:r>
          </w:p>
        </w:tc>
        <w:tc>
          <w:tcPr>
            <w:tcW w:w="1637" w:type="dxa"/>
          </w:tcPr>
          <w:p w:rsidR="00FD34DD" w:rsidRDefault="00FD34DD" w:rsidP="00FD34DD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</w:tr>
      <w:tr w:rsidR="00301000" w:rsidTr="00A57205">
        <w:tc>
          <w:tcPr>
            <w:tcW w:w="1372" w:type="dxa"/>
          </w:tcPr>
          <w:p w:rsidR="00FD34DD" w:rsidRDefault="00F92C54" w:rsidP="00FD34DD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lastRenderedPageBreak/>
              <w:t>30</w:t>
            </w:r>
          </w:p>
        </w:tc>
        <w:tc>
          <w:tcPr>
            <w:tcW w:w="2514" w:type="dxa"/>
          </w:tcPr>
          <w:p w:rsidR="00FD34DD" w:rsidRPr="00F339AD" w:rsidRDefault="00FD34DD" w:rsidP="00FD34DD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Тема быстротечности человеческого бытия в лирике С.А.Есенина.</w:t>
            </w:r>
          </w:p>
        </w:tc>
        <w:tc>
          <w:tcPr>
            <w:tcW w:w="5063" w:type="dxa"/>
          </w:tcPr>
          <w:p w:rsidR="00FD34DD" w:rsidRPr="00F339AD" w:rsidRDefault="00FD34DD" w:rsidP="00FD34DD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«Не жалею, не зову, не плачу…», «Мы тепер</w:t>
            </w:r>
            <w:r w:rsidR="00F92C54">
              <w:rPr>
                <w:sz w:val="23"/>
                <w:szCs w:val="23"/>
              </w:rPr>
              <w:t xml:space="preserve">ь уходим понемногу», </w:t>
            </w:r>
            <w:r w:rsidRPr="00F339AD">
              <w:rPr>
                <w:sz w:val="23"/>
                <w:szCs w:val="23"/>
              </w:rPr>
              <w:t>.</w:t>
            </w:r>
          </w:p>
        </w:tc>
        <w:tc>
          <w:tcPr>
            <w:tcW w:w="2095" w:type="dxa"/>
          </w:tcPr>
          <w:p w:rsidR="00FD34DD" w:rsidRPr="00F339AD" w:rsidRDefault="00FD34DD" w:rsidP="00FD34DD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Практикум.</w:t>
            </w:r>
            <w:r w:rsidR="00AE40C9">
              <w:rPr>
                <w:sz w:val="23"/>
                <w:szCs w:val="23"/>
              </w:rPr>
              <w:t xml:space="preserve"> (исследование)</w:t>
            </w:r>
          </w:p>
        </w:tc>
        <w:tc>
          <w:tcPr>
            <w:tcW w:w="2105" w:type="dxa"/>
          </w:tcPr>
          <w:p w:rsidR="00FD34DD" w:rsidRPr="00F339AD" w:rsidRDefault="00FD34DD" w:rsidP="00FD34DD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Коллективная, индивидуальная</w:t>
            </w:r>
          </w:p>
        </w:tc>
        <w:tc>
          <w:tcPr>
            <w:tcW w:w="1637" w:type="dxa"/>
          </w:tcPr>
          <w:p w:rsidR="00FD34DD" w:rsidRDefault="00FD34DD" w:rsidP="00FD34DD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</w:tr>
      <w:tr w:rsidR="00301000" w:rsidTr="00A57205">
        <w:tc>
          <w:tcPr>
            <w:tcW w:w="1372" w:type="dxa"/>
          </w:tcPr>
          <w:p w:rsidR="00FD34DD" w:rsidRDefault="00F92C54" w:rsidP="00FD34DD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31-32</w:t>
            </w:r>
          </w:p>
        </w:tc>
        <w:tc>
          <w:tcPr>
            <w:tcW w:w="2514" w:type="dxa"/>
          </w:tcPr>
          <w:p w:rsidR="00FD34DD" w:rsidRPr="00F339AD" w:rsidRDefault="00FD34DD" w:rsidP="00FD34DD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Со</w:t>
            </w:r>
            <w:r w:rsidR="00F92C54">
              <w:rPr>
                <w:sz w:val="23"/>
                <w:szCs w:val="23"/>
              </w:rPr>
              <w:t>чинение по творчеству  С.А.Есенина, А. Блока, В. Маяковского</w:t>
            </w:r>
          </w:p>
        </w:tc>
        <w:tc>
          <w:tcPr>
            <w:tcW w:w="5063" w:type="dxa"/>
          </w:tcPr>
          <w:p w:rsidR="00FD34DD" w:rsidRPr="00F339AD" w:rsidRDefault="00FD34DD" w:rsidP="00FD34DD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Обсуждение тем сочинения, составление плана, анализ черновых работ.</w:t>
            </w:r>
          </w:p>
        </w:tc>
        <w:tc>
          <w:tcPr>
            <w:tcW w:w="2095" w:type="dxa"/>
          </w:tcPr>
          <w:p w:rsidR="00FD34DD" w:rsidRPr="00F339AD" w:rsidRDefault="00FD34DD" w:rsidP="00FD34DD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Аналитическая беседа, подбор материала, редактирование сочинений.</w:t>
            </w:r>
          </w:p>
        </w:tc>
        <w:tc>
          <w:tcPr>
            <w:tcW w:w="2105" w:type="dxa"/>
          </w:tcPr>
          <w:p w:rsidR="00FD34DD" w:rsidRPr="00F339AD" w:rsidRDefault="00FD34DD" w:rsidP="00FD34DD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Коллективная, индивидуальная</w:t>
            </w:r>
          </w:p>
        </w:tc>
        <w:tc>
          <w:tcPr>
            <w:tcW w:w="1637" w:type="dxa"/>
          </w:tcPr>
          <w:p w:rsidR="00FD34DD" w:rsidRDefault="00FD34DD" w:rsidP="00FD34DD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</w:tr>
      <w:tr w:rsidR="00F92C54" w:rsidTr="00143DE4">
        <w:tc>
          <w:tcPr>
            <w:tcW w:w="14786" w:type="dxa"/>
            <w:gridSpan w:val="6"/>
          </w:tcPr>
          <w:p w:rsidR="00F92C54" w:rsidRDefault="003D7293" w:rsidP="00FD34DD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sz w:val="23"/>
                <w:szCs w:val="23"/>
              </w:rPr>
              <w:t>М. И. Цветаева (2</w:t>
            </w:r>
            <w:r w:rsidR="00F92C54" w:rsidRPr="00F339AD">
              <w:rPr>
                <w:b/>
                <w:sz w:val="23"/>
                <w:szCs w:val="23"/>
              </w:rPr>
              <w:t>ч)</w:t>
            </w:r>
          </w:p>
        </w:tc>
      </w:tr>
      <w:tr w:rsidR="00301000" w:rsidTr="00A57205">
        <w:tc>
          <w:tcPr>
            <w:tcW w:w="1372" w:type="dxa"/>
          </w:tcPr>
          <w:p w:rsidR="003D7293" w:rsidRDefault="003D7293" w:rsidP="003D7293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33</w:t>
            </w:r>
          </w:p>
        </w:tc>
        <w:tc>
          <w:tcPr>
            <w:tcW w:w="2514" w:type="dxa"/>
          </w:tcPr>
          <w:p w:rsidR="003D7293" w:rsidRPr="00F339AD" w:rsidRDefault="003D7293" w:rsidP="003D7293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Поэтический мир Марины Цветаевой</w:t>
            </w:r>
          </w:p>
        </w:tc>
        <w:tc>
          <w:tcPr>
            <w:tcW w:w="5063" w:type="dxa"/>
          </w:tcPr>
          <w:p w:rsidR="003D7293" w:rsidRPr="00F339AD" w:rsidRDefault="003D7293" w:rsidP="003D7293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Жизнь, творчество(обзор). Основные темы и образы стихотворений. «Моим стихам, написанным так рано…», «Ночь»</w:t>
            </w:r>
          </w:p>
        </w:tc>
        <w:tc>
          <w:tcPr>
            <w:tcW w:w="2095" w:type="dxa"/>
          </w:tcPr>
          <w:p w:rsidR="003D7293" w:rsidRPr="00F339AD" w:rsidRDefault="003D7293" w:rsidP="003D7293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Лекция, аналитическое чтение.</w:t>
            </w:r>
          </w:p>
        </w:tc>
        <w:tc>
          <w:tcPr>
            <w:tcW w:w="2105" w:type="dxa"/>
          </w:tcPr>
          <w:p w:rsidR="003D7293" w:rsidRPr="00F339AD" w:rsidRDefault="003D7293" w:rsidP="003D7293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Самостоятельная, коллективная.</w:t>
            </w:r>
          </w:p>
        </w:tc>
        <w:tc>
          <w:tcPr>
            <w:tcW w:w="1637" w:type="dxa"/>
          </w:tcPr>
          <w:p w:rsidR="003D7293" w:rsidRDefault="003D7293" w:rsidP="003D7293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</w:tr>
      <w:tr w:rsidR="00301000" w:rsidTr="00A57205">
        <w:tc>
          <w:tcPr>
            <w:tcW w:w="1372" w:type="dxa"/>
          </w:tcPr>
          <w:p w:rsidR="003D7293" w:rsidRDefault="003D7293" w:rsidP="003D7293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34</w:t>
            </w:r>
          </w:p>
        </w:tc>
        <w:tc>
          <w:tcPr>
            <w:tcW w:w="2514" w:type="dxa"/>
          </w:tcPr>
          <w:p w:rsidR="003D7293" w:rsidRPr="00F339AD" w:rsidRDefault="003D7293" w:rsidP="003D7293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Основные мотивы лирики М. Цветаевой</w:t>
            </w:r>
          </w:p>
        </w:tc>
        <w:tc>
          <w:tcPr>
            <w:tcW w:w="5063" w:type="dxa"/>
          </w:tcPr>
          <w:p w:rsidR="003D7293" w:rsidRPr="00F339AD" w:rsidRDefault="003D7293" w:rsidP="003D7293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Тема творчества, поэта и поэзии . «Стихи к Блоку», «Кто создан из камня…», «Стихи к Пушкину». Тема Родины. «Тоска по родине!», «Стихи о Москве»</w:t>
            </w:r>
            <w:r w:rsidR="001B42CF">
              <w:rPr>
                <w:sz w:val="23"/>
                <w:szCs w:val="23"/>
              </w:rPr>
              <w:t>, «Мне нравится, что вы больны….»</w:t>
            </w:r>
          </w:p>
        </w:tc>
        <w:tc>
          <w:tcPr>
            <w:tcW w:w="2095" w:type="dxa"/>
          </w:tcPr>
          <w:p w:rsidR="003D7293" w:rsidRPr="00F339AD" w:rsidRDefault="003D7293" w:rsidP="003D7293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Лекция, практикум.</w:t>
            </w:r>
          </w:p>
        </w:tc>
        <w:tc>
          <w:tcPr>
            <w:tcW w:w="2105" w:type="dxa"/>
          </w:tcPr>
          <w:p w:rsidR="003D7293" w:rsidRPr="00F339AD" w:rsidRDefault="003D7293" w:rsidP="003D7293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Групповая, коллективная.</w:t>
            </w:r>
          </w:p>
        </w:tc>
        <w:tc>
          <w:tcPr>
            <w:tcW w:w="1637" w:type="dxa"/>
          </w:tcPr>
          <w:p w:rsidR="003D7293" w:rsidRDefault="003D7293" w:rsidP="003D7293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</w:tr>
      <w:tr w:rsidR="003D7293" w:rsidTr="00143DE4">
        <w:tc>
          <w:tcPr>
            <w:tcW w:w="14786" w:type="dxa"/>
            <w:gridSpan w:val="6"/>
          </w:tcPr>
          <w:p w:rsidR="003D7293" w:rsidRDefault="003D7293" w:rsidP="003D7293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339AD">
              <w:rPr>
                <w:b/>
                <w:sz w:val="23"/>
                <w:szCs w:val="23"/>
              </w:rPr>
              <w:t>О. Э. Мандельштам (1ч)</w:t>
            </w:r>
          </w:p>
        </w:tc>
      </w:tr>
      <w:tr w:rsidR="00301000" w:rsidTr="00A57205">
        <w:tc>
          <w:tcPr>
            <w:tcW w:w="1372" w:type="dxa"/>
          </w:tcPr>
          <w:p w:rsidR="003D7293" w:rsidRDefault="003D7293" w:rsidP="003D7293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35</w:t>
            </w:r>
          </w:p>
        </w:tc>
        <w:tc>
          <w:tcPr>
            <w:tcW w:w="2514" w:type="dxa"/>
          </w:tcPr>
          <w:p w:rsidR="003D7293" w:rsidRPr="00F339AD" w:rsidRDefault="003D7293" w:rsidP="003D7293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О. Э. Мандельштам. Жизнь и творчество.</w:t>
            </w:r>
          </w:p>
        </w:tc>
        <w:tc>
          <w:tcPr>
            <w:tcW w:w="5063" w:type="dxa"/>
          </w:tcPr>
          <w:p w:rsidR="003D7293" w:rsidRPr="00F339AD" w:rsidRDefault="003D7293" w:rsidP="003D7293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Культурологические истоки и музыкальная природа эстетического переживания в лирике поэта. Трагический конфликт поэта и эпохи. «Бессонница…», « За гремучую доблесть грядущих веков» и др. стихотворения.</w:t>
            </w:r>
          </w:p>
        </w:tc>
        <w:tc>
          <w:tcPr>
            <w:tcW w:w="2095" w:type="dxa"/>
          </w:tcPr>
          <w:p w:rsidR="003D7293" w:rsidRPr="00F339AD" w:rsidRDefault="003D7293" w:rsidP="003D7293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Лекция, анализ стихотворений.</w:t>
            </w:r>
          </w:p>
        </w:tc>
        <w:tc>
          <w:tcPr>
            <w:tcW w:w="2105" w:type="dxa"/>
          </w:tcPr>
          <w:p w:rsidR="003D7293" w:rsidRPr="00F339AD" w:rsidRDefault="003D7293" w:rsidP="003D7293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Индивидуальная, групповая.</w:t>
            </w:r>
          </w:p>
        </w:tc>
        <w:tc>
          <w:tcPr>
            <w:tcW w:w="1637" w:type="dxa"/>
          </w:tcPr>
          <w:p w:rsidR="003D7293" w:rsidRPr="00F339AD" w:rsidRDefault="003D7293" w:rsidP="003D7293">
            <w:pPr>
              <w:rPr>
                <w:sz w:val="23"/>
                <w:szCs w:val="23"/>
              </w:rPr>
            </w:pPr>
          </w:p>
        </w:tc>
      </w:tr>
      <w:tr w:rsidR="003D7293" w:rsidTr="00143DE4">
        <w:tc>
          <w:tcPr>
            <w:tcW w:w="14786" w:type="dxa"/>
            <w:gridSpan w:val="6"/>
          </w:tcPr>
          <w:p w:rsidR="003D7293" w:rsidRDefault="003D7293" w:rsidP="003D7293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А. А. Ахматова (4ч)</w:t>
            </w:r>
          </w:p>
        </w:tc>
      </w:tr>
      <w:tr w:rsidR="00301000" w:rsidTr="00A57205">
        <w:tc>
          <w:tcPr>
            <w:tcW w:w="1372" w:type="dxa"/>
          </w:tcPr>
          <w:p w:rsidR="003D7293" w:rsidRDefault="003D7293" w:rsidP="003D7293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36</w:t>
            </w:r>
          </w:p>
        </w:tc>
        <w:tc>
          <w:tcPr>
            <w:tcW w:w="2514" w:type="dxa"/>
          </w:tcPr>
          <w:p w:rsidR="003D7293" w:rsidRPr="00F339AD" w:rsidRDefault="003D7293" w:rsidP="003D7293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А. А. Ахматова. Жизнь, творчество. Поэзия женской души.</w:t>
            </w:r>
          </w:p>
        </w:tc>
        <w:tc>
          <w:tcPr>
            <w:tcW w:w="5063" w:type="dxa"/>
          </w:tcPr>
          <w:p w:rsidR="003D7293" w:rsidRPr="00F339AD" w:rsidRDefault="003D7293" w:rsidP="003D7293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Биография поэта.  Художественное своеобразие и поэтическое мастерство любовной лирики Ахматовой. «Песня последней встречи», «Сжала руки под тёмной вуалью»</w:t>
            </w:r>
          </w:p>
        </w:tc>
        <w:tc>
          <w:tcPr>
            <w:tcW w:w="2095" w:type="dxa"/>
          </w:tcPr>
          <w:p w:rsidR="00AE40C9" w:rsidRDefault="003D7293" w:rsidP="003D7293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 xml:space="preserve">Сообщения учащихся, </w:t>
            </w:r>
            <w:r w:rsidR="00AE40C9">
              <w:rPr>
                <w:sz w:val="23"/>
                <w:szCs w:val="23"/>
              </w:rPr>
              <w:t>презентация,</w:t>
            </w:r>
          </w:p>
          <w:p w:rsidR="003D7293" w:rsidRPr="00F339AD" w:rsidRDefault="003D7293" w:rsidP="003D7293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аналитическая беседа.</w:t>
            </w:r>
          </w:p>
        </w:tc>
        <w:tc>
          <w:tcPr>
            <w:tcW w:w="2105" w:type="dxa"/>
          </w:tcPr>
          <w:p w:rsidR="003D7293" w:rsidRPr="00F339AD" w:rsidRDefault="003D7293" w:rsidP="003D7293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Групповая, коллективная.</w:t>
            </w:r>
          </w:p>
        </w:tc>
        <w:tc>
          <w:tcPr>
            <w:tcW w:w="1637" w:type="dxa"/>
          </w:tcPr>
          <w:p w:rsidR="003D7293" w:rsidRDefault="003D7293" w:rsidP="003D7293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</w:tr>
      <w:tr w:rsidR="00301000" w:rsidTr="00A57205">
        <w:tc>
          <w:tcPr>
            <w:tcW w:w="1372" w:type="dxa"/>
          </w:tcPr>
          <w:p w:rsidR="003D7293" w:rsidRDefault="003D7293" w:rsidP="003D7293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37</w:t>
            </w:r>
          </w:p>
        </w:tc>
        <w:tc>
          <w:tcPr>
            <w:tcW w:w="2514" w:type="dxa"/>
          </w:tcPr>
          <w:p w:rsidR="003D7293" w:rsidRPr="00F339AD" w:rsidRDefault="003D7293" w:rsidP="003D7293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Тема Родины в лирике Ахматовой</w:t>
            </w:r>
          </w:p>
        </w:tc>
        <w:tc>
          <w:tcPr>
            <w:tcW w:w="5063" w:type="dxa"/>
          </w:tcPr>
          <w:p w:rsidR="003D7293" w:rsidRPr="00F339AD" w:rsidRDefault="003D7293" w:rsidP="003D7293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Судьба России и судьба поэта в лирике Ахматовой. « Мне голос был…», «Родная земля» и др. стихотворения.</w:t>
            </w:r>
          </w:p>
        </w:tc>
        <w:tc>
          <w:tcPr>
            <w:tcW w:w="2095" w:type="dxa"/>
          </w:tcPr>
          <w:p w:rsidR="003D7293" w:rsidRPr="00F339AD" w:rsidRDefault="003D7293" w:rsidP="003D7293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Лекция, практикум.</w:t>
            </w:r>
          </w:p>
        </w:tc>
        <w:tc>
          <w:tcPr>
            <w:tcW w:w="2105" w:type="dxa"/>
          </w:tcPr>
          <w:p w:rsidR="003D7293" w:rsidRPr="00F339AD" w:rsidRDefault="003D7293" w:rsidP="003D7293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Групповая, коллективная.</w:t>
            </w:r>
          </w:p>
        </w:tc>
        <w:tc>
          <w:tcPr>
            <w:tcW w:w="1637" w:type="dxa"/>
          </w:tcPr>
          <w:p w:rsidR="003D7293" w:rsidRDefault="003D7293" w:rsidP="003D7293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</w:tr>
      <w:tr w:rsidR="00301000" w:rsidTr="00A57205">
        <w:tc>
          <w:tcPr>
            <w:tcW w:w="1372" w:type="dxa"/>
          </w:tcPr>
          <w:p w:rsidR="003D7293" w:rsidRDefault="003D7293" w:rsidP="003D7293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38</w:t>
            </w:r>
          </w:p>
        </w:tc>
        <w:tc>
          <w:tcPr>
            <w:tcW w:w="2514" w:type="dxa"/>
          </w:tcPr>
          <w:p w:rsidR="003D7293" w:rsidRPr="00F339AD" w:rsidRDefault="003D7293" w:rsidP="003D7293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Тема поэта и поэзии в лирике Ахматовой</w:t>
            </w:r>
          </w:p>
        </w:tc>
        <w:tc>
          <w:tcPr>
            <w:tcW w:w="5063" w:type="dxa"/>
          </w:tcPr>
          <w:p w:rsidR="003D7293" w:rsidRPr="00F339AD" w:rsidRDefault="003D7293" w:rsidP="003D7293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 xml:space="preserve">Образ Музы в лирике А. Ахматовой. « Музе», « Всё отнято: и сила, и любовь», « </w:t>
            </w:r>
            <w:r w:rsidRPr="00F339AD">
              <w:rPr>
                <w:sz w:val="23"/>
                <w:szCs w:val="23"/>
              </w:rPr>
              <w:lastRenderedPageBreak/>
              <w:t>Молитва».</w:t>
            </w:r>
          </w:p>
        </w:tc>
        <w:tc>
          <w:tcPr>
            <w:tcW w:w="2095" w:type="dxa"/>
          </w:tcPr>
          <w:p w:rsidR="003D7293" w:rsidRPr="00F339AD" w:rsidRDefault="003D7293" w:rsidP="003D7293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lastRenderedPageBreak/>
              <w:t>Практикум.</w:t>
            </w:r>
            <w:r w:rsidR="00301000">
              <w:rPr>
                <w:sz w:val="23"/>
                <w:szCs w:val="23"/>
              </w:rPr>
              <w:t>исследование</w:t>
            </w:r>
          </w:p>
        </w:tc>
        <w:tc>
          <w:tcPr>
            <w:tcW w:w="2105" w:type="dxa"/>
          </w:tcPr>
          <w:p w:rsidR="003D7293" w:rsidRPr="00F339AD" w:rsidRDefault="003D7293" w:rsidP="003D7293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Групповая.</w:t>
            </w:r>
          </w:p>
        </w:tc>
        <w:tc>
          <w:tcPr>
            <w:tcW w:w="1637" w:type="dxa"/>
          </w:tcPr>
          <w:p w:rsidR="003D7293" w:rsidRDefault="003D7293" w:rsidP="003D7293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</w:tr>
      <w:tr w:rsidR="00301000" w:rsidTr="00A57205">
        <w:tc>
          <w:tcPr>
            <w:tcW w:w="1372" w:type="dxa"/>
          </w:tcPr>
          <w:p w:rsidR="003D7293" w:rsidRDefault="003D7293" w:rsidP="003D7293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lastRenderedPageBreak/>
              <w:t>39</w:t>
            </w:r>
          </w:p>
        </w:tc>
        <w:tc>
          <w:tcPr>
            <w:tcW w:w="2514" w:type="dxa"/>
          </w:tcPr>
          <w:p w:rsidR="003D7293" w:rsidRPr="00F339AD" w:rsidRDefault="003D7293" w:rsidP="003D7293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Поэма Ахматовой «Реквием»</w:t>
            </w:r>
          </w:p>
        </w:tc>
        <w:tc>
          <w:tcPr>
            <w:tcW w:w="5063" w:type="dxa"/>
          </w:tcPr>
          <w:p w:rsidR="003D7293" w:rsidRPr="00F339AD" w:rsidRDefault="003D7293" w:rsidP="003D7293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 xml:space="preserve">История создания и публикации. Смысл названия . Отражение в поэме личной трагедии и народного горя. Особенности жанра и композиции. </w:t>
            </w:r>
          </w:p>
        </w:tc>
        <w:tc>
          <w:tcPr>
            <w:tcW w:w="2095" w:type="dxa"/>
          </w:tcPr>
          <w:p w:rsidR="003D7293" w:rsidRPr="00F339AD" w:rsidRDefault="003D7293" w:rsidP="003D7293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Сообщение учащегося, аналитическое чтение, беседа.</w:t>
            </w:r>
          </w:p>
        </w:tc>
        <w:tc>
          <w:tcPr>
            <w:tcW w:w="2105" w:type="dxa"/>
          </w:tcPr>
          <w:p w:rsidR="003D7293" w:rsidRPr="00F339AD" w:rsidRDefault="003D7293" w:rsidP="003D7293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Индивидуальная, коллективная.</w:t>
            </w:r>
          </w:p>
        </w:tc>
        <w:tc>
          <w:tcPr>
            <w:tcW w:w="1637" w:type="dxa"/>
          </w:tcPr>
          <w:p w:rsidR="003D7293" w:rsidRDefault="003D7293" w:rsidP="003D7293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</w:tr>
      <w:tr w:rsidR="00935334" w:rsidTr="00143DE4">
        <w:tc>
          <w:tcPr>
            <w:tcW w:w="14786" w:type="dxa"/>
            <w:gridSpan w:val="6"/>
          </w:tcPr>
          <w:p w:rsidR="00935334" w:rsidRDefault="00935334" w:rsidP="003D7293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sz w:val="23"/>
                <w:szCs w:val="23"/>
              </w:rPr>
              <w:t>Б. Л. Пастернак (5</w:t>
            </w:r>
            <w:r w:rsidRPr="00F339AD">
              <w:rPr>
                <w:b/>
                <w:sz w:val="23"/>
                <w:szCs w:val="23"/>
              </w:rPr>
              <w:t>ч)</w:t>
            </w:r>
          </w:p>
        </w:tc>
      </w:tr>
      <w:tr w:rsidR="00301000" w:rsidTr="00A57205">
        <w:tc>
          <w:tcPr>
            <w:tcW w:w="1372" w:type="dxa"/>
          </w:tcPr>
          <w:p w:rsidR="00935334" w:rsidRDefault="0007211B" w:rsidP="00935334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40</w:t>
            </w:r>
          </w:p>
        </w:tc>
        <w:tc>
          <w:tcPr>
            <w:tcW w:w="2514" w:type="dxa"/>
          </w:tcPr>
          <w:p w:rsidR="00935334" w:rsidRPr="00F339AD" w:rsidRDefault="00935334" w:rsidP="00935334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Б. Л. Пастернак. Начало творческого пути.</w:t>
            </w:r>
          </w:p>
        </w:tc>
        <w:tc>
          <w:tcPr>
            <w:tcW w:w="5063" w:type="dxa"/>
          </w:tcPr>
          <w:p w:rsidR="00935334" w:rsidRPr="00F339AD" w:rsidRDefault="00935334" w:rsidP="00935334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Детство, годы учёбы. Первая книга стихов «Близнец в тучах». Анализ стихотворения «Февраль. Достать чернил и плакать».</w:t>
            </w:r>
          </w:p>
        </w:tc>
        <w:tc>
          <w:tcPr>
            <w:tcW w:w="2095" w:type="dxa"/>
          </w:tcPr>
          <w:p w:rsidR="00935334" w:rsidRDefault="00935334" w:rsidP="00935334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Лекция, практикум.</w:t>
            </w:r>
          </w:p>
          <w:p w:rsidR="00643F2B" w:rsidRPr="00F339AD" w:rsidRDefault="00643F2B" w:rsidP="0093533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Презентация.</w:t>
            </w:r>
          </w:p>
        </w:tc>
        <w:tc>
          <w:tcPr>
            <w:tcW w:w="2105" w:type="dxa"/>
          </w:tcPr>
          <w:p w:rsidR="00935334" w:rsidRPr="00F339AD" w:rsidRDefault="00935334" w:rsidP="00935334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Групповая, индивидуальная.</w:t>
            </w:r>
          </w:p>
        </w:tc>
        <w:tc>
          <w:tcPr>
            <w:tcW w:w="1637" w:type="dxa"/>
          </w:tcPr>
          <w:p w:rsidR="00935334" w:rsidRDefault="00935334" w:rsidP="00935334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</w:tr>
      <w:tr w:rsidR="00301000" w:rsidTr="00A57205">
        <w:tc>
          <w:tcPr>
            <w:tcW w:w="1372" w:type="dxa"/>
          </w:tcPr>
          <w:p w:rsidR="00935334" w:rsidRDefault="0007211B" w:rsidP="00935334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41</w:t>
            </w:r>
          </w:p>
        </w:tc>
        <w:tc>
          <w:tcPr>
            <w:tcW w:w="2514" w:type="dxa"/>
          </w:tcPr>
          <w:p w:rsidR="00935334" w:rsidRPr="00F339AD" w:rsidRDefault="00935334" w:rsidP="00935334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Основные темы и мотивы поэзии.</w:t>
            </w:r>
          </w:p>
        </w:tc>
        <w:tc>
          <w:tcPr>
            <w:tcW w:w="5063" w:type="dxa"/>
          </w:tcPr>
          <w:p w:rsidR="00935334" w:rsidRPr="00F339AD" w:rsidRDefault="00935334" w:rsidP="00935334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Тема поэта и поэзии. Философская лирика. Сложность настроения лирического героя. Анализ стихотворений: «Определение поэзии», «Во всём мне хочется дойти..»..</w:t>
            </w:r>
            <w:r w:rsidR="004E3D59">
              <w:rPr>
                <w:sz w:val="23"/>
                <w:szCs w:val="23"/>
              </w:rPr>
              <w:t xml:space="preserve"> и др.</w:t>
            </w:r>
          </w:p>
        </w:tc>
        <w:tc>
          <w:tcPr>
            <w:tcW w:w="2095" w:type="dxa"/>
          </w:tcPr>
          <w:p w:rsidR="00935334" w:rsidRPr="00F339AD" w:rsidRDefault="00935334" w:rsidP="00935334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Аналитическое чтение, практикум.</w:t>
            </w:r>
          </w:p>
        </w:tc>
        <w:tc>
          <w:tcPr>
            <w:tcW w:w="2105" w:type="dxa"/>
          </w:tcPr>
          <w:p w:rsidR="00935334" w:rsidRPr="00F339AD" w:rsidRDefault="00935334" w:rsidP="00935334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Коллективная, групповая.</w:t>
            </w:r>
          </w:p>
        </w:tc>
        <w:tc>
          <w:tcPr>
            <w:tcW w:w="1637" w:type="dxa"/>
          </w:tcPr>
          <w:p w:rsidR="00935334" w:rsidRDefault="00935334" w:rsidP="00935334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</w:tr>
      <w:tr w:rsidR="00301000" w:rsidTr="00A57205">
        <w:tc>
          <w:tcPr>
            <w:tcW w:w="1372" w:type="dxa"/>
          </w:tcPr>
          <w:p w:rsidR="00935334" w:rsidRDefault="0007211B" w:rsidP="00935334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42</w:t>
            </w:r>
          </w:p>
        </w:tc>
        <w:tc>
          <w:tcPr>
            <w:tcW w:w="2514" w:type="dxa"/>
          </w:tcPr>
          <w:p w:rsidR="00935334" w:rsidRPr="00F339AD" w:rsidRDefault="00935334" w:rsidP="00935334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Роман «Доктор Живаго». История публикации, проблематик (обзор).</w:t>
            </w:r>
          </w:p>
        </w:tc>
        <w:tc>
          <w:tcPr>
            <w:tcW w:w="5063" w:type="dxa"/>
          </w:tcPr>
          <w:p w:rsidR="00935334" w:rsidRPr="00F339AD" w:rsidRDefault="00935334" w:rsidP="00935334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История публикации, сюжет. Человек и история в романе.</w:t>
            </w:r>
          </w:p>
        </w:tc>
        <w:tc>
          <w:tcPr>
            <w:tcW w:w="2095" w:type="dxa"/>
          </w:tcPr>
          <w:p w:rsidR="00935334" w:rsidRPr="00F339AD" w:rsidRDefault="00935334" w:rsidP="00935334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Сообщения учащихся, лекция.</w:t>
            </w:r>
          </w:p>
        </w:tc>
        <w:tc>
          <w:tcPr>
            <w:tcW w:w="2105" w:type="dxa"/>
          </w:tcPr>
          <w:p w:rsidR="00935334" w:rsidRPr="00F339AD" w:rsidRDefault="00935334" w:rsidP="00935334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Коллективная, индивидуальная.</w:t>
            </w:r>
          </w:p>
        </w:tc>
        <w:tc>
          <w:tcPr>
            <w:tcW w:w="1637" w:type="dxa"/>
          </w:tcPr>
          <w:p w:rsidR="00935334" w:rsidRDefault="00935334" w:rsidP="00935334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</w:tr>
      <w:tr w:rsidR="00301000" w:rsidTr="00A57205">
        <w:tc>
          <w:tcPr>
            <w:tcW w:w="1372" w:type="dxa"/>
          </w:tcPr>
          <w:p w:rsidR="00935334" w:rsidRDefault="0007211B" w:rsidP="00935334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43</w:t>
            </w:r>
          </w:p>
        </w:tc>
        <w:tc>
          <w:tcPr>
            <w:tcW w:w="2514" w:type="dxa"/>
          </w:tcPr>
          <w:p w:rsidR="00935334" w:rsidRPr="00F339AD" w:rsidRDefault="00935334" w:rsidP="00935334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Стихотворения Юрия Живаго.</w:t>
            </w:r>
          </w:p>
        </w:tc>
        <w:tc>
          <w:tcPr>
            <w:tcW w:w="5063" w:type="dxa"/>
          </w:tcPr>
          <w:p w:rsidR="00935334" w:rsidRPr="00F339AD" w:rsidRDefault="00935334" w:rsidP="00935334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Анализ стихотворений из романа «Доктор Живаго»: «Гамлет», «Март», «На страстной»</w:t>
            </w:r>
          </w:p>
        </w:tc>
        <w:tc>
          <w:tcPr>
            <w:tcW w:w="2095" w:type="dxa"/>
          </w:tcPr>
          <w:p w:rsidR="00935334" w:rsidRPr="00F339AD" w:rsidRDefault="00935334" w:rsidP="00935334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Практикум.</w:t>
            </w:r>
            <w:r w:rsidR="00643F2B">
              <w:rPr>
                <w:sz w:val="23"/>
                <w:szCs w:val="23"/>
              </w:rPr>
              <w:t xml:space="preserve"> Исследование</w:t>
            </w:r>
          </w:p>
        </w:tc>
        <w:tc>
          <w:tcPr>
            <w:tcW w:w="2105" w:type="dxa"/>
          </w:tcPr>
          <w:p w:rsidR="00935334" w:rsidRPr="00F339AD" w:rsidRDefault="00935334" w:rsidP="00935334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Групповая, коллективная.</w:t>
            </w:r>
          </w:p>
          <w:p w:rsidR="00935334" w:rsidRPr="00F339AD" w:rsidRDefault="00935334" w:rsidP="00935334">
            <w:pPr>
              <w:rPr>
                <w:sz w:val="23"/>
                <w:szCs w:val="23"/>
              </w:rPr>
            </w:pPr>
          </w:p>
        </w:tc>
        <w:tc>
          <w:tcPr>
            <w:tcW w:w="1637" w:type="dxa"/>
          </w:tcPr>
          <w:p w:rsidR="00935334" w:rsidRDefault="00935334" w:rsidP="00935334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</w:tr>
      <w:tr w:rsidR="00301000" w:rsidTr="00A57205">
        <w:tc>
          <w:tcPr>
            <w:tcW w:w="1372" w:type="dxa"/>
          </w:tcPr>
          <w:p w:rsidR="00935334" w:rsidRDefault="0007211B" w:rsidP="00935334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44</w:t>
            </w:r>
          </w:p>
        </w:tc>
        <w:tc>
          <w:tcPr>
            <w:tcW w:w="2514" w:type="dxa"/>
          </w:tcPr>
          <w:p w:rsidR="00935334" w:rsidRPr="00F339AD" w:rsidRDefault="00935334" w:rsidP="00935334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 xml:space="preserve">Контрольная работа по творчеству Б. Пастернака. </w:t>
            </w:r>
          </w:p>
        </w:tc>
        <w:tc>
          <w:tcPr>
            <w:tcW w:w="5063" w:type="dxa"/>
          </w:tcPr>
          <w:p w:rsidR="00935334" w:rsidRPr="00F339AD" w:rsidRDefault="00935334" w:rsidP="00935334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Тест, мини- сочинение.</w:t>
            </w:r>
          </w:p>
        </w:tc>
        <w:tc>
          <w:tcPr>
            <w:tcW w:w="2095" w:type="dxa"/>
          </w:tcPr>
          <w:p w:rsidR="00935334" w:rsidRPr="00F339AD" w:rsidRDefault="00935334" w:rsidP="00935334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Самостоятельная работа.</w:t>
            </w:r>
          </w:p>
        </w:tc>
        <w:tc>
          <w:tcPr>
            <w:tcW w:w="2105" w:type="dxa"/>
          </w:tcPr>
          <w:p w:rsidR="00935334" w:rsidRPr="00F339AD" w:rsidRDefault="00935334" w:rsidP="00935334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1637" w:type="dxa"/>
          </w:tcPr>
          <w:p w:rsidR="00935334" w:rsidRDefault="00935334" w:rsidP="00935334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</w:tr>
      <w:tr w:rsidR="0007211B" w:rsidTr="00143DE4">
        <w:tc>
          <w:tcPr>
            <w:tcW w:w="14786" w:type="dxa"/>
            <w:gridSpan w:val="6"/>
          </w:tcPr>
          <w:p w:rsidR="0007211B" w:rsidRDefault="00143DE4" w:rsidP="00935334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sz w:val="23"/>
                <w:szCs w:val="23"/>
              </w:rPr>
              <w:t>М. А. Булгаков (9</w:t>
            </w:r>
            <w:r w:rsidR="0007211B" w:rsidRPr="00F339AD">
              <w:rPr>
                <w:b/>
                <w:sz w:val="23"/>
                <w:szCs w:val="23"/>
              </w:rPr>
              <w:t>ч)</w:t>
            </w:r>
          </w:p>
        </w:tc>
      </w:tr>
      <w:tr w:rsidR="00301000" w:rsidTr="00A57205">
        <w:tc>
          <w:tcPr>
            <w:tcW w:w="1372" w:type="dxa"/>
          </w:tcPr>
          <w:p w:rsidR="00143DE4" w:rsidRDefault="00143DE4" w:rsidP="00143DE4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45</w:t>
            </w:r>
          </w:p>
        </w:tc>
        <w:tc>
          <w:tcPr>
            <w:tcW w:w="2514" w:type="dxa"/>
          </w:tcPr>
          <w:p w:rsidR="00143DE4" w:rsidRPr="00F339AD" w:rsidRDefault="00143DE4" w:rsidP="00143DE4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М.Булгаков. Жизнь, творчество, личность.</w:t>
            </w:r>
          </w:p>
        </w:tc>
        <w:tc>
          <w:tcPr>
            <w:tcW w:w="5063" w:type="dxa"/>
          </w:tcPr>
          <w:p w:rsidR="00143DE4" w:rsidRPr="00F339AD" w:rsidRDefault="00143DE4" w:rsidP="00143DE4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Детство, отрочество писателя. «Записки юного врача».</w:t>
            </w:r>
          </w:p>
        </w:tc>
        <w:tc>
          <w:tcPr>
            <w:tcW w:w="2095" w:type="dxa"/>
          </w:tcPr>
          <w:p w:rsidR="00143DE4" w:rsidRPr="00F339AD" w:rsidRDefault="00143DE4" w:rsidP="00143DE4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Лекция, ИКТ.</w:t>
            </w:r>
          </w:p>
        </w:tc>
        <w:tc>
          <w:tcPr>
            <w:tcW w:w="2105" w:type="dxa"/>
          </w:tcPr>
          <w:p w:rsidR="00143DE4" w:rsidRPr="00F339AD" w:rsidRDefault="00143DE4" w:rsidP="00143DE4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Коллективная, индивидуальная</w:t>
            </w:r>
          </w:p>
        </w:tc>
        <w:tc>
          <w:tcPr>
            <w:tcW w:w="1637" w:type="dxa"/>
          </w:tcPr>
          <w:p w:rsidR="00143DE4" w:rsidRDefault="00143DE4" w:rsidP="00143DE4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</w:tr>
      <w:tr w:rsidR="00301000" w:rsidTr="00A57205">
        <w:tc>
          <w:tcPr>
            <w:tcW w:w="1372" w:type="dxa"/>
          </w:tcPr>
          <w:p w:rsidR="00143DE4" w:rsidRDefault="00143DE4" w:rsidP="00143DE4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46</w:t>
            </w:r>
          </w:p>
        </w:tc>
        <w:tc>
          <w:tcPr>
            <w:tcW w:w="2514" w:type="dxa"/>
          </w:tcPr>
          <w:p w:rsidR="00143DE4" w:rsidRPr="00F339AD" w:rsidRDefault="00143DE4" w:rsidP="00143DE4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«Мастер и Маргарита». История романа, жанр и композиция.</w:t>
            </w:r>
          </w:p>
        </w:tc>
        <w:tc>
          <w:tcPr>
            <w:tcW w:w="5063" w:type="dxa"/>
          </w:tcPr>
          <w:p w:rsidR="00143DE4" w:rsidRPr="00F339AD" w:rsidRDefault="00143DE4" w:rsidP="00143DE4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Творческая история романа. Сюжет. Композиция. Два стилистических потока.</w:t>
            </w:r>
          </w:p>
        </w:tc>
        <w:tc>
          <w:tcPr>
            <w:tcW w:w="2095" w:type="dxa"/>
          </w:tcPr>
          <w:p w:rsidR="00143DE4" w:rsidRPr="00F339AD" w:rsidRDefault="00143DE4" w:rsidP="00143DE4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Доклад, аналитическая беседа.</w:t>
            </w:r>
          </w:p>
        </w:tc>
        <w:tc>
          <w:tcPr>
            <w:tcW w:w="2105" w:type="dxa"/>
          </w:tcPr>
          <w:p w:rsidR="00143DE4" w:rsidRPr="00F339AD" w:rsidRDefault="00143DE4" w:rsidP="00143DE4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Фронтальная, индивидуальная.</w:t>
            </w:r>
          </w:p>
        </w:tc>
        <w:tc>
          <w:tcPr>
            <w:tcW w:w="1637" w:type="dxa"/>
          </w:tcPr>
          <w:p w:rsidR="00143DE4" w:rsidRDefault="00143DE4" w:rsidP="00143DE4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</w:tr>
      <w:tr w:rsidR="00301000" w:rsidTr="00A57205">
        <w:tc>
          <w:tcPr>
            <w:tcW w:w="1372" w:type="dxa"/>
          </w:tcPr>
          <w:p w:rsidR="00143DE4" w:rsidRDefault="00143DE4" w:rsidP="00143DE4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47-48</w:t>
            </w:r>
          </w:p>
        </w:tc>
        <w:tc>
          <w:tcPr>
            <w:tcW w:w="2514" w:type="dxa"/>
          </w:tcPr>
          <w:p w:rsidR="00143DE4" w:rsidRPr="00F339AD" w:rsidRDefault="00143DE4" w:rsidP="00143DE4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 xml:space="preserve">Философско- этические проблемы романа. Роль </w:t>
            </w:r>
            <w:r w:rsidRPr="00F339AD">
              <w:rPr>
                <w:sz w:val="23"/>
                <w:szCs w:val="23"/>
              </w:rPr>
              <w:lastRenderedPageBreak/>
              <w:t>библейских глав. Тема совести.</w:t>
            </w:r>
          </w:p>
        </w:tc>
        <w:tc>
          <w:tcPr>
            <w:tcW w:w="5063" w:type="dxa"/>
          </w:tcPr>
          <w:p w:rsidR="00143DE4" w:rsidRPr="00F339AD" w:rsidRDefault="00143DE4" w:rsidP="00143DE4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lastRenderedPageBreak/>
              <w:t xml:space="preserve">Переосмысление  евангельского сюжета. Иешуа Га- Ноцри и Иисус Христос. Образ Понтия Пилата. Вопрос о нравственной </w:t>
            </w:r>
            <w:r w:rsidRPr="00F339AD">
              <w:rPr>
                <w:sz w:val="23"/>
                <w:szCs w:val="23"/>
              </w:rPr>
              <w:lastRenderedPageBreak/>
              <w:t>ответственности человека за происходящее вокруг. Тема совести. Связь ершалаимских глав с основным содержанием романа.</w:t>
            </w:r>
          </w:p>
        </w:tc>
        <w:tc>
          <w:tcPr>
            <w:tcW w:w="2095" w:type="dxa"/>
          </w:tcPr>
          <w:p w:rsidR="00143DE4" w:rsidRPr="00F339AD" w:rsidRDefault="00143DE4" w:rsidP="00143DE4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lastRenderedPageBreak/>
              <w:t>Аналитическое чтение, проблемные вопросы. ИКТ..</w:t>
            </w:r>
          </w:p>
        </w:tc>
        <w:tc>
          <w:tcPr>
            <w:tcW w:w="2105" w:type="dxa"/>
          </w:tcPr>
          <w:p w:rsidR="00143DE4" w:rsidRPr="00F339AD" w:rsidRDefault="00143DE4" w:rsidP="00143DE4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Фронтальная, групповая, индивидуальная.</w:t>
            </w:r>
          </w:p>
        </w:tc>
        <w:tc>
          <w:tcPr>
            <w:tcW w:w="1637" w:type="dxa"/>
          </w:tcPr>
          <w:p w:rsidR="00143DE4" w:rsidRDefault="00143DE4" w:rsidP="00143DE4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</w:tr>
      <w:tr w:rsidR="00301000" w:rsidTr="00A57205">
        <w:tc>
          <w:tcPr>
            <w:tcW w:w="1372" w:type="dxa"/>
          </w:tcPr>
          <w:p w:rsidR="00143DE4" w:rsidRDefault="00143DE4" w:rsidP="00143DE4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lastRenderedPageBreak/>
              <w:t>49</w:t>
            </w:r>
          </w:p>
        </w:tc>
        <w:tc>
          <w:tcPr>
            <w:tcW w:w="2514" w:type="dxa"/>
          </w:tcPr>
          <w:p w:rsidR="00143DE4" w:rsidRPr="00F339AD" w:rsidRDefault="00143DE4" w:rsidP="00143DE4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Сатира в романе.</w:t>
            </w:r>
          </w:p>
        </w:tc>
        <w:tc>
          <w:tcPr>
            <w:tcW w:w="5063" w:type="dxa"/>
          </w:tcPr>
          <w:p w:rsidR="00143DE4" w:rsidRPr="00F339AD" w:rsidRDefault="00143DE4" w:rsidP="00143DE4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Москва  30-х годов 20 века. Воланд и его помощники , их роль в романе. Испытание москвичей на алчность и милосердие.</w:t>
            </w:r>
          </w:p>
        </w:tc>
        <w:tc>
          <w:tcPr>
            <w:tcW w:w="2095" w:type="dxa"/>
          </w:tcPr>
          <w:p w:rsidR="00143DE4" w:rsidRPr="00F339AD" w:rsidRDefault="00143DE4" w:rsidP="00143DE4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Аналитическая беседа.</w:t>
            </w:r>
          </w:p>
        </w:tc>
        <w:tc>
          <w:tcPr>
            <w:tcW w:w="2105" w:type="dxa"/>
          </w:tcPr>
          <w:p w:rsidR="00143DE4" w:rsidRPr="00F339AD" w:rsidRDefault="00143DE4" w:rsidP="00143DE4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Коллективная , индивидуальная.</w:t>
            </w:r>
          </w:p>
        </w:tc>
        <w:tc>
          <w:tcPr>
            <w:tcW w:w="1637" w:type="dxa"/>
          </w:tcPr>
          <w:p w:rsidR="00143DE4" w:rsidRDefault="00143DE4" w:rsidP="00143DE4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</w:tr>
      <w:tr w:rsidR="00301000" w:rsidTr="00A57205">
        <w:tc>
          <w:tcPr>
            <w:tcW w:w="1372" w:type="dxa"/>
          </w:tcPr>
          <w:p w:rsidR="00143DE4" w:rsidRDefault="00143DE4" w:rsidP="00143DE4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50</w:t>
            </w:r>
          </w:p>
        </w:tc>
        <w:tc>
          <w:tcPr>
            <w:tcW w:w="2514" w:type="dxa"/>
          </w:tcPr>
          <w:p w:rsidR="00143DE4" w:rsidRPr="00F339AD" w:rsidRDefault="00143DE4" w:rsidP="00143DE4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«Я не писатель, я – мастер» Проблема творчества и судьбы художника.</w:t>
            </w:r>
          </w:p>
        </w:tc>
        <w:tc>
          <w:tcPr>
            <w:tcW w:w="5063" w:type="dxa"/>
          </w:tcPr>
          <w:p w:rsidR="00143DE4" w:rsidRPr="00F339AD" w:rsidRDefault="00143DE4" w:rsidP="00143DE4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 xml:space="preserve">Изображение литературного мира на страницах романа ( МАССОЛИТ, писательский ресторан). Трагизм истории мастера и его произведения. </w:t>
            </w:r>
          </w:p>
        </w:tc>
        <w:tc>
          <w:tcPr>
            <w:tcW w:w="2095" w:type="dxa"/>
          </w:tcPr>
          <w:p w:rsidR="00143DE4" w:rsidRPr="00F339AD" w:rsidRDefault="00143DE4" w:rsidP="00143DE4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Аналитическая беседа, сообщения учащихся, ИКТ.</w:t>
            </w:r>
          </w:p>
        </w:tc>
        <w:tc>
          <w:tcPr>
            <w:tcW w:w="2105" w:type="dxa"/>
          </w:tcPr>
          <w:p w:rsidR="00143DE4" w:rsidRPr="00F339AD" w:rsidRDefault="00143DE4" w:rsidP="00143DE4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Коллективная , индивидуальная.</w:t>
            </w:r>
          </w:p>
        </w:tc>
        <w:tc>
          <w:tcPr>
            <w:tcW w:w="1637" w:type="dxa"/>
          </w:tcPr>
          <w:p w:rsidR="00143DE4" w:rsidRDefault="00143DE4" w:rsidP="00143DE4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</w:tr>
      <w:tr w:rsidR="00301000" w:rsidTr="00A57205">
        <w:tc>
          <w:tcPr>
            <w:tcW w:w="1372" w:type="dxa"/>
          </w:tcPr>
          <w:p w:rsidR="00143DE4" w:rsidRDefault="00143DE4" w:rsidP="00143DE4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51</w:t>
            </w:r>
          </w:p>
        </w:tc>
        <w:tc>
          <w:tcPr>
            <w:tcW w:w="2514" w:type="dxa"/>
          </w:tcPr>
          <w:p w:rsidR="00143DE4" w:rsidRPr="00F339AD" w:rsidRDefault="00143DE4" w:rsidP="00143DE4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Любовь на страницах романа.</w:t>
            </w:r>
          </w:p>
        </w:tc>
        <w:tc>
          <w:tcPr>
            <w:tcW w:w="5063" w:type="dxa"/>
          </w:tcPr>
          <w:p w:rsidR="00143DE4" w:rsidRPr="00F339AD" w:rsidRDefault="00143DE4" w:rsidP="00143DE4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Романтическая история Мастера и Маргариты. Роль и назначение спутницы писателя. Автобиографичность истории.</w:t>
            </w:r>
          </w:p>
        </w:tc>
        <w:tc>
          <w:tcPr>
            <w:tcW w:w="2095" w:type="dxa"/>
          </w:tcPr>
          <w:p w:rsidR="00143DE4" w:rsidRPr="00F339AD" w:rsidRDefault="00143DE4" w:rsidP="00143DE4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Сообщение учащегося, дискуссия.</w:t>
            </w:r>
          </w:p>
        </w:tc>
        <w:tc>
          <w:tcPr>
            <w:tcW w:w="2105" w:type="dxa"/>
          </w:tcPr>
          <w:p w:rsidR="00143DE4" w:rsidRPr="00F339AD" w:rsidRDefault="00143DE4" w:rsidP="00143DE4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. Коллективная ,индивидуальная.</w:t>
            </w:r>
          </w:p>
        </w:tc>
        <w:tc>
          <w:tcPr>
            <w:tcW w:w="1637" w:type="dxa"/>
          </w:tcPr>
          <w:p w:rsidR="00143DE4" w:rsidRDefault="00143DE4" w:rsidP="00143DE4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</w:tr>
      <w:tr w:rsidR="00301000" w:rsidTr="00A57205">
        <w:tc>
          <w:tcPr>
            <w:tcW w:w="1372" w:type="dxa"/>
          </w:tcPr>
          <w:p w:rsidR="00143DE4" w:rsidRDefault="00143DE4" w:rsidP="00143DE4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52</w:t>
            </w:r>
          </w:p>
        </w:tc>
        <w:tc>
          <w:tcPr>
            <w:tcW w:w="2514" w:type="dxa"/>
          </w:tcPr>
          <w:p w:rsidR="00143DE4" w:rsidRPr="00F339AD" w:rsidRDefault="00143DE4" w:rsidP="00143DE4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Гениальный художник. Мастерство Булгакова – сатирика. Семинар.</w:t>
            </w:r>
          </w:p>
        </w:tc>
        <w:tc>
          <w:tcPr>
            <w:tcW w:w="5063" w:type="dxa"/>
          </w:tcPr>
          <w:p w:rsidR="00143DE4" w:rsidRPr="00F339AD" w:rsidRDefault="00143DE4" w:rsidP="00143DE4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Сюжет и композиция романа. Переплетение трёх планов повествования. Традиции русской классики в романе. Вечные проблемы романа.</w:t>
            </w:r>
          </w:p>
        </w:tc>
        <w:tc>
          <w:tcPr>
            <w:tcW w:w="2095" w:type="dxa"/>
          </w:tcPr>
          <w:p w:rsidR="00143DE4" w:rsidRPr="00F339AD" w:rsidRDefault="00143DE4" w:rsidP="00143DE4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Доклады, дискуссия, тест.</w:t>
            </w:r>
          </w:p>
        </w:tc>
        <w:tc>
          <w:tcPr>
            <w:tcW w:w="2105" w:type="dxa"/>
          </w:tcPr>
          <w:p w:rsidR="00143DE4" w:rsidRPr="00F339AD" w:rsidRDefault="00143DE4" w:rsidP="00143DE4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Коллективная , индивидуальная.</w:t>
            </w:r>
          </w:p>
        </w:tc>
        <w:tc>
          <w:tcPr>
            <w:tcW w:w="1637" w:type="dxa"/>
          </w:tcPr>
          <w:p w:rsidR="00143DE4" w:rsidRDefault="00143DE4" w:rsidP="00143DE4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</w:tr>
      <w:tr w:rsidR="00301000" w:rsidTr="00A57205">
        <w:tc>
          <w:tcPr>
            <w:tcW w:w="1372" w:type="dxa"/>
          </w:tcPr>
          <w:p w:rsidR="00143DE4" w:rsidRDefault="00143DE4" w:rsidP="00143DE4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53</w:t>
            </w:r>
          </w:p>
        </w:tc>
        <w:tc>
          <w:tcPr>
            <w:tcW w:w="2514" w:type="dxa"/>
          </w:tcPr>
          <w:p w:rsidR="00143DE4" w:rsidRPr="00F339AD" w:rsidRDefault="00143DE4" w:rsidP="00143DE4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Сочинение по творчеству    М А Булгакова.</w:t>
            </w:r>
          </w:p>
        </w:tc>
        <w:tc>
          <w:tcPr>
            <w:tcW w:w="5063" w:type="dxa"/>
          </w:tcPr>
          <w:p w:rsidR="00143DE4" w:rsidRPr="00F339AD" w:rsidRDefault="00143DE4" w:rsidP="00143DE4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Составление плана сочинения, отбор литературного материала в соответствии с выбранной темой. Анализ черновых работ.</w:t>
            </w:r>
          </w:p>
        </w:tc>
        <w:tc>
          <w:tcPr>
            <w:tcW w:w="2095" w:type="dxa"/>
          </w:tcPr>
          <w:p w:rsidR="00143DE4" w:rsidRPr="00F339AD" w:rsidRDefault="00143DE4" w:rsidP="00143DE4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Проблемные задания.</w:t>
            </w:r>
          </w:p>
        </w:tc>
        <w:tc>
          <w:tcPr>
            <w:tcW w:w="2105" w:type="dxa"/>
          </w:tcPr>
          <w:p w:rsidR="00143DE4" w:rsidRPr="00F339AD" w:rsidRDefault="00143DE4" w:rsidP="00143DE4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Коллективная , индивидуальная.</w:t>
            </w:r>
          </w:p>
        </w:tc>
        <w:tc>
          <w:tcPr>
            <w:tcW w:w="1637" w:type="dxa"/>
          </w:tcPr>
          <w:p w:rsidR="00143DE4" w:rsidRDefault="00143DE4" w:rsidP="00143DE4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</w:tr>
      <w:tr w:rsidR="00143DE4" w:rsidTr="00143DE4">
        <w:tc>
          <w:tcPr>
            <w:tcW w:w="14786" w:type="dxa"/>
            <w:gridSpan w:val="6"/>
          </w:tcPr>
          <w:p w:rsidR="00143DE4" w:rsidRDefault="00143DE4" w:rsidP="00143DE4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339AD">
              <w:rPr>
                <w:b/>
                <w:sz w:val="23"/>
                <w:szCs w:val="23"/>
              </w:rPr>
              <w:t>А. П. Платонов (2 ч)</w:t>
            </w:r>
          </w:p>
        </w:tc>
      </w:tr>
      <w:tr w:rsidR="00301000" w:rsidTr="00A57205">
        <w:tc>
          <w:tcPr>
            <w:tcW w:w="1372" w:type="dxa"/>
          </w:tcPr>
          <w:p w:rsidR="00143DE4" w:rsidRDefault="00143DE4" w:rsidP="00143DE4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54</w:t>
            </w:r>
          </w:p>
        </w:tc>
        <w:tc>
          <w:tcPr>
            <w:tcW w:w="2514" w:type="dxa"/>
          </w:tcPr>
          <w:p w:rsidR="00143DE4" w:rsidRPr="00F339AD" w:rsidRDefault="00143DE4" w:rsidP="00143DE4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А. П. Платонов. Жизнь, творчество.</w:t>
            </w:r>
          </w:p>
        </w:tc>
        <w:tc>
          <w:tcPr>
            <w:tcW w:w="5063" w:type="dxa"/>
          </w:tcPr>
          <w:p w:rsidR="00143DE4" w:rsidRPr="00F339AD" w:rsidRDefault="00143DE4" w:rsidP="00143DE4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Юность писателя, революция и гражданская война. Изоля</w:t>
            </w:r>
            <w:r w:rsidR="009915CD">
              <w:rPr>
                <w:sz w:val="23"/>
                <w:szCs w:val="23"/>
              </w:rPr>
              <w:t>ция от читателя. Рассказ</w:t>
            </w:r>
            <w:r w:rsidRPr="00F339AD">
              <w:rPr>
                <w:sz w:val="23"/>
                <w:szCs w:val="23"/>
              </w:rPr>
              <w:t xml:space="preserve"> «На заре туманной юности».</w:t>
            </w:r>
          </w:p>
        </w:tc>
        <w:tc>
          <w:tcPr>
            <w:tcW w:w="2095" w:type="dxa"/>
          </w:tcPr>
          <w:p w:rsidR="00143DE4" w:rsidRPr="00F339AD" w:rsidRDefault="00143DE4" w:rsidP="00143DE4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Сообщения учащихся, аналитическая беседа.</w:t>
            </w:r>
          </w:p>
        </w:tc>
        <w:tc>
          <w:tcPr>
            <w:tcW w:w="2105" w:type="dxa"/>
          </w:tcPr>
          <w:p w:rsidR="00143DE4" w:rsidRPr="00F339AD" w:rsidRDefault="00143DE4" w:rsidP="00143DE4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Работа в парах, коллективная.</w:t>
            </w:r>
          </w:p>
          <w:p w:rsidR="00143DE4" w:rsidRPr="00F339AD" w:rsidRDefault="00143DE4" w:rsidP="00143DE4">
            <w:pPr>
              <w:rPr>
                <w:sz w:val="23"/>
                <w:szCs w:val="23"/>
              </w:rPr>
            </w:pPr>
          </w:p>
        </w:tc>
        <w:tc>
          <w:tcPr>
            <w:tcW w:w="1637" w:type="dxa"/>
          </w:tcPr>
          <w:p w:rsidR="00143DE4" w:rsidRDefault="00143DE4" w:rsidP="00143DE4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</w:tr>
      <w:tr w:rsidR="00301000" w:rsidTr="00A57205">
        <w:tc>
          <w:tcPr>
            <w:tcW w:w="1372" w:type="dxa"/>
          </w:tcPr>
          <w:p w:rsidR="00143DE4" w:rsidRDefault="00143DE4" w:rsidP="00143DE4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55</w:t>
            </w:r>
          </w:p>
        </w:tc>
        <w:tc>
          <w:tcPr>
            <w:tcW w:w="2514" w:type="dxa"/>
          </w:tcPr>
          <w:p w:rsidR="00143DE4" w:rsidRPr="00F339AD" w:rsidRDefault="00143DE4" w:rsidP="00143DE4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Повесть «Котлован» Обзор.</w:t>
            </w:r>
          </w:p>
        </w:tc>
        <w:tc>
          <w:tcPr>
            <w:tcW w:w="5063" w:type="dxa"/>
          </w:tcPr>
          <w:p w:rsidR="00143DE4" w:rsidRPr="00F339AD" w:rsidRDefault="00143DE4" w:rsidP="00143DE4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Сюжет, основные образы. Высокий пафос и острая сатира в повести. Тема смерти.,</w:t>
            </w:r>
            <w:r>
              <w:rPr>
                <w:sz w:val="23"/>
                <w:szCs w:val="23"/>
              </w:rPr>
              <w:t xml:space="preserve"> Самобытность языка и стиля писателя</w:t>
            </w:r>
          </w:p>
        </w:tc>
        <w:tc>
          <w:tcPr>
            <w:tcW w:w="2095" w:type="dxa"/>
          </w:tcPr>
          <w:p w:rsidR="00143DE4" w:rsidRPr="00F339AD" w:rsidRDefault="00143DE4" w:rsidP="00143DE4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Сообщения учащихся, аналитическая беседа.</w:t>
            </w:r>
          </w:p>
        </w:tc>
        <w:tc>
          <w:tcPr>
            <w:tcW w:w="2105" w:type="dxa"/>
          </w:tcPr>
          <w:p w:rsidR="00143DE4" w:rsidRPr="00F339AD" w:rsidRDefault="00143DE4" w:rsidP="00143DE4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Коллективная, индивидуальная.</w:t>
            </w:r>
          </w:p>
        </w:tc>
        <w:tc>
          <w:tcPr>
            <w:tcW w:w="1637" w:type="dxa"/>
          </w:tcPr>
          <w:p w:rsidR="00143DE4" w:rsidRDefault="00143DE4" w:rsidP="00143DE4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</w:tr>
      <w:tr w:rsidR="00143DE4" w:rsidTr="00143DE4">
        <w:tc>
          <w:tcPr>
            <w:tcW w:w="14786" w:type="dxa"/>
            <w:gridSpan w:val="6"/>
          </w:tcPr>
          <w:p w:rsidR="00143DE4" w:rsidRDefault="00143DE4" w:rsidP="00143DE4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339AD">
              <w:rPr>
                <w:b/>
                <w:sz w:val="23"/>
                <w:szCs w:val="23"/>
              </w:rPr>
              <w:t>М. А, Шолохов (9ч)</w:t>
            </w:r>
          </w:p>
        </w:tc>
      </w:tr>
      <w:tr w:rsidR="00301000" w:rsidTr="00A57205">
        <w:tc>
          <w:tcPr>
            <w:tcW w:w="1372" w:type="dxa"/>
          </w:tcPr>
          <w:p w:rsidR="003157DF" w:rsidRDefault="003157DF" w:rsidP="003157DF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56</w:t>
            </w:r>
          </w:p>
        </w:tc>
        <w:tc>
          <w:tcPr>
            <w:tcW w:w="2514" w:type="dxa"/>
          </w:tcPr>
          <w:p w:rsidR="003157DF" w:rsidRPr="00F339AD" w:rsidRDefault="003157DF" w:rsidP="003157DF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М. А. Шолохов. Судьба и творчество. «Донские рассказы».</w:t>
            </w:r>
          </w:p>
        </w:tc>
        <w:tc>
          <w:tcPr>
            <w:tcW w:w="5063" w:type="dxa"/>
          </w:tcPr>
          <w:p w:rsidR="003157DF" w:rsidRPr="00F339AD" w:rsidRDefault="003157DF" w:rsidP="003157DF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Детские и юношеские годы писателя, гражданская война  в «Донских рассказах»</w:t>
            </w:r>
          </w:p>
        </w:tc>
        <w:tc>
          <w:tcPr>
            <w:tcW w:w="2095" w:type="dxa"/>
          </w:tcPr>
          <w:p w:rsidR="003157DF" w:rsidRPr="00F339AD" w:rsidRDefault="003157DF" w:rsidP="003157DF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Сообщение учащегося, работа в парах, лекция</w:t>
            </w:r>
          </w:p>
        </w:tc>
        <w:tc>
          <w:tcPr>
            <w:tcW w:w="2105" w:type="dxa"/>
          </w:tcPr>
          <w:p w:rsidR="003157DF" w:rsidRPr="00F339AD" w:rsidRDefault="003157DF" w:rsidP="003157DF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Индивидуальная.</w:t>
            </w:r>
          </w:p>
        </w:tc>
        <w:tc>
          <w:tcPr>
            <w:tcW w:w="1637" w:type="dxa"/>
          </w:tcPr>
          <w:p w:rsidR="003157DF" w:rsidRDefault="003157DF" w:rsidP="003157DF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</w:tr>
      <w:tr w:rsidR="00301000" w:rsidTr="00A57205">
        <w:tc>
          <w:tcPr>
            <w:tcW w:w="1372" w:type="dxa"/>
          </w:tcPr>
          <w:p w:rsidR="003157DF" w:rsidRDefault="003157DF" w:rsidP="003157DF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57</w:t>
            </w:r>
          </w:p>
        </w:tc>
        <w:tc>
          <w:tcPr>
            <w:tcW w:w="2514" w:type="dxa"/>
          </w:tcPr>
          <w:p w:rsidR="003157DF" w:rsidRPr="00F339AD" w:rsidRDefault="003157DF" w:rsidP="003157DF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Замысел, история создания, жанр романа «Тихий Дон»</w:t>
            </w:r>
          </w:p>
        </w:tc>
        <w:tc>
          <w:tcPr>
            <w:tcW w:w="5063" w:type="dxa"/>
          </w:tcPr>
          <w:p w:rsidR="003157DF" w:rsidRPr="00F339AD" w:rsidRDefault="003157DF" w:rsidP="003157DF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История создания и публикации романа. «Тихий Дон»  как роман- эпопея.</w:t>
            </w:r>
          </w:p>
        </w:tc>
        <w:tc>
          <w:tcPr>
            <w:tcW w:w="2095" w:type="dxa"/>
          </w:tcPr>
          <w:p w:rsidR="003157DF" w:rsidRPr="00F339AD" w:rsidRDefault="003157DF" w:rsidP="003157DF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Лекция, проблемные задания.</w:t>
            </w:r>
          </w:p>
        </w:tc>
        <w:tc>
          <w:tcPr>
            <w:tcW w:w="2105" w:type="dxa"/>
          </w:tcPr>
          <w:p w:rsidR="003157DF" w:rsidRPr="00F339AD" w:rsidRDefault="003157DF" w:rsidP="003157DF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Самостоятельная, коллективная.</w:t>
            </w:r>
          </w:p>
          <w:p w:rsidR="003157DF" w:rsidRPr="00F339AD" w:rsidRDefault="003157DF" w:rsidP="003157DF">
            <w:pPr>
              <w:rPr>
                <w:sz w:val="23"/>
                <w:szCs w:val="23"/>
              </w:rPr>
            </w:pPr>
          </w:p>
          <w:p w:rsidR="003157DF" w:rsidRPr="00F339AD" w:rsidRDefault="003157DF" w:rsidP="003157DF">
            <w:pPr>
              <w:rPr>
                <w:sz w:val="23"/>
                <w:szCs w:val="23"/>
              </w:rPr>
            </w:pPr>
          </w:p>
          <w:p w:rsidR="003157DF" w:rsidRPr="00F339AD" w:rsidRDefault="003157DF" w:rsidP="003157DF">
            <w:pPr>
              <w:rPr>
                <w:sz w:val="23"/>
                <w:szCs w:val="23"/>
              </w:rPr>
            </w:pPr>
          </w:p>
        </w:tc>
        <w:tc>
          <w:tcPr>
            <w:tcW w:w="1637" w:type="dxa"/>
          </w:tcPr>
          <w:p w:rsidR="003157DF" w:rsidRDefault="003157DF" w:rsidP="003157DF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</w:tr>
      <w:tr w:rsidR="00301000" w:rsidTr="00A57205">
        <w:tc>
          <w:tcPr>
            <w:tcW w:w="1372" w:type="dxa"/>
          </w:tcPr>
          <w:p w:rsidR="003157DF" w:rsidRDefault="003157DF" w:rsidP="003157DF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lastRenderedPageBreak/>
              <w:t>58</w:t>
            </w:r>
          </w:p>
        </w:tc>
        <w:tc>
          <w:tcPr>
            <w:tcW w:w="2514" w:type="dxa"/>
          </w:tcPr>
          <w:p w:rsidR="003157DF" w:rsidRPr="00F339AD" w:rsidRDefault="003157DF" w:rsidP="003157DF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Картины жизни донских казаков на страницах романа.</w:t>
            </w:r>
          </w:p>
        </w:tc>
        <w:tc>
          <w:tcPr>
            <w:tcW w:w="5063" w:type="dxa"/>
          </w:tcPr>
          <w:p w:rsidR="003157DF" w:rsidRPr="00F339AD" w:rsidRDefault="003157DF" w:rsidP="003157DF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 xml:space="preserve">Мирная жизнь казаков. Закономерности эпохи. Семьи Мелеховых, Коршуновых. Григорий Мелехов. </w:t>
            </w:r>
          </w:p>
        </w:tc>
        <w:tc>
          <w:tcPr>
            <w:tcW w:w="2095" w:type="dxa"/>
          </w:tcPr>
          <w:p w:rsidR="003157DF" w:rsidRPr="00F339AD" w:rsidRDefault="003157DF" w:rsidP="003157DF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 xml:space="preserve">Аналитическая беседа, проблемные задания. </w:t>
            </w:r>
          </w:p>
        </w:tc>
        <w:tc>
          <w:tcPr>
            <w:tcW w:w="2105" w:type="dxa"/>
          </w:tcPr>
          <w:p w:rsidR="003157DF" w:rsidRPr="00F339AD" w:rsidRDefault="003157DF" w:rsidP="003157DF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Фронтальная, индивидуальная.</w:t>
            </w:r>
          </w:p>
        </w:tc>
        <w:tc>
          <w:tcPr>
            <w:tcW w:w="1637" w:type="dxa"/>
          </w:tcPr>
          <w:p w:rsidR="003157DF" w:rsidRDefault="003157DF" w:rsidP="003157DF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</w:tr>
      <w:tr w:rsidR="00301000" w:rsidTr="00A57205">
        <w:tc>
          <w:tcPr>
            <w:tcW w:w="1372" w:type="dxa"/>
          </w:tcPr>
          <w:p w:rsidR="003157DF" w:rsidRDefault="003157DF" w:rsidP="003157DF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59</w:t>
            </w:r>
          </w:p>
        </w:tc>
        <w:tc>
          <w:tcPr>
            <w:tcW w:w="2514" w:type="dxa"/>
          </w:tcPr>
          <w:p w:rsidR="003157DF" w:rsidRPr="00F339AD" w:rsidRDefault="003157DF" w:rsidP="003157DF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«Чудовищная нелепица войны» в изображении Шолохова.</w:t>
            </w:r>
          </w:p>
        </w:tc>
        <w:tc>
          <w:tcPr>
            <w:tcW w:w="5063" w:type="dxa"/>
          </w:tcPr>
          <w:p w:rsidR="003157DF" w:rsidRPr="00F339AD" w:rsidRDefault="003157DF" w:rsidP="003157DF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Отношение автора и казаков к войне. Роль эпиграфа. Нравственный протест против бессмысленности войны, её бесчеловечности.</w:t>
            </w:r>
          </w:p>
        </w:tc>
        <w:tc>
          <w:tcPr>
            <w:tcW w:w="2095" w:type="dxa"/>
          </w:tcPr>
          <w:p w:rsidR="003157DF" w:rsidRPr="00F339AD" w:rsidRDefault="003157DF" w:rsidP="003157DF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Аналитическое чтение, проблемные задания.</w:t>
            </w:r>
          </w:p>
        </w:tc>
        <w:tc>
          <w:tcPr>
            <w:tcW w:w="2105" w:type="dxa"/>
          </w:tcPr>
          <w:p w:rsidR="003157DF" w:rsidRPr="00F339AD" w:rsidRDefault="003157DF" w:rsidP="003157DF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Фронтальная, групповая.</w:t>
            </w:r>
          </w:p>
        </w:tc>
        <w:tc>
          <w:tcPr>
            <w:tcW w:w="1637" w:type="dxa"/>
          </w:tcPr>
          <w:p w:rsidR="003157DF" w:rsidRDefault="003157DF" w:rsidP="003157DF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</w:tr>
      <w:tr w:rsidR="00301000" w:rsidTr="00A57205">
        <w:tc>
          <w:tcPr>
            <w:tcW w:w="1372" w:type="dxa"/>
          </w:tcPr>
          <w:p w:rsidR="003157DF" w:rsidRDefault="003157DF" w:rsidP="003157DF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60</w:t>
            </w:r>
          </w:p>
        </w:tc>
        <w:tc>
          <w:tcPr>
            <w:tcW w:w="2514" w:type="dxa"/>
          </w:tcPr>
          <w:p w:rsidR="003157DF" w:rsidRPr="00F339AD" w:rsidRDefault="003157DF" w:rsidP="003157DF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«В мире, расколотом надвое»</w:t>
            </w:r>
          </w:p>
        </w:tc>
        <w:tc>
          <w:tcPr>
            <w:tcW w:w="5063" w:type="dxa"/>
          </w:tcPr>
          <w:p w:rsidR="003157DF" w:rsidRPr="00F339AD" w:rsidRDefault="003157DF" w:rsidP="003157DF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Гражданская война на Дону в изображении Шолохова. Сопоставительный анализ отдельных эпизодов шестой-седьмой частей романа.</w:t>
            </w:r>
          </w:p>
        </w:tc>
        <w:tc>
          <w:tcPr>
            <w:tcW w:w="2095" w:type="dxa"/>
          </w:tcPr>
          <w:p w:rsidR="003157DF" w:rsidRPr="00F339AD" w:rsidRDefault="003157DF" w:rsidP="003157DF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Аналитическое чтение, проблемные задания.</w:t>
            </w:r>
          </w:p>
        </w:tc>
        <w:tc>
          <w:tcPr>
            <w:tcW w:w="2105" w:type="dxa"/>
          </w:tcPr>
          <w:p w:rsidR="003157DF" w:rsidRPr="00F339AD" w:rsidRDefault="003157DF" w:rsidP="003157DF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Коллективная, индивидуальная.</w:t>
            </w:r>
          </w:p>
        </w:tc>
        <w:tc>
          <w:tcPr>
            <w:tcW w:w="1637" w:type="dxa"/>
          </w:tcPr>
          <w:p w:rsidR="003157DF" w:rsidRDefault="003157DF" w:rsidP="003157DF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</w:tr>
      <w:tr w:rsidR="00301000" w:rsidTr="00A57205">
        <w:tc>
          <w:tcPr>
            <w:tcW w:w="1372" w:type="dxa"/>
          </w:tcPr>
          <w:p w:rsidR="003157DF" w:rsidRDefault="003157DF" w:rsidP="003157DF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61</w:t>
            </w:r>
          </w:p>
        </w:tc>
        <w:tc>
          <w:tcPr>
            <w:tcW w:w="2514" w:type="dxa"/>
          </w:tcPr>
          <w:p w:rsidR="003157DF" w:rsidRPr="00F339AD" w:rsidRDefault="003157DF" w:rsidP="003157DF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Трагедия Григория Мелехова.</w:t>
            </w:r>
          </w:p>
        </w:tc>
        <w:tc>
          <w:tcPr>
            <w:tcW w:w="5063" w:type="dxa"/>
          </w:tcPr>
          <w:p w:rsidR="003157DF" w:rsidRPr="00F339AD" w:rsidRDefault="003157DF" w:rsidP="003157DF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Образ Григория Мелехова. Неизбежность трагичности судьбы героя, связь этой трагедии с судьбой общества.</w:t>
            </w:r>
          </w:p>
        </w:tc>
        <w:tc>
          <w:tcPr>
            <w:tcW w:w="2095" w:type="dxa"/>
          </w:tcPr>
          <w:p w:rsidR="003157DF" w:rsidRPr="00F339AD" w:rsidRDefault="003157DF" w:rsidP="003157DF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Аналитическая беседа, проблемные задания.</w:t>
            </w:r>
          </w:p>
        </w:tc>
        <w:tc>
          <w:tcPr>
            <w:tcW w:w="2105" w:type="dxa"/>
          </w:tcPr>
          <w:p w:rsidR="003157DF" w:rsidRPr="00F339AD" w:rsidRDefault="003157DF" w:rsidP="003157DF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Групповая, коллективная.</w:t>
            </w:r>
          </w:p>
        </w:tc>
        <w:tc>
          <w:tcPr>
            <w:tcW w:w="1637" w:type="dxa"/>
          </w:tcPr>
          <w:p w:rsidR="003157DF" w:rsidRDefault="003157DF" w:rsidP="003157DF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</w:tr>
      <w:tr w:rsidR="00301000" w:rsidTr="00A57205">
        <w:tc>
          <w:tcPr>
            <w:tcW w:w="1372" w:type="dxa"/>
          </w:tcPr>
          <w:p w:rsidR="003157DF" w:rsidRDefault="003157DF" w:rsidP="003157DF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62</w:t>
            </w:r>
          </w:p>
        </w:tc>
        <w:tc>
          <w:tcPr>
            <w:tcW w:w="2514" w:type="dxa"/>
          </w:tcPr>
          <w:p w:rsidR="003157DF" w:rsidRPr="00F339AD" w:rsidRDefault="003157DF" w:rsidP="003157DF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«Тихий  Дон» как роман- эпопея. Урок- семинар.</w:t>
            </w:r>
          </w:p>
        </w:tc>
        <w:tc>
          <w:tcPr>
            <w:tcW w:w="5063" w:type="dxa"/>
          </w:tcPr>
          <w:p w:rsidR="003157DF" w:rsidRPr="00F339AD" w:rsidRDefault="003157DF" w:rsidP="003157DF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Трагедия народа и судьба героя, женские судьбы в романе, Мастерство писателя.</w:t>
            </w:r>
          </w:p>
        </w:tc>
        <w:tc>
          <w:tcPr>
            <w:tcW w:w="2095" w:type="dxa"/>
          </w:tcPr>
          <w:p w:rsidR="003157DF" w:rsidRPr="00F339AD" w:rsidRDefault="003157DF" w:rsidP="003157DF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Сообщения учащихся</w:t>
            </w:r>
          </w:p>
        </w:tc>
        <w:tc>
          <w:tcPr>
            <w:tcW w:w="2105" w:type="dxa"/>
          </w:tcPr>
          <w:p w:rsidR="003157DF" w:rsidRPr="00F339AD" w:rsidRDefault="003157DF" w:rsidP="003157DF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Индивидуальная.</w:t>
            </w:r>
          </w:p>
        </w:tc>
        <w:tc>
          <w:tcPr>
            <w:tcW w:w="1637" w:type="dxa"/>
          </w:tcPr>
          <w:p w:rsidR="003157DF" w:rsidRDefault="003157DF" w:rsidP="003157DF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</w:tr>
      <w:tr w:rsidR="00301000" w:rsidTr="00A57205">
        <w:tc>
          <w:tcPr>
            <w:tcW w:w="1372" w:type="dxa"/>
          </w:tcPr>
          <w:p w:rsidR="003157DF" w:rsidRDefault="003157DF" w:rsidP="003157DF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63-64</w:t>
            </w:r>
          </w:p>
        </w:tc>
        <w:tc>
          <w:tcPr>
            <w:tcW w:w="2514" w:type="dxa"/>
          </w:tcPr>
          <w:p w:rsidR="003157DF" w:rsidRPr="00F339AD" w:rsidRDefault="003157DF" w:rsidP="003157DF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Сочинение по роману Шолохова .</w:t>
            </w:r>
          </w:p>
        </w:tc>
        <w:tc>
          <w:tcPr>
            <w:tcW w:w="5063" w:type="dxa"/>
          </w:tcPr>
          <w:p w:rsidR="003157DF" w:rsidRPr="00F339AD" w:rsidRDefault="003157DF" w:rsidP="003157DF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Составление плана сочинения, отбор материала в соответствии с выбранной темой  Коррекция черновых работ.</w:t>
            </w:r>
          </w:p>
        </w:tc>
        <w:tc>
          <w:tcPr>
            <w:tcW w:w="2095" w:type="dxa"/>
          </w:tcPr>
          <w:p w:rsidR="003157DF" w:rsidRPr="00F339AD" w:rsidRDefault="003157DF" w:rsidP="003157DF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Проблемные, исследовательские задания.</w:t>
            </w:r>
          </w:p>
        </w:tc>
        <w:tc>
          <w:tcPr>
            <w:tcW w:w="2105" w:type="dxa"/>
          </w:tcPr>
          <w:p w:rsidR="003157DF" w:rsidRPr="00F339AD" w:rsidRDefault="003157DF" w:rsidP="003157DF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Коллективная, индивидуальная.</w:t>
            </w:r>
          </w:p>
        </w:tc>
        <w:tc>
          <w:tcPr>
            <w:tcW w:w="1637" w:type="dxa"/>
          </w:tcPr>
          <w:p w:rsidR="003157DF" w:rsidRDefault="003157DF" w:rsidP="003157DF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</w:tr>
      <w:tr w:rsidR="004874FB" w:rsidTr="00D736B0">
        <w:tc>
          <w:tcPr>
            <w:tcW w:w="14786" w:type="dxa"/>
            <w:gridSpan w:val="6"/>
          </w:tcPr>
          <w:p w:rsidR="004874FB" w:rsidRDefault="004874FB" w:rsidP="003157DF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339AD">
              <w:rPr>
                <w:b/>
                <w:sz w:val="23"/>
                <w:szCs w:val="23"/>
              </w:rPr>
              <w:t>Литература периода Великой Отечественной войны (3ч)</w:t>
            </w:r>
          </w:p>
        </w:tc>
      </w:tr>
      <w:tr w:rsidR="00301000" w:rsidTr="00A57205">
        <w:tc>
          <w:tcPr>
            <w:tcW w:w="1372" w:type="dxa"/>
          </w:tcPr>
          <w:p w:rsidR="004874FB" w:rsidRDefault="004874FB" w:rsidP="004874FB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65</w:t>
            </w:r>
          </w:p>
        </w:tc>
        <w:tc>
          <w:tcPr>
            <w:tcW w:w="2514" w:type="dxa"/>
          </w:tcPr>
          <w:p w:rsidR="004874FB" w:rsidRPr="00F339AD" w:rsidRDefault="004874FB" w:rsidP="004874FB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Литература периода Великой Отечественной войны. Поэзия.</w:t>
            </w:r>
          </w:p>
        </w:tc>
        <w:tc>
          <w:tcPr>
            <w:tcW w:w="5063" w:type="dxa"/>
          </w:tcPr>
          <w:p w:rsidR="004874FB" w:rsidRPr="00F339AD" w:rsidRDefault="004874FB" w:rsidP="004874FB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Роль поэзии в годы войны. Стихи А. Суркова, К. Симонова, О. Бергольц и др.поэтов.</w:t>
            </w:r>
          </w:p>
        </w:tc>
        <w:tc>
          <w:tcPr>
            <w:tcW w:w="2095" w:type="dxa"/>
          </w:tcPr>
          <w:p w:rsidR="004874FB" w:rsidRPr="00F339AD" w:rsidRDefault="004874FB" w:rsidP="004874FB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Лекция, сообщения учащихся.</w:t>
            </w:r>
          </w:p>
        </w:tc>
        <w:tc>
          <w:tcPr>
            <w:tcW w:w="2105" w:type="dxa"/>
          </w:tcPr>
          <w:p w:rsidR="004874FB" w:rsidRPr="00F339AD" w:rsidRDefault="004874FB" w:rsidP="004874FB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Индивидуальная, коллективная.</w:t>
            </w:r>
          </w:p>
        </w:tc>
        <w:tc>
          <w:tcPr>
            <w:tcW w:w="1637" w:type="dxa"/>
          </w:tcPr>
          <w:p w:rsidR="004874FB" w:rsidRDefault="004874FB" w:rsidP="004874FB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</w:tr>
      <w:tr w:rsidR="00301000" w:rsidTr="00A57205">
        <w:tc>
          <w:tcPr>
            <w:tcW w:w="1372" w:type="dxa"/>
          </w:tcPr>
          <w:p w:rsidR="004874FB" w:rsidRDefault="004874FB" w:rsidP="004874FB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66-67</w:t>
            </w:r>
          </w:p>
        </w:tc>
        <w:tc>
          <w:tcPr>
            <w:tcW w:w="2514" w:type="dxa"/>
          </w:tcPr>
          <w:p w:rsidR="004874FB" w:rsidRPr="00F339AD" w:rsidRDefault="004874FB" w:rsidP="004874FB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Проза Вов: очерк, рассказ, повесть. Обзор.</w:t>
            </w:r>
          </w:p>
        </w:tc>
        <w:tc>
          <w:tcPr>
            <w:tcW w:w="5063" w:type="dxa"/>
          </w:tcPr>
          <w:p w:rsidR="004874FB" w:rsidRPr="00F339AD" w:rsidRDefault="004874FB" w:rsidP="004874FB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Очерки К. Симонова, В. Гроссмана. Повести Б.Горбатова, А. Бека ,.В. Закруткина.</w:t>
            </w:r>
          </w:p>
        </w:tc>
        <w:tc>
          <w:tcPr>
            <w:tcW w:w="2095" w:type="dxa"/>
          </w:tcPr>
          <w:p w:rsidR="004874FB" w:rsidRPr="00F339AD" w:rsidRDefault="004874FB" w:rsidP="004874FB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Лекция, сообщения учащихся.</w:t>
            </w:r>
          </w:p>
        </w:tc>
        <w:tc>
          <w:tcPr>
            <w:tcW w:w="2105" w:type="dxa"/>
          </w:tcPr>
          <w:p w:rsidR="004874FB" w:rsidRPr="00F339AD" w:rsidRDefault="004874FB" w:rsidP="004874FB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Индивидуальная, коллективная.</w:t>
            </w:r>
          </w:p>
        </w:tc>
        <w:tc>
          <w:tcPr>
            <w:tcW w:w="1637" w:type="dxa"/>
          </w:tcPr>
          <w:p w:rsidR="004874FB" w:rsidRDefault="004874FB" w:rsidP="004874FB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</w:tr>
      <w:tr w:rsidR="00301000" w:rsidTr="00A57205">
        <w:tc>
          <w:tcPr>
            <w:tcW w:w="1372" w:type="dxa"/>
          </w:tcPr>
          <w:p w:rsidR="004874FB" w:rsidRDefault="004874FB" w:rsidP="004874FB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2514" w:type="dxa"/>
          </w:tcPr>
          <w:p w:rsidR="004874FB" w:rsidRPr="00F339AD" w:rsidRDefault="004874FB" w:rsidP="004874FB">
            <w:pPr>
              <w:rPr>
                <w:sz w:val="23"/>
                <w:szCs w:val="23"/>
              </w:rPr>
            </w:pPr>
          </w:p>
        </w:tc>
        <w:tc>
          <w:tcPr>
            <w:tcW w:w="5063" w:type="dxa"/>
          </w:tcPr>
          <w:p w:rsidR="004874FB" w:rsidRPr="00F339AD" w:rsidRDefault="004874FB" w:rsidP="004874FB">
            <w:pPr>
              <w:rPr>
                <w:sz w:val="23"/>
                <w:szCs w:val="23"/>
              </w:rPr>
            </w:pPr>
          </w:p>
        </w:tc>
        <w:tc>
          <w:tcPr>
            <w:tcW w:w="2095" w:type="dxa"/>
          </w:tcPr>
          <w:p w:rsidR="004874FB" w:rsidRPr="00F339AD" w:rsidRDefault="004874FB" w:rsidP="004874FB">
            <w:pPr>
              <w:rPr>
                <w:sz w:val="23"/>
                <w:szCs w:val="23"/>
              </w:rPr>
            </w:pPr>
          </w:p>
        </w:tc>
        <w:tc>
          <w:tcPr>
            <w:tcW w:w="2105" w:type="dxa"/>
          </w:tcPr>
          <w:p w:rsidR="004874FB" w:rsidRPr="00F339AD" w:rsidRDefault="004874FB" w:rsidP="004874FB">
            <w:pPr>
              <w:rPr>
                <w:sz w:val="23"/>
                <w:szCs w:val="23"/>
              </w:rPr>
            </w:pPr>
          </w:p>
        </w:tc>
        <w:tc>
          <w:tcPr>
            <w:tcW w:w="1637" w:type="dxa"/>
          </w:tcPr>
          <w:p w:rsidR="004874FB" w:rsidRDefault="004874FB" w:rsidP="004874FB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</w:tr>
      <w:tr w:rsidR="004874FB" w:rsidTr="00D736B0">
        <w:tc>
          <w:tcPr>
            <w:tcW w:w="14786" w:type="dxa"/>
            <w:gridSpan w:val="6"/>
          </w:tcPr>
          <w:p w:rsidR="004874FB" w:rsidRDefault="004874FB" w:rsidP="004874FB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А. Т. Твардовский (3ч)</w:t>
            </w:r>
          </w:p>
        </w:tc>
      </w:tr>
      <w:tr w:rsidR="00301000" w:rsidTr="00A57205">
        <w:tc>
          <w:tcPr>
            <w:tcW w:w="1372" w:type="dxa"/>
            <w:vMerge w:val="restart"/>
          </w:tcPr>
          <w:p w:rsidR="004874FB" w:rsidRDefault="004874FB" w:rsidP="004874FB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68</w:t>
            </w:r>
          </w:p>
        </w:tc>
        <w:tc>
          <w:tcPr>
            <w:tcW w:w="2514" w:type="dxa"/>
            <w:vMerge w:val="restart"/>
          </w:tcPr>
          <w:p w:rsidR="004874FB" w:rsidRPr="00F339AD" w:rsidRDefault="004874FB" w:rsidP="004874FB">
            <w:pPr>
              <w:rPr>
                <w:sz w:val="23"/>
                <w:szCs w:val="23"/>
              </w:rPr>
            </w:pPr>
            <w:r w:rsidRPr="00F339AD">
              <w:rPr>
                <w:b/>
                <w:sz w:val="23"/>
                <w:szCs w:val="23"/>
              </w:rPr>
              <w:t>А. Т. Твардовский</w:t>
            </w:r>
            <w:r w:rsidRPr="00F339AD">
              <w:rPr>
                <w:sz w:val="23"/>
                <w:szCs w:val="23"/>
              </w:rPr>
              <w:t xml:space="preserve">. Творчество </w:t>
            </w:r>
            <w:r>
              <w:rPr>
                <w:sz w:val="23"/>
                <w:szCs w:val="23"/>
              </w:rPr>
              <w:t xml:space="preserve">и судьба. </w:t>
            </w:r>
          </w:p>
          <w:p w:rsidR="004874FB" w:rsidRPr="00F339AD" w:rsidRDefault="004874FB" w:rsidP="004874F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Исповедальный характер лирики.</w:t>
            </w:r>
          </w:p>
        </w:tc>
        <w:tc>
          <w:tcPr>
            <w:tcW w:w="5063" w:type="dxa"/>
            <w:vMerge w:val="restart"/>
          </w:tcPr>
          <w:p w:rsidR="004874FB" w:rsidRPr="00F339AD" w:rsidRDefault="004874FB" w:rsidP="004874FB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lastRenderedPageBreak/>
              <w:t>Биографические истоки творчества</w:t>
            </w:r>
            <w:r>
              <w:rPr>
                <w:sz w:val="23"/>
                <w:szCs w:val="23"/>
              </w:rPr>
              <w:t xml:space="preserve">. </w:t>
            </w:r>
          </w:p>
          <w:p w:rsidR="004874FB" w:rsidRPr="00F339AD" w:rsidRDefault="004874FB" w:rsidP="004874FB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 xml:space="preserve">Анализ стихотворений: «О сущем», «В чём </w:t>
            </w:r>
            <w:r w:rsidRPr="00F339AD">
              <w:rPr>
                <w:sz w:val="23"/>
                <w:szCs w:val="23"/>
              </w:rPr>
              <w:lastRenderedPageBreak/>
              <w:t>хочешь человечество вини»</w:t>
            </w:r>
            <w:r>
              <w:rPr>
                <w:sz w:val="23"/>
                <w:szCs w:val="23"/>
              </w:rPr>
              <w:t>,</w:t>
            </w:r>
            <w:r w:rsidRPr="00F339AD">
              <w:rPr>
                <w:sz w:val="23"/>
                <w:szCs w:val="23"/>
              </w:rPr>
              <w:t xml:space="preserve"> «Памяти матери»,</w:t>
            </w:r>
          </w:p>
        </w:tc>
        <w:tc>
          <w:tcPr>
            <w:tcW w:w="2095" w:type="dxa"/>
            <w:vMerge w:val="restart"/>
          </w:tcPr>
          <w:p w:rsidR="004874FB" w:rsidRPr="00F339AD" w:rsidRDefault="004874FB" w:rsidP="004874FB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lastRenderedPageBreak/>
              <w:t>Сообщения учащихся, аналитическая беседа.</w:t>
            </w:r>
          </w:p>
        </w:tc>
        <w:tc>
          <w:tcPr>
            <w:tcW w:w="2105" w:type="dxa"/>
            <w:vMerge w:val="restart"/>
          </w:tcPr>
          <w:p w:rsidR="004874FB" w:rsidRPr="00F339AD" w:rsidRDefault="004874FB" w:rsidP="004874FB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Индивидуальная, коллективная.</w:t>
            </w:r>
          </w:p>
        </w:tc>
        <w:tc>
          <w:tcPr>
            <w:tcW w:w="1637" w:type="dxa"/>
          </w:tcPr>
          <w:p w:rsidR="004874FB" w:rsidRDefault="004874FB" w:rsidP="004874FB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</w:tr>
      <w:tr w:rsidR="00301000" w:rsidTr="00A57205">
        <w:tc>
          <w:tcPr>
            <w:tcW w:w="1372" w:type="dxa"/>
            <w:vMerge/>
          </w:tcPr>
          <w:p w:rsidR="004874FB" w:rsidRDefault="004874FB" w:rsidP="004874FB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2514" w:type="dxa"/>
            <w:vMerge/>
          </w:tcPr>
          <w:p w:rsidR="004874FB" w:rsidRPr="00F339AD" w:rsidRDefault="004874FB" w:rsidP="004874FB">
            <w:pPr>
              <w:rPr>
                <w:sz w:val="23"/>
                <w:szCs w:val="23"/>
              </w:rPr>
            </w:pPr>
          </w:p>
        </w:tc>
        <w:tc>
          <w:tcPr>
            <w:tcW w:w="5063" w:type="dxa"/>
            <w:vMerge/>
          </w:tcPr>
          <w:p w:rsidR="004874FB" w:rsidRPr="00F339AD" w:rsidRDefault="004874FB" w:rsidP="004874FB">
            <w:pPr>
              <w:rPr>
                <w:sz w:val="23"/>
                <w:szCs w:val="23"/>
              </w:rPr>
            </w:pPr>
          </w:p>
        </w:tc>
        <w:tc>
          <w:tcPr>
            <w:tcW w:w="2095" w:type="dxa"/>
            <w:vMerge/>
          </w:tcPr>
          <w:p w:rsidR="004874FB" w:rsidRPr="00F339AD" w:rsidRDefault="004874FB" w:rsidP="004874FB">
            <w:pPr>
              <w:rPr>
                <w:sz w:val="23"/>
                <w:szCs w:val="23"/>
              </w:rPr>
            </w:pPr>
          </w:p>
        </w:tc>
        <w:tc>
          <w:tcPr>
            <w:tcW w:w="2105" w:type="dxa"/>
            <w:vMerge/>
          </w:tcPr>
          <w:p w:rsidR="004874FB" w:rsidRPr="00F339AD" w:rsidRDefault="004874FB" w:rsidP="004874FB">
            <w:pPr>
              <w:rPr>
                <w:sz w:val="23"/>
                <w:szCs w:val="23"/>
              </w:rPr>
            </w:pPr>
          </w:p>
        </w:tc>
        <w:tc>
          <w:tcPr>
            <w:tcW w:w="1637" w:type="dxa"/>
          </w:tcPr>
          <w:p w:rsidR="004874FB" w:rsidRDefault="004874FB" w:rsidP="004874FB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</w:tr>
      <w:tr w:rsidR="00301000" w:rsidTr="00A57205">
        <w:tc>
          <w:tcPr>
            <w:tcW w:w="1372" w:type="dxa"/>
          </w:tcPr>
          <w:p w:rsidR="004874FB" w:rsidRDefault="004874FB" w:rsidP="004874FB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lastRenderedPageBreak/>
              <w:t>69</w:t>
            </w:r>
          </w:p>
        </w:tc>
        <w:tc>
          <w:tcPr>
            <w:tcW w:w="2514" w:type="dxa"/>
          </w:tcPr>
          <w:p w:rsidR="004874FB" w:rsidRPr="00F339AD" w:rsidRDefault="004874FB" w:rsidP="004874FB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Осмысление темы войны в лирике Твардовского.</w:t>
            </w:r>
          </w:p>
          <w:p w:rsidR="004874FB" w:rsidRPr="00F339AD" w:rsidRDefault="004874FB" w:rsidP="004874FB">
            <w:pPr>
              <w:rPr>
                <w:sz w:val="23"/>
                <w:szCs w:val="23"/>
              </w:rPr>
            </w:pPr>
          </w:p>
        </w:tc>
        <w:tc>
          <w:tcPr>
            <w:tcW w:w="5063" w:type="dxa"/>
          </w:tcPr>
          <w:p w:rsidR="004874FB" w:rsidRPr="00F339AD" w:rsidRDefault="004874FB" w:rsidP="004874FB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Анал</w:t>
            </w:r>
            <w:r>
              <w:rPr>
                <w:sz w:val="23"/>
                <w:szCs w:val="23"/>
              </w:rPr>
              <w:t>из стихотворений: «Я убит подо ржевом</w:t>
            </w:r>
            <w:r w:rsidRPr="00F339AD">
              <w:rPr>
                <w:sz w:val="23"/>
                <w:szCs w:val="23"/>
              </w:rPr>
              <w:t>», «Вся суть в одном единственном завете», «Я знаю, никакой моей вины…»</w:t>
            </w:r>
          </w:p>
        </w:tc>
        <w:tc>
          <w:tcPr>
            <w:tcW w:w="2095" w:type="dxa"/>
          </w:tcPr>
          <w:p w:rsidR="004874FB" w:rsidRPr="00F339AD" w:rsidRDefault="004874FB" w:rsidP="004874FB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Аналитическое чтение, практикум.</w:t>
            </w:r>
          </w:p>
        </w:tc>
        <w:tc>
          <w:tcPr>
            <w:tcW w:w="2105" w:type="dxa"/>
          </w:tcPr>
          <w:p w:rsidR="004874FB" w:rsidRPr="00F339AD" w:rsidRDefault="004874FB" w:rsidP="004874FB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Коллективная, групповая</w:t>
            </w:r>
          </w:p>
        </w:tc>
        <w:tc>
          <w:tcPr>
            <w:tcW w:w="1637" w:type="dxa"/>
          </w:tcPr>
          <w:p w:rsidR="004874FB" w:rsidRDefault="004874FB" w:rsidP="004874FB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</w:tr>
      <w:tr w:rsidR="00301000" w:rsidTr="00A57205">
        <w:tc>
          <w:tcPr>
            <w:tcW w:w="1372" w:type="dxa"/>
          </w:tcPr>
          <w:p w:rsidR="004874FB" w:rsidRDefault="004874FB" w:rsidP="004874FB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70</w:t>
            </w:r>
          </w:p>
        </w:tc>
        <w:tc>
          <w:tcPr>
            <w:tcW w:w="2514" w:type="dxa"/>
          </w:tcPr>
          <w:p w:rsidR="004874FB" w:rsidRPr="00F339AD" w:rsidRDefault="004874FB" w:rsidP="004874FB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Контрольная работа по творчеству А. Т. Твардовского.</w:t>
            </w:r>
          </w:p>
        </w:tc>
        <w:tc>
          <w:tcPr>
            <w:tcW w:w="5063" w:type="dxa"/>
          </w:tcPr>
          <w:p w:rsidR="004874FB" w:rsidRPr="00F339AD" w:rsidRDefault="004874FB" w:rsidP="004874FB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Стихотворение «Я убит подо Ржевом». Восприятие, истолкование, оценка.</w:t>
            </w:r>
          </w:p>
        </w:tc>
        <w:tc>
          <w:tcPr>
            <w:tcW w:w="2095" w:type="dxa"/>
          </w:tcPr>
          <w:p w:rsidR="004874FB" w:rsidRPr="00F339AD" w:rsidRDefault="004874FB" w:rsidP="004874FB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Сочинение, практикум.</w:t>
            </w:r>
          </w:p>
        </w:tc>
        <w:tc>
          <w:tcPr>
            <w:tcW w:w="2105" w:type="dxa"/>
          </w:tcPr>
          <w:p w:rsidR="004874FB" w:rsidRPr="00F339AD" w:rsidRDefault="004874FB" w:rsidP="004874FB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Индивидуальная.</w:t>
            </w:r>
          </w:p>
        </w:tc>
        <w:tc>
          <w:tcPr>
            <w:tcW w:w="1637" w:type="dxa"/>
          </w:tcPr>
          <w:p w:rsidR="004874FB" w:rsidRDefault="004874FB" w:rsidP="004874FB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</w:tr>
      <w:tr w:rsidR="004874FB" w:rsidTr="00D736B0">
        <w:tc>
          <w:tcPr>
            <w:tcW w:w="14786" w:type="dxa"/>
            <w:gridSpan w:val="6"/>
          </w:tcPr>
          <w:p w:rsidR="004874FB" w:rsidRDefault="004874FB" w:rsidP="004874FB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В. Т. Шаламов (2ч)</w:t>
            </w:r>
          </w:p>
        </w:tc>
      </w:tr>
      <w:tr w:rsidR="00301000" w:rsidTr="00A57205">
        <w:tc>
          <w:tcPr>
            <w:tcW w:w="1372" w:type="dxa"/>
          </w:tcPr>
          <w:p w:rsidR="004874FB" w:rsidRDefault="004874FB" w:rsidP="004874FB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71</w:t>
            </w:r>
          </w:p>
        </w:tc>
        <w:tc>
          <w:tcPr>
            <w:tcW w:w="2514" w:type="dxa"/>
          </w:tcPr>
          <w:p w:rsidR="004874FB" w:rsidRPr="00F339AD" w:rsidRDefault="004874FB" w:rsidP="004874FB">
            <w:pPr>
              <w:rPr>
                <w:sz w:val="23"/>
                <w:szCs w:val="23"/>
              </w:rPr>
            </w:pPr>
            <w:r w:rsidRPr="00F339AD">
              <w:rPr>
                <w:b/>
                <w:sz w:val="23"/>
                <w:szCs w:val="23"/>
              </w:rPr>
              <w:t>В. Т. Шаламов</w:t>
            </w:r>
            <w:r w:rsidRPr="00F339AD">
              <w:rPr>
                <w:sz w:val="23"/>
                <w:szCs w:val="23"/>
              </w:rPr>
              <w:t>. Жизнь, творчество.</w:t>
            </w:r>
          </w:p>
        </w:tc>
        <w:tc>
          <w:tcPr>
            <w:tcW w:w="5063" w:type="dxa"/>
          </w:tcPr>
          <w:p w:rsidR="004874FB" w:rsidRPr="00F339AD" w:rsidRDefault="004874FB" w:rsidP="004874FB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Очерк жизни и творчества. Рассказы: «Последний замер», «Шоковая терапия».</w:t>
            </w:r>
          </w:p>
        </w:tc>
        <w:tc>
          <w:tcPr>
            <w:tcW w:w="2095" w:type="dxa"/>
          </w:tcPr>
          <w:p w:rsidR="004874FB" w:rsidRPr="00F339AD" w:rsidRDefault="004874FB" w:rsidP="004874FB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Лекция, беседа</w:t>
            </w:r>
          </w:p>
        </w:tc>
        <w:tc>
          <w:tcPr>
            <w:tcW w:w="2105" w:type="dxa"/>
          </w:tcPr>
          <w:p w:rsidR="004874FB" w:rsidRPr="00F339AD" w:rsidRDefault="004874FB" w:rsidP="004874FB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Коллективная.</w:t>
            </w:r>
          </w:p>
        </w:tc>
        <w:tc>
          <w:tcPr>
            <w:tcW w:w="1637" w:type="dxa"/>
          </w:tcPr>
          <w:p w:rsidR="004874FB" w:rsidRDefault="004874FB" w:rsidP="004874FB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</w:tr>
      <w:tr w:rsidR="00301000" w:rsidTr="00A57205">
        <w:tc>
          <w:tcPr>
            <w:tcW w:w="1372" w:type="dxa"/>
          </w:tcPr>
          <w:p w:rsidR="004874FB" w:rsidRDefault="004874FB" w:rsidP="004874FB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72</w:t>
            </w:r>
          </w:p>
        </w:tc>
        <w:tc>
          <w:tcPr>
            <w:tcW w:w="2514" w:type="dxa"/>
          </w:tcPr>
          <w:p w:rsidR="004874FB" w:rsidRPr="00F339AD" w:rsidRDefault="004874FB" w:rsidP="004874FB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«Колымские рассказы».Своеобразие раскрытия «лагерной» темы.</w:t>
            </w:r>
          </w:p>
        </w:tc>
        <w:tc>
          <w:tcPr>
            <w:tcW w:w="5063" w:type="dxa"/>
          </w:tcPr>
          <w:p w:rsidR="004874FB" w:rsidRPr="00F339AD" w:rsidRDefault="004874FB" w:rsidP="004874FB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 xml:space="preserve">История создания книги «Колымские рассказы». Своеобразие раскрытия «лагерной» темы. Характер повествования. </w:t>
            </w:r>
          </w:p>
        </w:tc>
        <w:tc>
          <w:tcPr>
            <w:tcW w:w="2095" w:type="dxa"/>
          </w:tcPr>
          <w:p w:rsidR="004874FB" w:rsidRPr="00F339AD" w:rsidRDefault="004874FB" w:rsidP="004874FB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Сообщения учащихся, беседа.</w:t>
            </w:r>
          </w:p>
        </w:tc>
        <w:tc>
          <w:tcPr>
            <w:tcW w:w="2105" w:type="dxa"/>
          </w:tcPr>
          <w:p w:rsidR="004874FB" w:rsidRPr="00F339AD" w:rsidRDefault="004874FB" w:rsidP="004874FB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Коллективная, индивидуальная</w:t>
            </w:r>
          </w:p>
        </w:tc>
        <w:tc>
          <w:tcPr>
            <w:tcW w:w="1637" w:type="dxa"/>
          </w:tcPr>
          <w:p w:rsidR="004874FB" w:rsidRDefault="004874FB" w:rsidP="004874FB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</w:tr>
      <w:tr w:rsidR="004874FB" w:rsidTr="00D736B0">
        <w:tc>
          <w:tcPr>
            <w:tcW w:w="14786" w:type="dxa"/>
            <w:gridSpan w:val="6"/>
          </w:tcPr>
          <w:p w:rsidR="004874FB" w:rsidRDefault="004874FB" w:rsidP="004874FB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А. И. Солженицын (6ч)</w:t>
            </w:r>
          </w:p>
        </w:tc>
      </w:tr>
      <w:tr w:rsidR="00301000" w:rsidTr="00A57205">
        <w:tc>
          <w:tcPr>
            <w:tcW w:w="1372" w:type="dxa"/>
          </w:tcPr>
          <w:p w:rsidR="004874FB" w:rsidRDefault="004874FB" w:rsidP="004874FB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73</w:t>
            </w:r>
          </w:p>
        </w:tc>
        <w:tc>
          <w:tcPr>
            <w:tcW w:w="2514" w:type="dxa"/>
          </w:tcPr>
          <w:p w:rsidR="004874FB" w:rsidRPr="00F339AD" w:rsidRDefault="004874FB" w:rsidP="004874FB">
            <w:pPr>
              <w:rPr>
                <w:sz w:val="23"/>
                <w:szCs w:val="23"/>
              </w:rPr>
            </w:pPr>
            <w:r w:rsidRPr="00F339AD">
              <w:rPr>
                <w:b/>
                <w:sz w:val="23"/>
                <w:szCs w:val="23"/>
              </w:rPr>
              <w:t>А.</w:t>
            </w:r>
            <w:r>
              <w:rPr>
                <w:b/>
                <w:sz w:val="23"/>
                <w:szCs w:val="23"/>
              </w:rPr>
              <w:t xml:space="preserve"> И. </w:t>
            </w:r>
            <w:r w:rsidRPr="00F339AD">
              <w:rPr>
                <w:b/>
                <w:sz w:val="23"/>
                <w:szCs w:val="23"/>
              </w:rPr>
              <w:t xml:space="preserve"> Солженицын</w:t>
            </w:r>
            <w:r w:rsidRPr="00F339AD">
              <w:rPr>
                <w:sz w:val="23"/>
                <w:szCs w:val="23"/>
              </w:rPr>
              <w:t>. Жизнь, творчество.</w:t>
            </w:r>
          </w:p>
        </w:tc>
        <w:tc>
          <w:tcPr>
            <w:tcW w:w="5063" w:type="dxa"/>
          </w:tcPr>
          <w:p w:rsidR="004874FB" w:rsidRPr="00F339AD" w:rsidRDefault="004874FB" w:rsidP="004874FB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Детство и юность писателя, война и арест, годы ссылки. Роман «Архипелаг Гулаг».Развенчание тоталитарной власти.</w:t>
            </w:r>
          </w:p>
        </w:tc>
        <w:tc>
          <w:tcPr>
            <w:tcW w:w="2095" w:type="dxa"/>
          </w:tcPr>
          <w:p w:rsidR="004874FB" w:rsidRPr="00F339AD" w:rsidRDefault="004874FB" w:rsidP="004874FB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Лекция. ИКТ,</w:t>
            </w:r>
          </w:p>
        </w:tc>
        <w:tc>
          <w:tcPr>
            <w:tcW w:w="2105" w:type="dxa"/>
          </w:tcPr>
          <w:p w:rsidR="004874FB" w:rsidRPr="00F339AD" w:rsidRDefault="004874FB" w:rsidP="004874FB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Коллективная.</w:t>
            </w:r>
          </w:p>
        </w:tc>
        <w:tc>
          <w:tcPr>
            <w:tcW w:w="1637" w:type="dxa"/>
          </w:tcPr>
          <w:p w:rsidR="004874FB" w:rsidRDefault="004874FB" w:rsidP="004874FB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</w:tr>
      <w:tr w:rsidR="00301000" w:rsidTr="00A57205">
        <w:tc>
          <w:tcPr>
            <w:tcW w:w="1372" w:type="dxa"/>
          </w:tcPr>
          <w:p w:rsidR="004874FB" w:rsidRDefault="004874FB" w:rsidP="004874FB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74</w:t>
            </w:r>
          </w:p>
        </w:tc>
        <w:tc>
          <w:tcPr>
            <w:tcW w:w="2514" w:type="dxa"/>
          </w:tcPr>
          <w:p w:rsidR="004874FB" w:rsidRPr="00F339AD" w:rsidRDefault="004874FB" w:rsidP="004874FB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Повесть «Один день Ивана Денисовича».</w:t>
            </w:r>
          </w:p>
        </w:tc>
        <w:tc>
          <w:tcPr>
            <w:tcW w:w="5063" w:type="dxa"/>
          </w:tcPr>
          <w:p w:rsidR="004874FB" w:rsidRPr="00F339AD" w:rsidRDefault="004874FB" w:rsidP="004874FB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 xml:space="preserve">Сюжет. Своеобразие раскрытия «лагерной» темы. Проблема русского национального характера в контексте трагической эпохи. </w:t>
            </w:r>
          </w:p>
        </w:tc>
        <w:tc>
          <w:tcPr>
            <w:tcW w:w="2095" w:type="dxa"/>
          </w:tcPr>
          <w:p w:rsidR="004874FB" w:rsidRPr="00F339AD" w:rsidRDefault="004874FB" w:rsidP="004874FB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Аналитическое чтение, проблемные задания.</w:t>
            </w:r>
          </w:p>
        </w:tc>
        <w:tc>
          <w:tcPr>
            <w:tcW w:w="2105" w:type="dxa"/>
          </w:tcPr>
          <w:p w:rsidR="004874FB" w:rsidRPr="00F339AD" w:rsidRDefault="004874FB" w:rsidP="004874FB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Коллективная.</w:t>
            </w:r>
          </w:p>
        </w:tc>
        <w:tc>
          <w:tcPr>
            <w:tcW w:w="1637" w:type="dxa"/>
          </w:tcPr>
          <w:p w:rsidR="004874FB" w:rsidRDefault="004874FB" w:rsidP="004874FB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</w:tr>
      <w:tr w:rsidR="00301000" w:rsidTr="00A57205">
        <w:tc>
          <w:tcPr>
            <w:tcW w:w="1372" w:type="dxa"/>
          </w:tcPr>
          <w:p w:rsidR="004874FB" w:rsidRDefault="004874FB" w:rsidP="004874FB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75-76</w:t>
            </w:r>
          </w:p>
        </w:tc>
        <w:tc>
          <w:tcPr>
            <w:tcW w:w="2514" w:type="dxa"/>
          </w:tcPr>
          <w:p w:rsidR="004874FB" w:rsidRPr="00F339AD" w:rsidRDefault="004874FB" w:rsidP="004874FB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Роман «Архипелаг Гулаг».Развенчание тоталитарной власти.</w:t>
            </w:r>
            <w:r>
              <w:rPr>
                <w:sz w:val="23"/>
                <w:szCs w:val="23"/>
              </w:rPr>
              <w:t xml:space="preserve"> (Обзор)</w:t>
            </w:r>
          </w:p>
        </w:tc>
        <w:tc>
          <w:tcPr>
            <w:tcW w:w="5063" w:type="dxa"/>
          </w:tcPr>
          <w:p w:rsidR="004874FB" w:rsidRPr="00F339AD" w:rsidRDefault="004874FB" w:rsidP="004874F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Раскрытие «лагерной» темы в романе Солженицына.. Русский характер в контексте трагической эпохи.</w:t>
            </w:r>
          </w:p>
        </w:tc>
        <w:tc>
          <w:tcPr>
            <w:tcW w:w="2095" w:type="dxa"/>
          </w:tcPr>
          <w:p w:rsidR="004874FB" w:rsidRPr="00F339AD" w:rsidRDefault="004874FB" w:rsidP="004874FB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Аналитическое чтение, проблемные задания.</w:t>
            </w:r>
          </w:p>
        </w:tc>
        <w:tc>
          <w:tcPr>
            <w:tcW w:w="2105" w:type="dxa"/>
          </w:tcPr>
          <w:p w:rsidR="004874FB" w:rsidRPr="00F339AD" w:rsidRDefault="004874FB" w:rsidP="004874FB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Коллективная, индивидуальная</w:t>
            </w:r>
          </w:p>
        </w:tc>
        <w:tc>
          <w:tcPr>
            <w:tcW w:w="1637" w:type="dxa"/>
          </w:tcPr>
          <w:p w:rsidR="004874FB" w:rsidRDefault="004874FB" w:rsidP="004874FB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</w:tr>
      <w:tr w:rsidR="00301000" w:rsidTr="00A57205">
        <w:tc>
          <w:tcPr>
            <w:tcW w:w="1372" w:type="dxa"/>
          </w:tcPr>
          <w:p w:rsidR="004874FB" w:rsidRDefault="004874FB" w:rsidP="004874FB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77-78</w:t>
            </w:r>
          </w:p>
        </w:tc>
        <w:tc>
          <w:tcPr>
            <w:tcW w:w="2514" w:type="dxa"/>
          </w:tcPr>
          <w:p w:rsidR="004874FB" w:rsidRPr="00F339AD" w:rsidRDefault="004874FB" w:rsidP="004874FB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Сочинение-отзыв(рецензия) на произведение Солженицына.</w:t>
            </w:r>
          </w:p>
        </w:tc>
        <w:tc>
          <w:tcPr>
            <w:tcW w:w="5063" w:type="dxa"/>
          </w:tcPr>
          <w:p w:rsidR="004874FB" w:rsidRPr="00F339AD" w:rsidRDefault="004874FB" w:rsidP="004874FB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Повторение жанров: отзыв, рецензия.  Составление плана сочинения, отбор материала в соответствии с выбранной темой</w:t>
            </w:r>
          </w:p>
        </w:tc>
        <w:tc>
          <w:tcPr>
            <w:tcW w:w="2095" w:type="dxa"/>
          </w:tcPr>
          <w:p w:rsidR="004874FB" w:rsidRPr="00F339AD" w:rsidRDefault="004874FB" w:rsidP="004874FB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Практикум.</w:t>
            </w:r>
          </w:p>
        </w:tc>
        <w:tc>
          <w:tcPr>
            <w:tcW w:w="2105" w:type="dxa"/>
          </w:tcPr>
          <w:p w:rsidR="004874FB" w:rsidRPr="00F339AD" w:rsidRDefault="004874FB" w:rsidP="004874FB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Коллективная, индивидуальная</w:t>
            </w:r>
          </w:p>
        </w:tc>
        <w:tc>
          <w:tcPr>
            <w:tcW w:w="1637" w:type="dxa"/>
          </w:tcPr>
          <w:p w:rsidR="004874FB" w:rsidRDefault="004874FB" w:rsidP="004874FB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</w:tr>
      <w:tr w:rsidR="004874FB" w:rsidTr="00D736B0">
        <w:tc>
          <w:tcPr>
            <w:tcW w:w="14786" w:type="dxa"/>
            <w:gridSpan w:val="6"/>
          </w:tcPr>
          <w:p w:rsidR="004874FB" w:rsidRDefault="004874FB" w:rsidP="004874FB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Проза второй половины 20 века (4ч)</w:t>
            </w:r>
          </w:p>
        </w:tc>
      </w:tr>
      <w:tr w:rsidR="00301000" w:rsidTr="00A57205">
        <w:tc>
          <w:tcPr>
            <w:tcW w:w="1372" w:type="dxa"/>
          </w:tcPr>
          <w:p w:rsidR="004874FB" w:rsidRDefault="004874FB" w:rsidP="004874FB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79</w:t>
            </w:r>
          </w:p>
        </w:tc>
        <w:tc>
          <w:tcPr>
            <w:tcW w:w="2514" w:type="dxa"/>
          </w:tcPr>
          <w:p w:rsidR="004874FB" w:rsidRPr="00F339AD" w:rsidRDefault="004874FB" w:rsidP="004874F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Проза второй половины 20 века. </w:t>
            </w:r>
            <w:r>
              <w:rPr>
                <w:sz w:val="23"/>
                <w:szCs w:val="23"/>
              </w:rPr>
              <w:lastRenderedPageBreak/>
              <w:t>Обзор.</w:t>
            </w:r>
          </w:p>
        </w:tc>
        <w:tc>
          <w:tcPr>
            <w:tcW w:w="5063" w:type="dxa"/>
          </w:tcPr>
          <w:p w:rsidR="004874FB" w:rsidRPr="00F339AD" w:rsidRDefault="004874FB" w:rsidP="004874F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Основные темы и проблемы прозы второй половины 20 века. Ф. А. Абрамов, Ч. Т. </w:t>
            </w:r>
            <w:r>
              <w:rPr>
                <w:sz w:val="23"/>
                <w:szCs w:val="23"/>
              </w:rPr>
              <w:lastRenderedPageBreak/>
              <w:t>Айтматов, В. С. Гроссман и др)</w:t>
            </w:r>
          </w:p>
        </w:tc>
        <w:tc>
          <w:tcPr>
            <w:tcW w:w="2095" w:type="dxa"/>
          </w:tcPr>
          <w:p w:rsidR="004874FB" w:rsidRPr="00F339AD" w:rsidRDefault="005C3343" w:rsidP="004874FB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lastRenderedPageBreak/>
              <w:t>Лекция. ИКТ,</w:t>
            </w:r>
          </w:p>
        </w:tc>
        <w:tc>
          <w:tcPr>
            <w:tcW w:w="2105" w:type="dxa"/>
          </w:tcPr>
          <w:p w:rsidR="004874FB" w:rsidRPr="00F339AD" w:rsidRDefault="004874FB" w:rsidP="004874FB">
            <w:pPr>
              <w:rPr>
                <w:sz w:val="23"/>
                <w:szCs w:val="23"/>
              </w:rPr>
            </w:pPr>
          </w:p>
        </w:tc>
        <w:tc>
          <w:tcPr>
            <w:tcW w:w="1637" w:type="dxa"/>
          </w:tcPr>
          <w:p w:rsidR="004874FB" w:rsidRDefault="004874FB" w:rsidP="004874FB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</w:tr>
      <w:tr w:rsidR="00301000" w:rsidTr="00A57205">
        <w:tc>
          <w:tcPr>
            <w:tcW w:w="1372" w:type="dxa"/>
          </w:tcPr>
          <w:p w:rsidR="004874FB" w:rsidRDefault="004874FB" w:rsidP="004874FB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lastRenderedPageBreak/>
              <w:t>80</w:t>
            </w:r>
          </w:p>
        </w:tc>
        <w:tc>
          <w:tcPr>
            <w:tcW w:w="2514" w:type="dxa"/>
          </w:tcPr>
          <w:p w:rsidR="004874FB" w:rsidRPr="00F339AD" w:rsidRDefault="004874FB" w:rsidP="004874FB">
            <w:pPr>
              <w:rPr>
                <w:sz w:val="23"/>
                <w:szCs w:val="23"/>
              </w:rPr>
            </w:pPr>
            <w:r w:rsidRPr="00F339AD">
              <w:rPr>
                <w:b/>
                <w:sz w:val="23"/>
                <w:szCs w:val="23"/>
              </w:rPr>
              <w:t>В. В. Быков</w:t>
            </w:r>
            <w:r w:rsidRPr="00F339AD">
              <w:rPr>
                <w:sz w:val="23"/>
                <w:szCs w:val="23"/>
              </w:rPr>
              <w:t>. Повесть « Сотников»</w:t>
            </w:r>
          </w:p>
        </w:tc>
        <w:tc>
          <w:tcPr>
            <w:tcW w:w="5063" w:type="dxa"/>
          </w:tcPr>
          <w:p w:rsidR="004874FB" w:rsidRPr="00F339AD" w:rsidRDefault="004874FB" w:rsidP="004874FB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Образы главных героев повести, нравственная проблематика произведения.</w:t>
            </w:r>
          </w:p>
        </w:tc>
        <w:tc>
          <w:tcPr>
            <w:tcW w:w="2095" w:type="dxa"/>
          </w:tcPr>
          <w:p w:rsidR="004874FB" w:rsidRPr="00F339AD" w:rsidRDefault="004874FB" w:rsidP="004874FB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Аналитическое чтение, проблемные задания.</w:t>
            </w:r>
          </w:p>
        </w:tc>
        <w:tc>
          <w:tcPr>
            <w:tcW w:w="2105" w:type="dxa"/>
          </w:tcPr>
          <w:p w:rsidR="004874FB" w:rsidRPr="00F339AD" w:rsidRDefault="004874FB" w:rsidP="004874FB">
            <w:pPr>
              <w:rPr>
                <w:sz w:val="23"/>
                <w:szCs w:val="23"/>
              </w:rPr>
            </w:pPr>
          </w:p>
        </w:tc>
        <w:tc>
          <w:tcPr>
            <w:tcW w:w="1637" w:type="dxa"/>
          </w:tcPr>
          <w:p w:rsidR="004874FB" w:rsidRDefault="004874FB" w:rsidP="004874FB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</w:tr>
      <w:tr w:rsidR="00301000" w:rsidTr="00A57205">
        <w:tc>
          <w:tcPr>
            <w:tcW w:w="1372" w:type="dxa"/>
          </w:tcPr>
          <w:p w:rsidR="004874FB" w:rsidRDefault="004874FB" w:rsidP="004874FB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81</w:t>
            </w:r>
          </w:p>
        </w:tc>
        <w:tc>
          <w:tcPr>
            <w:tcW w:w="2514" w:type="dxa"/>
          </w:tcPr>
          <w:p w:rsidR="004874FB" w:rsidRPr="00F339AD" w:rsidRDefault="004874FB" w:rsidP="004874FB">
            <w:pPr>
              <w:rPr>
                <w:sz w:val="23"/>
                <w:szCs w:val="23"/>
              </w:rPr>
            </w:pPr>
            <w:r w:rsidRPr="00F339AD">
              <w:rPr>
                <w:b/>
                <w:sz w:val="23"/>
                <w:szCs w:val="23"/>
              </w:rPr>
              <w:t>В.Г. Распутин</w:t>
            </w:r>
            <w:r w:rsidRPr="00F339AD">
              <w:rPr>
                <w:sz w:val="23"/>
                <w:szCs w:val="23"/>
              </w:rPr>
              <w:t>. Повесть « Прощание с Матёрой». Тема памяти и преемственности поколений.</w:t>
            </w:r>
          </w:p>
        </w:tc>
        <w:tc>
          <w:tcPr>
            <w:tcW w:w="5063" w:type="dxa"/>
          </w:tcPr>
          <w:p w:rsidR="004874FB" w:rsidRPr="00F339AD" w:rsidRDefault="004874FB" w:rsidP="004874FB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Проблематика повести</w:t>
            </w:r>
            <w:r>
              <w:rPr>
                <w:sz w:val="23"/>
                <w:szCs w:val="23"/>
              </w:rPr>
              <w:t xml:space="preserve"> и её связь с традициями классической русской прозы. Тема памяти и преемственности поколений.С</w:t>
            </w:r>
            <w:r w:rsidRPr="00F339AD">
              <w:rPr>
                <w:sz w:val="23"/>
                <w:szCs w:val="23"/>
              </w:rPr>
              <w:t>мысл образов- символов.</w:t>
            </w:r>
          </w:p>
        </w:tc>
        <w:tc>
          <w:tcPr>
            <w:tcW w:w="2095" w:type="dxa"/>
          </w:tcPr>
          <w:p w:rsidR="004874FB" w:rsidRPr="00F339AD" w:rsidRDefault="004874FB" w:rsidP="004874FB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Аналитическое чтение, проблемные задания.</w:t>
            </w:r>
          </w:p>
        </w:tc>
        <w:tc>
          <w:tcPr>
            <w:tcW w:w="2105" w:type="dxa"/>
          </w:tcPr>
          <w:p w:rsidR="004874FB" w:rsidRPr="00F339AD" w:rsidRDefault="004874FB" w:rsidP="004874FB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Аналитическое чтение, проблемные задания.</w:t>
            </w:r>
          </w:p>
        </w:tc>
        <w:tc>
          <w:tcPr>
            <w:tcW w:w="1637" w:type="dxa"/>
          </w:tcPr>
          <w:p w:rsidR="004874FB" w:rsidRDefault="004874FB" w:rsidP="004874FB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</w:tr>
      <w:tr w:rsidR="00301000" w:rsidTr="00A57205">
        <w:tc>
          <w:tcPr>
            <w:tcW w:w="1372" w:type="dxa"/>
          </w:tcPr>
          <w:p w:rsidR="004874FB" w:rsidRDefault="004874FB" w:rsidP="004874FB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82</w:t>
            </w:r>
          </w:p>
        </w:tc>
        <w:tc>
          <w:tcPr>
            <w:tcW w:w="2514" w:type="dxa"/>
          </w:tcPr>
          <w:p w:rsidR="004874FB" w:rsidRPr="00F339AD" w:rsidRDefault="004874FB" w:rsidP="004874FB">
            <w:pPr>
              <w:rPr>
                <w:sz w:val="23"/>
                <w:szCs w:val="23"/>
              </w:rPr>
            </w:pPr>
            <w:r w:rsidRPr="00F339AD">
              <w:rPr>
                <w:b/>
                <w:sz w:val="23"/>
                <w:szCs w:val="23"/>
              </w:rPr>
              <w:t>В. М. Шукшин</w:t>
            </w:r>
            <w:r w:rsidRPr="00F339AD">
              <w:rPr>
                <w:sz w:val="23"/>
                <w:szCs w:val="23"/>
              </w:rPr>
              <w:t>. Жизнь, творчество. Обзор. Рассказы: «Верую!», «Алёша Бесконвойный»</w:t>
            </w:r>
          </w:p>
        </w:tc>
        <w:tc>
          <w:tcPr>
            <w:tcW w:w="5063" w:type="dxa"/>
          </w:tcPr>
          <w:p w:rsidR="004874FB" w:rsidRPr="00F339AD" w:rsidRDefault="004874FB" w:rsidP="004874FB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Изображение народного характера и картин народной жизни в рассказах. Диалоги в шукшинской прозе. Особенности повествовательной манеры Шукшина.</w:t>
            </w:r>
          </w:p>
        </w:tc>
        <w:tc>
          <w:tcPr>
            <w:tcW w:w="2095" w:type="dxa"/>
          </w:tcPr>
          <w:p w:rsidR="004874FB" w:rsidRPr="00F339AD" w:rsidRDefault="004874FB" w:rsidP="004874FB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Сообщения учащихся, аналитическая беседа.</w:t>
            </w:r>
          </w:p>
        </w:tc>
        <w:tc>
          <w:tcPr>
            <w:tcW w:w="2105" w:type="dxa"/>
          </w:tcPr>
          <w:p w:rsidR="004874FB" w:rsidRPr="00F339AD" w:rsidRDefault="004874FB" w:rsidP="004874FB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Индивидуальная, групповая.</w:t>
            </w:r>
          </w:p>
        </w:tc>
        <w:tc>
          <w:tcPr>
            <w:tcW w:w="1637" w:type="dxa"/>
          </w:tcPr>
          <w:p w:rsidR="004874FB" w:rsidRDefault="004874FB" w:rsidP="004874FB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</w:tr>
      <w:tr w:rsidR="004874FB" w:rsidTr="00D736B0">
        <w:tc>
          <w:tcPr>
            <w:tcW w:w="14786" w:type="dxa"/>
            <w:gridSpan w:val="6"/>
          </w:tcPr>
          <w:p w:rsidR="004874FB" w:rsidRDefault="004874FB" w:rsidP="004874FB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Поэзия второй половины 20 века (4ч)</w:t>
            </w:r>
          </w:p>
        </w:tc>
      </w:tr>
      <w:tr w:rsidR="00301000" w:rsidTr="00A57205">
        <w:tc>
          <w:tcPr>
            <w:tcW w:w="1372" w:type="dxa"/>
          </w:tcPr>
          <w:p w:rsidR="004874FB" w:rsidRDefault="004874FB" w:rsidP="004874FB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83</w:t>
            </w:r>
          </w:p>
        </w:tc>
        <w:tc>
          <w:tcPr>
            <w:tcW w:w="2514" w:type="dxa"/>
          </w:tcPr>
          <w:p w:rsidR="004874FB" w:rsidRPr="00F339AD" w:rsidRDefault="004874FB" w:rsidP="004874F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Поэзия второй половины 20 века. Обзор.</w:t>
            </w:r>
          </w:p>
        </w:tc>
        <w:tc>
          <w:tcPr>
            <w:tcW w:w="5063" w:type="dxa"/>
          </w:tcPr>
          <w:p w:rsidR="004874FB" w:rsidRPr="00F339AD" w:rsidRDefault="004874FB" w:rsidP="004874F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Основные темы и проблемы поэзии второй половины 20 века. Б. А Ахмадуллина,  А. А. Вознесенский, Е. А.Евтушенко, и  др)</w:t>
            </w:r>
          </w:p>
        </w:tc>
        <w:tc>
          <w:tcPr>
            <w:tcW w:w="2095" w:type="dxa"/>
          </w:tcPr>
          <w:p w:rsidR="004874FB" w:rsidRPr="00F339AD" w:rsidRDefault="005C3343" w:rsidP="004874FB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Лекция. ИКТ,</w:t>
            </w:r>
          </w:p>
        </w:tc>
        <w:tc>
          <w:tcPr>
            <w:tcW w:w="2105" w:type="dxa"/>
          </w:tcPr>
          <w:p w:rsidR="004874FB" w:rsidRPr="00F339AD" w:rsidRDefault="004874FB" w:rsidP="004874FB">
            <w:pPr>
              <w:rPr>
                <w:sz w:val="23"/>
                <w:szCs w:val="23"/>
              </w:rPr>
            </w:pPr>
          </w:p>
        </w:tc>
        <w:tc>
          <w:tcPr>
            <w:tcW w:w="1637" w:type="dxa"/>
          </w:tcPr>
          <w:p w:rsidR="004874FB" w:rsidRDefault="004874FB" w:rsidP="004874FB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</w:tr>
      <w:tr w:rsidR="00301000" w:rsidTr="00A57205">
        <w:tc>
          <w:tcPr>
            <w:tcW w:w="1372" w:type="dxa"/>
          </w:tcPr>
          <w:p w:rsidR="004874FB" w:rsidRDefault="004874FB" w:rsidP="004874FB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84</w:t>
            </w:r>
          </w:p>
        </w:tc>
        <w:tc>
          <w:tcPr>
            <w:tcW w:w="2514" w:type="dxa"/>
          </w:tcPr>
          <w:p w:rsidR="004874FB" w:rsidRPr="00F339AD" w:rsidRDefault="004874FB" w:rsidP="004874FB">
            <w:pPr>
              <w:rPr>
                <w:sz w:val="23"/>
                <w:szCs w:val="23"/>
              </w:rPr>
            </w:pPr>
            <w:r w:rsidRPr="00F339AD">
              <w:rPr>
                <w:b/>
                <w:sz w:val="23"/>
                <w:szCs w:val="23"/>
              </w:rPr>
              <w:t>Н. М. Рубцов</w:t>
            </w:r>
            <w:r w:rsidRPr="00F339AD">
              <w:rPr>
                <w:sz w:val="23"/>
                <w:szCs w:val="23"/>
              </w:rPr>
              <w:t>. Своеобразие художественного мира поэта.</w:t>
            </w:r>
          </w:p>
        </w:tc>
        <w:tc>
          <w:tcPr>
            <w:tcW w:w="5063" w:type="dxa"/>
          </w:tcPr>
          <w:p w:rsidR="004874FB" w:rsidRPr="00F339AD" w:rsidRDefault="004874FB" w:rsidP="004874FB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Мир русской деревни и картины родной природы  в изображении поэта. Есенинские традиции в лирике поэта.</w:t>
            </w:r>
            <w:r>
              <w:rPr>
                <w:sz w:val="23"/>
                <w:szCs w:val="23"/>
              </w:rPr>
              <w:t xml:space="preserve"> Стихотворения: «Видения на холме», «Листья осенние» и др.</w:t>
            </w:r>
          </w:p>
        </w:tc>
        <w:tc>
          <w:tcPr>
            <w:tcW w:w="2095" w:type="dxa"/>
          </w:tcPr>
          <w:p w:rsidR="004874FB" w:rsidRPr="00F339AD" w:rsidRDefault="004874FB" w:rsidP="004874FB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Сообщения учащихся, анализ стихотворений.</w:t>
            </w:r>
          </w:p>
        </w:tc>
        <w:tc>
          <w:tcPr>
            <w:tcW w:w="2105" w:type="dxa"/>
          </w:tcPr>
          <w:p w:rsidR="004874FB" w:rsidRPr="00F339AD" w:rsidRDefault="004874FB" w:rsidP="004874FB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Коллективная, индивидуальная</w:t>
            </w:r>
          </w:p>
        </w:tc>
        <w:tc>
          <w:tcPr>
            <w:tcW w:w="1637" w:type="dxa"/>
          </w:tcPr>
          <w:p w:rsidR="004874FB" w:rsidRPr="00F339AD" w:rsidRDefault="004874FB" w:rsidP="004874FB">
            <w:pPr>
              <w:rPr>
                <w:sz w:val="23"/>
                <w:szCs w:val="23"/>
              </w:rPr>
            </w:pPr>
          </w:p>
        </w:tc>
      </w:tr>
      <w:tr w:rsidR="00301000" w:rsidTr="00A57205">
        <w:tc>
          <w:tcPr>
            <w:tcW w:w="1372" w:type="dxa"/>
          </w:tcPr>
          <w:p w:rsidR="004874FB" w:rsidRDefault="004874FB" w:rsidP="004874FB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85</w:t>
            </w:r>
          </w:p>
        </w:tc>
        <w:tc>
          <w:tcPr>
            <w:tcW w:w="2514" w:type="dxa"/>
          </w:tcPr>
          <w:p w:rsidR="004874FB" w:rsidRPr="00F339AD" w:rsidRDefault="004874FB" w:rsidP="004874FB">
            <w:pPr>
              <w:rPr>
                <w:sz w:val="23"/>
                <w:szCs w:val="23"/>
              </w:rPr>
            </w:pPr>
            <w:r w:rsidRPr="00F339AD">
              <w:rPr>
                <w:b/>
                <w:sz w:val="23"/>
                <w:szCs w:val="23"/>
              </w:rPr>
              <w:t>И. А. Бродский</w:t>
            </w:r>
            <w:r w:rsidRPr="00F339AD">
              <w:rPr>
                <w:sz w:val="23"/>
                <w:szCs w:val="23"/>
              </w:rPr>
              <w:t>. Жизнь, творчество .Своеобразие поэтического мышления.</w:t>
            </w:r>
          </w:p>
        </w:tc>
        <w:tc>
          <w:tcPr>
            <w:tcW w:w="5063" w:type="dxa"/>
          </w:tcPr>
          <w:p w:rsidR="004874FB" w:rsidRDefault="004874FB" w:rsidP="004874FB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 xml:space="preserve">Необычная трактовка традиционных тем русской и мировой поэзии. Тема одиночества человека в « заселённом пространстве». </w:t>
            </w:r>
          </w:p>
          <w:p w:rsidR="004874FB" w:rsidRPr="00F339AD" w:rsidRDefault="004874FB" w:rsidP="004874F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«Воротишься на Родину…»,  «Сонет» и др.</w:t>
            </w:r>
          </w:p>
        </w:tc>
        <w:tc>
          <w:tcPr>
            <w:tcW w:w="2095" w:type="dxa"/>
          </w:tcPr>
          <w:p w:rsidR="004874FB" w:rsidRPr="00F339AD" w:rsidRDefault="004874FB" w:rsidP="004874FB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Анализ стихотворений</w:t>
            </w:r>
          </w:p>
        </w:tc>
        <w:tc>
          <w:tcPr>
            <w:tcW w:w="2105" w:type="dxa"/>
          </w:tcPr>
          <w:p w:rsidR="004874FB" w:rsidRPr="00F339AD" w:rsidRDefault="004874FB" w:rsidP="004874FB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Коллективная</w:t>
            </w:r>
          </w:p>
        </w:tc>
        <w:tc>
          <w:tcPr>
            <w:tcW w:w="1637" w:type="dxa"/>
          </w:tcPr>
          <w:p w:rsidR="004874FB" w:rsidRDefault="004874FB" w:rsidP="004874FB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</w:tr>
      <w:tr w:rsidR="00301000" w:rsidTr="00A57205">
        <w:tc>
          <w:tcPr>
            <w:tcW w:w="1372" w:type="dxa"/>
          </w:tcPr>
          <w:p w:rsidR="004874FB" w:rsidRDefault="004874FB" w:rsidP="004874FB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86</w:t>
            </w:r>
          </w:p>
        </w:tc>
        <w:tc>
          <w:tcPr>
            <w:tcW w:w="2514" w:type="dxa"/>
          </w:tcPr>
          <w:p w:rsidR="004874FB" w:rsidRPr="00F339AD" w:rsidRDefault="004874FB" w:rsidP="004874FB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Особенности « бардовской» поэзии 60-х годов</w:t>
            </w:r>
            <w:r w:rsidRPr="00BE490F">
              <w:rPr>
                <w:b/>
                <w:sz w:val="23"/>
                <w:szCs w:val="23"/>
              </w:rPr>
              <w:t>. Б. Ш. Окуджава.</w:t>
            </w:r>
          </w:p>
        </w:tc>
        <w:tc>
          <w:tcPr>
            <w:tcW w:w="5063" w:type="dxa"/>
          </w:tcPr>
          <w:p w:rsidR="004874FB" w:rsidRPr="00F339AD" w:rsidRDefault="004874FB" w:rsidP="004874FB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« Бардовская» поэзия . Воплощение жизни обычных людей в поэзии Окуджавы. Обращение к романтической традиции.</w:t>
            </w:r>
          </w:p>
        </w:tc>
        <w:tc>
          <w:tcPr>
            <w:tcW w:w="2095" w:type="dxa"/>
          </w:tcPr>
          <w:p w:rsidR="004874FB" w:rsidRPr="00F339AD" w:rsidRDefault="004874FB" w:rsidP="004874FB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Лекция. Аналитическая беседа.</w:t>
            </w:r>
          </w:p>
        </w:tc>
        <w:tc>
          <w:tcPr>
            <w:tcW w:w="2105" w:type="dxa"/>
          </w:tcPr>
          <w:p w:rsidR="004874FB" w:rsidRPr="00F339AD" w:rsidRDefault="004874FB" w:rsidP="004874FB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Коллективная, индивидуальная</w:t>
            </w:r>
          </w:p>
        </w:tc>
        <w:tc>
          <w:tcPr>
            <w:tcW w:w="1637" w:type="dxa"/>
          </w:tcPr>
          <w:p w:rsidR="004874FB" w:rsidRDefault="004874FB" w:rsidP="004874FB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</w:tr>
      <w:tr w:rsidR="004874FB" w:rsidTr="00D736B0">
        <w:tc>
          <w:tcPr>
            <w:tcW w:w="14786" w:type="dxa"/>
            <w:gridSpan w:val="6"/>
          </w:tcPr>
          <w:p w:rsidR="004874FB" w:rsidRDefault="004874FB" w:rsidP="004874FB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Драматургия второй половины 20 века (2 +2ч)</w:t>
            </w:r>
          </w:p>
        </w:tc>
      </w:tr>
      <w:tr w:rsidR="00301000" w:rsidTr="00A57205">
        <w:tc>
          <w:tcPr>
            <w:tcW w:w="1372" w:type="dxa"/>
          </w:tcPr>
          <w:p w:rsidR="004874FB" w:rsidRDefault="004874FB" w:rsidP="004874FB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87-88</w:t>
            </w:r>
          </w:p>
        </w:tc>
        <w:tc>
          <w:tcPr>
            <w:tcW w:w="2514" w:type="dxa"/>
          </w:tcPr>
          <w:p w:rsidR="004874FB" w:rsidRPr="00F339AD" w:rsidRDefault="004874FB" w:rsidP="004874F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Вампилов А. В. Пьеса </w:t>
            </w:r>
            <w:r>
              <w:rPr>
                <w:sz w:val="23"/>
                <w:szCs w:val="23"/>
              </w:rPr>
              <w:lastRenderedPageBreak/>
              <w:t>«Утиная охота».</w:t>
            </w:r>
          </w:p>
        </w:tc>
        <w:tc>
          <w:tcPr>
            <w:tcW w:w="5063" w:type="dxa"/>
          </w:tcPr>
          <w:p w:rsidR="004874FB" w:rsidRPr="00F339AD" w:rsidRDefault="004874FB" w:rsidP="004874F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Жизнь, творчество. «Утиная охота»- </w:t>
            </w:r>
            <w:r>
              <w:rPr>
                <w:sz w:val="23"/>
                <w:szCs w:val="23"/>
              </w:rPr>
              <w:lastRenderedPageBreak/>
              <w:t>проблематика, конфликт и система образов. Образ Зилова как художественное открытие драматурга. Смысл финала пьесы.</w:t>
            </w:r>
          </w:p>
        </w:tc>
        <w:tc>
          <w:tcPr>
            <w:tcW w:w="2095" w:type="dxa"/>
          </w:tcPr>
          <w:p w:rsidR="004874FB" w:rsidRPr="00F339AD" w:rsidRDefault="00643F2B" w:rsidP="004874FB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lastRenderedPageBreak/>
              <w:t xml:space="preserve">Аналитическое чтение, </w:t>
            </w:r>
            <w:r w:rsidRPr="00F339AD">
              <w:rPr>
                <w:sz w:val="23"/>
                <w:szCs w:val="23"/>
              </w:rPr>
              <w:lastRenderedPageBreak/>
              <w:t>проблемные задания.</w:t>
            </w:r>
          </w:p>
        </w:tc>
        <w:tc>
          <w:tcPr>
            <w:tcW w:w="2105" w:type="dxa"/>
          </w:tcPr>
          <w:p w:rsidR="004874FB" w:rsidRDefault="00643F2B" w:rsidP="004874FB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lastRenderedPageBreak/>
              <w:t>Коллективная,</w:t>
            </w:r>
          </w:p>
          <w:p w:rsidR="00643F2B" w:rsidRPr="00F339AD" w:rsidRDefault="00643F2B" w:rsidP="004874F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групповая</w:t>
            </w:r>
          </w:p>
        </w:tc>
        <w:tc>
          <w:tcPr>
            <w:tcW w:w="1637" w:type="dxa"/>
          </w:tcPr>
          <w:p w:rsidR="004874FB" w:rsidRDefault="004874FB" w:rsidP="004874FB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</w:tr>
      <w:tr w:rsidR="00301000" w:rsidTr="00A57205">
        <w:tc>
          <w:tcPr>
            <w:tcW w:w="1372" w:type="dxa"/>
          </w:tcPr>
          <w:p w:rsidR="004874FB" w:rsidRDefault="004874FB" w:rsidP="004874FB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lastRenderedPageBreak/>
              <w:t>89-90</w:t>
            </w:r>
          </w:p>
        </w:tc>
        <w:tc>
          <w:tcPr>
            <w:tcW w:w="2514" w:type="dxa"/>
          </w:tcPr>
          <w:p w:rsidR="004874FB" w:rsidRPr="00F339AD" w:rsidRDefault="004874FB" w:rsidP="004874F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Итоговое с</w:t>
            </w:r>
            <w:r w:rsidRPr="00F339AD">
              <w:rPr>
                <w:sz w:val="23"/>
                <w:szCs w:val="23"/>
              </w:rPr>
              <w:t>очинение по русской литературе второй половины 20 века.</w:t>
            </w:r>
          </w:p>
        </w:tc>
        <w:tc>
          <w:tcPr>
            <w:tcW w:w="5063" w:type="dxa"/>
          </w:tcPr>
          <w:p w:rsidR="004874FB" w:rsidRPr="00F339AD" w:rsidRDefault="005C3343" w:rsidP="004874F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Повторение курса литературы. Систематизация материала к сочинению.</w:t>
            </w:r>
          </w:p>
        </w:tc>
        <w:tc>
          <w:tcPr>
            <w:tcW w:w="2095" w:type="dxa"/>
          </w:tcPr>
          <w:p w:rsidR="004874FB" w:rsidRPr="00F339AD" w:rsidRDefault="00643F2B" w:rsidP="004874F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Практикум</w:t>
            </w:r>
          </w:p>
        </w:tc>
        <w:tc>
          <w:tcPr>
            <w:tcW w:w="2105" w:type="dxa"/>
          </w:tcPr>
          <w:p w:rsidR="004874FB" w:rsidRPr="00F339AD" w:rsidRDefault="00643F2B" w:rsidP="004874F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1637" w:type="dxa"/>
          </w:tcPr>
          <w:p w:rsidR="004874FB" w:rsidRDefault="004874FB" w:rsidP="004874FB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</w:tr>
      <w:tr w:rsidR="004874FB" w:rsidTr="00D736B0">
        <w:tc>
          <w:tcPr>
            <w:tcW w:w="14786" w:type="dxa"/>
            <w:gridSpan w:val="6"/>
          </w:tcPr>
          <w:p w:rsidR="004874FB" w:rsidRDefault="004874FB" w:rsidP="004874FB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Литература последнего десятилетия</w:t>
            </w:r>
            <w:r w:rsidR="005C3343">
              <w:rPr>
                <w:b/>
                <w:bCs/>
                <w:color w:val="000000"/>
                <w:sz w:val="27"/>
                <w:szCs w:val="27"/>
              </w:rPr>
              <w:t xml:space="preserve"> (2ч)</w:t>
            </w:r>
          </w:p>
        </w:tc>
      </w:tr>
      <w:tr w:rsidR="00301000" w:rsidTr="00A57205">
        <w:tc>
          <w:tcPr>
            <w:tcW w:w="1372" w:type="dxa"/>
          </w:tcPr>
          <w:p w:rsidR="004874FB" w:rsidRDefault="004874FB" w:rsidP="004874FB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91</w:t>
            </w:r>
            <w:r w:rsidR="00376599">
              <w:rPr>
                <w:b/>
                <w:bCs/>
                <w:color w:val="000000"/>
                <w:sz w:val="27"/>
                <w:szCs w:val="27"/>
              </w:rPr>
              <w:t>-92</w:t>
            </w:r>
          </w:p>
        </w:tc>
        <w:tc>
          <w:tcPr>
            <w:tcW w:w="2514" w:type="dxa"/>
          </w:tcPr>
          <w:p w:rsidR="004874FB" w:rsidRPr="00F339AD" w:rsidRDefault="00376599" w:rsidP="004874F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Литература современного этапа</w:t>
            </w:r>
            <w:r w:rsidR="00121F8F">
              <w:rPr>
                <w:sz w:val="23"/>
                <w:szCs w:val="23"/>
              </w:rPr>
              <w:t>. Темы, проблемы. Ю.В. Мамлеев «Живое кладбище»</w:t>
            </w:r>
          </w:p>
        </w:tc>
        <w:tc>
          <w:tcPr>
            <w:tcW w:w="5063" w:type="dxa"/>
          </w:tcPr>
          <w:p w:rsidR="004874FB" w:rsidRPr="00F339AD" w:rsidRDefault="00121F8F" w:rsidP="004874F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Основные черты современного литературного процесса. Ю. В. Мамлетов –представитель современной прозы. Жизнь и смерть как проблема его творчества. Рассказ «Живое кладбище». Мамлетов  как основоположник «метафизического реализма».</w:t>
            </w:r>
          </w:p>
        </w:tc>
        <w:tc>
          <w:tcPr>
            <w:tcW w:w="2095" w:type="dxa"/>
          </w:tcPr>
          <w:p w:rsidR="004874FB" w:rsidRPr="00F339AD" w:rsidRDefault="00643F2B" w:rsidP="004874F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Лекция, презентация</w:t>
            </w:r>
          </w:p>
        </w:tc>
        <w:tc>
          <w:tcPr>
            <w:tcW w:w="2105" w:type="dxa"/>
          </w:tcPr>
          <w:p w:rsidR="004874FB" w:rsidRPr="00F339AD" w:rsidRDefault="00643F2B" w:rsidP="004874F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Коллективная</w:t>
            </w:r>
          </w:p>
        </w:tc>
        <w:tc>
          <w:tcPr>
            <w:tcW w:w="1637" w:type="dxa"/>
          </w:tcPr>
          <w:p w:rsidR="004874FB" w:rsidRDefault="004874FB" w:rsidP="004874FB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</w:tr>
      <w:tr w:rsidR="004874FB" w:rsidTr="00D736B0">
        <w:tc>
          <w:tcPr>
            <w:tcW w:w="14786" w:type="dxa"/>
            <w:gridSpan w:val="6"/>
          </w:tcPr>
          <w:p w:rsidR="004874FB" w:rsidRDefault="004874FB" w:rsidP="004874FB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Литература народов России</w:t>
            </w:r>
            <w:r w:rsidR="005C3343">
              <w:rPr>
                <w:b/>
                <w:bCs/>
                <w:color w:val="000000"/>
                <w:sz w:val="27"/>
                <w:szCs w:val="27"/>
              </w:rPr>
              <w:t xml:space="preserve"> (2ч)</w:t>
            </w:r>
          </w:p>
        </w:tc>
      </w:tr>
      <w:tr w:rsidR="00301000" w:rsidTr="00543011">
        <w:trPr>
          <w:trHeight w:val="1851"/>
        </w:trPr>
        <w:tc>
          <w:tcPr>
            <w:tcW w:w="1372" w:type="dxa"/>
          </w:tcPr>
          <w:p w:rsidR="00543011" w:rsidRDefault="00543011" w:rsidP="004874FB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93-94</w:t>
            </w:r>
          </w:p>
        </w:tc>
        <w:tc>
          <w:tcPr>
            <w:tcW w:w="2514" w:type="dxa"/>
          </w:tcPr>
          <w:p w:rsidR="00543011" w:rsidRPr="00F339AD" w:rsidRDefault="00543011" w:rsidP="004874F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Гамзатов Р. Г. Жизнь, творчество.</w:t>
            </w:r>
          </w:p>
          <w:p w:rsidR="00543011" w:rsidRPr="00F339AD" w:rsidRDefault="00543011" w:rsidP="004874FB">
            <w:pPr>
              <w:rPr>
                <w:sz w:val="23"/>
                <w:szCs w:val="23"/>
              </w:rPr>
            </w:pPr>
          </w:p>
        </w:tc>
        <w:tc>
          <w:tcPr>
            <w:tcW w:w="5063" w:type="dxa"/>
          </w:tcPr>
          <w:p w:rsidR="00543011" w:rsidRDefault="00543011" w:rsidP="004874F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Очерк жизни и творчества. Восприятие жизни, умение рисовать людей и природу родного края.</w:t>
            </w:r>
          </w:p>
          <w:p w:rsidR="00543011" w:rsidRPr="00F339AD" w:rsidRDefault="00543011" w:rsidP="004874F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Соотношение национального и общечеловеческого в творчестве Р. Гамзатова</w:t>
            </w:r>
          </w:p>
        </w:tc>
        <w:tc>
          <w:tcPr>
            <w:tcW w:w="2095" w:type="dxa"/>
          </w:tcPr>
          <w:p w:rsidR="00543011" w:rsidRPr="00F339AD" w:rsidRDefault="00643F2B" w:rsidP="004874FB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Сообщения учащихся, анализ стихотворений</w:t>
            </w:r>
          </w:p>
        </w:tc>
        <w:tc>
          <w:tcPr>
            <w:tcW w:w="2105" w:type="dxa"/>
          </w:tcPr>
          <w:p w:rsidR="00543011" w:rsidRPr="00F339AD" w:rsidRDefault="00643F2B" w:rsidP="004874F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Коллективная, парная</w:t>
            </w:r>
          </w:p>
        </w:tc>
        <w:tc>
          <w:tcPr>
            <w:tcW w:w="1637" w:type="dxa"/>
          </w:tcPr>
          <w:p w:rsidR="00543011" w:rsidRDefault="00543011" w:rsidP="004874FB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</w:tr>
      <w:tr w:rsidR="004874FB" w:rsidTr="00D736B0">
        <w:tc>
          <w:tcPr>
            <w:tcW w:w="14786" w:type="dxa"/>
            <w:gridSpan w:val="6"/>
          </w:tcPr>
          <w:p w:rsidR="004874FB" w:rsidRDefault="004874FB" w:rsidP="004874FB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Зарубежная литература</w:t>
            </w:r>
            <w:r w:rsidR="00701ED3">
              <w:rPr>
                <w:b/>
                <w:bCs/>
                <w:color w:val="000000"/>
                <w:sz w:val="27"/>
                <w:szCs w:val="27"/>
              </w:rPr>
              <w:t xml:space="preserve"> (6)</w:t>
            </w:r>
          </w:p>
        </w:tc>
      </w:tr>
      <w:tr w:rsidR="00301000" w:rsidTr="00A57205">
        <w:tc>
          <w:tcPr>
            <w:tcW w:w="1372" w:type="dxa"/>
          </w:tcPr>
          <w:p w:rsidR="004874FB" w:rsidRDefault="004874FB" w:rsidP="004874FB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95</w:t>
            </w:r>
          </w:p>
        </w:tc>
        <w:tc>
          <w:tcPr>
            <w:tcW w:w="2514" w:type="dxa"/>
          </w:tcPr>
          <w:p w:rsidR="004874FB" w:rsidRPr="00F339AD" w:rsidRDefault="004874FB" w:rsidP="004874FB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Зарубежная литература 20 в. Обзор.</w:t>
            </w:r>
          </w:p>
        </w:tc>
        <w:tc>
          <w:tcPr>
            <w:tcW w:w="5063" w:type="dxa"/>
          </w:tcPr>
          <w:p w:rsidR="004874FB" w:rsidRPr="00F339AD" w:rsidRDefault="004874FB" w:rsidP="004874FB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Гуманистическая направленность произведений зарубежной литературы 20 века. Проблемы самопознания, нравственного выбора. Основные направления в зарубежной литературе .</w:t>
            </w:r>
          </w:p>
        </w:tc>
        <w:tc>
          <w:tcPr>
            <w:tcW w:w="2095" w:type="dxa"/>
          </w:tcPr>
          <w:p w:rsidR="004874FB" w:rsidRPr="00F339AD" w:rsidRDefault="004874FB" w:rsidP="004874FB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Лекция, сообщения учащихся.</w:t>
            </w:r>
          </w:p>
        </w:tc>
        <w:tc>
          <w:tcPr>
            <w:tcW w:w="2105" w:type="dxa"/>
          </w:tcPr>
          <w:p w:rsidR="004874FB" w:rsidRPr="00F339AD" w:rsidRDefault="004874FB" w:rsidP="004874FB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Коллективная</w:t>
            </w:r>
          </w:p>
        </w:tc>
        <w:tc>
          <w:tcPr>
            <w:tcW w:w="1637" w:type="dxa"/>
          </w:tcPr>
          <w:p w:rsidR="004874FB" w:rsidRPr="00F339AD" w:rsidRDefault="004874FB" w:rsidP="004874FB">
            <w:pPr>
              <w:rPr>
                <w:sz w:val="23"/>
                <w:szCs w:val="23"/>
              </w:rPr>
            </w:pPr>
          </w:p>
        </w:tc>
      </w:tr>
      <w:tr w:rsidR="00301000" w:rsidTr="00A57205">
        <w:tc>
          <w:tcPr>
            <w:tcW w:w="1372" w:type="dxa"/>
          </w:tcPr>
          <w:p w:rsidR="004874FB" w:rsidRDefault="004874FB" w:rsidP="004874FB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96</w:t>
            </w:r>
          </w:p>
        </w:tc>
        <w:tc>
          <w:tcPr>
            <w:tcW w:w="2514" w:type="dxa"/>
          </w:tcPr>
          <w:p w:rsidR="004874FB" w:rsidRPr="00F339AD" w:rsidRDefault="004874FB" w:rsidP="004874FB">
            <w:pPr>
              <w:rPr>
                <w:sz w:val="23"/>
                <w:szCs w:val="23"/>
              </w:rPr>
            </w:pPr>
            <w:r w:rsidRPr="00CA61A4">
              <w:rPr>
                <w:b/>
                <w:sz w:val="23"/>
                <w:szCs w:val="23"/>
              </w:rPr>
              <w:t>Б. Шоу</w:t>
            </w:r>
            <w:r w:rsidRPr="00F339AD">
              <w:rPr>
                <w:sz w:val="23"/>
                <w:szCs w:val="23"/>
              </w:rPr>
              <w:t>. Жизнь, творчество. Пьеса « Пигмалион».</w:t>
            </w:r>
          </w:p>
        </w:tc>
        <w:tc>
          <w:tcPr>
            <w:tcW w:w="5063" w:type="dxa"/>
          </w:tcPr>
          <w:p w:rsidR="004874FB" w:rsidRPr="00F339AD" w:rsidRDefault="004874FB" w:rsidP="004874FB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Своеобразие конфликта в пьесе. Англия в изображении Шоу. Приём иронии. Чеховские традиции в творчестве Шоу.</w:t>
            </w:r>
          </w:p>
        </w:tc>
        <w:tc>
          <w:tcPr>
            <w:tcW w:w="2095" w:type="dxa"/>
          </w:tcPr>
          <w:p w:rsidR="004874FB" w:rsidRPr="00F339AD" w:rsidRDefault="004874FB" w:rsidP="004874FB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Лекция, Аналитическое чтение.</w:t>
            </w:r>
          </w:p>
        </w:tc>
        <w:tc>
          <w:tcPr>
            <w:tcW w:w="2105" w:type="dxa"/>
          </w:tcPr>
          <w:p w:rsidR="004874FB" w:rsidRPr="00F339AD" w:rsidRDefault="004874FB" w:rsidP="004874FB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Коллективная</w:t>
            </w:r>
          </w:p>
        </w:tc>
        <w:tc>
          <w:tcPr>
            <w:tcW w:w="1637" w:type="dxa"/>
          </w:tcPr>
          <w:p w:rsidR="004874FB" w:rsidRPr="00F339AD" w:rsidRDefault="004874FB" w:rsidP="004874FB">
            <w:pPr>
              <w:rPr>
                <w:sz w:val="23"/>
                <w:szCs w:val="23"/>
              </w:rPr>
            </w:pPr>
          </w:p>
        </w:tc>
      </w:tr>
      <w:tr w:rsidR="00301000" w:rsidTr="00A57205">
        <w:tc>
          <w:tcPr>
            <w:tcW w:w="1372" w:type="dxa"/>
          </w:tcPr>
          <w:p w:rsidR="004874FB" w:rsidRDefault="004874FB" w:rsidP="004874FB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97</w:t>
            </w:r>
          </w:p>
        </w:tc>
        <w:tc>
          <w:tcPr>
            <w:tcW w:w="2514" w:type="dxa"/>
          </w:tcPr>
          <w:p w:rsidR="004874FB" w:rsidRPr="00F339AD" w:rsidRDefault="004874FB" w:rsidP="004874FB">
            <w:pPr>
              <w:rPr>
                <w:sz w:val="23"/>
                <w:szCs w:val="23"/>
              </w:rPr>
            </w:pPr>
            <w:r w:rsidRPr="00CA61A4">
              <w:rPr>
                <w:b/>
                <w:sz w:val="23"/>
                <w:szCs w:val="23"/>
              </w:rPr>
              <w:t>Э. Хеменгуэй</w:t>
            </w:r>
            <w:r w:rsidRPr="00F339AD">
              <w:rPr>
                <w:sz w:val="23"/>
                <w:szCs w:val="23"/>
              </w:rPr>
              <w:t xml:space="preserve">. Жизнь, творчество. Повесть « </w:t>
            </w:r>
            <w:r w:rsidRPr="00F339AD">
              <w:rPr>
                <w:sz w:val="23"/>
                <w:szCs w:val="23"/>
              </w:rPr>
              <w:lastRenderedPageBreak/>
              <w:t>Старик и море»</w:t>
            </w:r>
          </w:p>
        </w:tc>
        <w:tc>
          <w:tcPr>
            <w:tcW w:w="5063" w:type="dxa"/>
          </w:tcPr>
          <w:p w:rsidR="004874FB" w:rsidRPr="00F339AD" w:rsidRDefault="004874FB" w:rsidP="004874FB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lastRenderedPageBreak/>
              <w:t xml:space="preserve">Проблематика повести. Раздумья о человеке. Образ рыбака Саньяго. </w:t>
            </w:r>
            <w:r w:rsidRPr="00F339AD">
              <w:rPr>
                <w:sz w:val="23"/>
                <w:szCs w:val="23"/>
              </w:rPr>
              <w:lastRenderedPageBreak/>
              <w:t>Своеобразие стиля писателя.</w:t>
            </w:r>
          </w:p>
        </w:tc>
        <w:tc>
          <w:tcPr>
            <w:tcW w:w="2095" w:type="dxa"/>
          </w:tcPr>
          <w:p w:rsidR="004874FB" w:rsidRPr="00F339AD" w:rsidRDefault="004874FB" w:rsidP="004874FB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lastRenderedPageBreak/>
              <w:t>Лекция, аналитическая беседа</w:t>
            </w:r>
          </w:p>
        </w:tc>
        <w:tc>
          <w:tcPr>
            <w:tcW w:w="2105" w:type="dxa"/>
          </w:tcPr>
          <w:p w:rsidR="004874FB" w:rsidRPr="00F339AD" w:rsidRDefault="004874FB" w:rsidP="004874FB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Коллективная, групповая.</w:t>
            </w:r>
          </w:p>
        </w:tc>
        <w:tc>
          <w:tcPr>
            <w:tcW w:w="1637" w:type="dxa"/>
          </w:tcPr>
          <w:p w:rsidR="004874FB" w:rsidRPr="00F339AD" w:rsidRDefault="004874FB" w:rsidP="004874FB">
            <w:pPr>
              <w:rPr>
                <w:sz w:val="23"/>
                <w:szCs w:val="23"/>
              </w:rPr>
            </w:pPr>
          </w:p>
        </w:tc>
      </w:tr>
      <w:tr w:rsidR="00301000" w:rsidTr="00A57205">
        <w:tc>
          <w:tcPr>
            <w:tcW w:w="1372" w:type="dxa"/>
          </w:tcPr>
          <w:p w:rsidR="004874FB" w:rsidRDefault="004874FB" w:rsidP="004874FB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lastRenderedPageBreak/>
              <w:t>98</w:t>
            </w:r>
          </w:p>
        </w:tc>
        <w:tc>
          <w:tcPr>
            <w:tcW w:w="2514" w:type="dxa"/>
          </w:tcPr>
          <w:p w:rsidR="004874FB" w:rsidRPr="00CA61A4" w:rsidRDefault="004874FB" w:rsidP="004874FB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Оноре де Бальзак. </w:t>
            </w:r>
            <w:r w:rsidRPr="00CA61A4">
              <w:rPr>
                <w:sz w:val="23"/>
                <w:szCs w:val="23"/>
              </w:rPr>
              <w:t>Повесть «Гобсек»</w:t>
            </w:r>
          </w:p>
        </w:tc>
        <w:tc>
          <w:tcPr>
            <w:tcW w:w="5063" w:type="dxa"/>
          </w:tcPr>
          <w:p w:rsidR="004874FB" w:rsidRPr="00F339AD" w:rsidRDefault="005C3343" w:rsidP="004874F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Повесть «Гобсек»</w:t>
            </w:r>
            <w:r w:rsidR="00EC36CA">
              <w:rPr>
                <w:sz w:val="23"/>
                <w:szCs w:val="23"/>
              </w:rPr>
              <w:t>. Тема власти денег. Ростовщик гобсек: история его жизни и формирование характера. Деградация личности.</w:t>
            </w:r>
          </w:p>
        </w:tc>
        <w:tc>
          <w:tcPr>
            <w:tcW w:w="2095" w:type="dxa"/>
          </w:tcPr>
          <w:p w:rsidR="004874FB" w:rsidRPr="00F339AD" w:rsidRDefault="00643F2B" w:rsidP="004874FB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Лекция, аналитическая беседа</w:t>
            </w:r>
          </w:p>
        </w:tc>
        <w:tc>
          <w:tcPr>
            <w:tcW w:w="2105" w:type="dxa"/>
          </w:tcPr>
          <w:p w:rsidR="004874FB" w:rsidRPr="00F339AD" w:rsidRDefault="004874FB" w:rsidP="004874FB">
            <w:pPr>
              <w:rPr>
                <w:sz w:val="23"/>
                <w:szCs w:val="23"/>
              </w:rPr>
            </w:pPr>
          </w:p>
        </w:tc>
        <w:tc>
          <w:tcPr>
            <w:tcW w:w="1637" w:type="dxa"/>
          </w:tcPr>
          <w:p w:rsidR="004874FB" w:rsidRPr="00F339AD" w:rsidRDefault="004874FB" w:rsidP="004874FB">
            <w:pPr>
              <w:rPr>
                <w:sz w:val="23"/>
                <w:szCs w:val="23"/>
              </w:rPr>
            </w:pPr>
          </w:p>
        </w:tc>
      </w:tr>
      <w:tr w:rsidR="00301000" w:rsidTr="00A57205">
        <w:tc>
          <w:tcPr>
            <w:tcW w:w="1372" w:type="dxa"/>
          </w:tcPr>
          <w:p w:rsidR="004874FB" w:rsidRDefault="004874FB" w:rsidP="004874FB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99</w:t>
            </w:r>
          </w:p>
        </w:tc>
        <w:tc>
          <w:tcPr>
            <w:tcW w:w="2514" w:type="dxa"/>
          </w:tcPr>
          <w:p w:rsidR="004874FB" w:rsidRPr="00F339AD" w:rsidRDefault="004874FB" w:rsidP="004874FB">
            <w:pPr>
              <w:rPr>
                <w:sz w:val="23"/>
                <w:szCs w:val="23"/>
              </w:rPr>
            </w:pPr>
            <w:r w:rsidRPr="00CA61A4">
              <w:rPr>
                <w:b/>
                <w:sz w:val="23"/>
                <w:szCs w:val="23"/>
              </w:rPr>
              <w:t>Г. Аполлинер</w:t>
            </w:r>
            <w:r>
              <w:rPr>
                <w:sz w:val="23"/>
                <w:szCs w:val="23"/>
              </w:rPr>
              <w:t>. Жизнь, творчество поэта.</w:t>
            </w:r>
          </w:p>
        </w:tc>
        <w:tc>
          <w:tcPr>
            <w:tcW w:w="5063" w:type="dxa"/>
          </w:tcPr>
          <w:p w:rsidR="004874FB" w:rsidRPr="00F339AD" w:rsidRDefault="00A26CE1" w:rsidP="004874F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«Мост Мирабо»- непосредственность чувств, характерные лирические переживания. Особенности ритмики.</w:t>
            </w:r>
          </w:p>
        </w:tc>
        <w:tc>
          <w:tcPr>
            <w:tcW w:w="2095" w:type="dxa"/>
          </w:tcPr>
          <w:p w:rsidR="004874FB" w:rsidRPr="00F339AD" w:rsidRDefault="00643F2B" w:rsidP="004874FB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Лекция, аналитическая беседа</w:t>
            </w:r>
          </w:p>
        </w:tc>
        <w:tc>
          <w:tcPr>
            <w:tcW w:w="2105" w:type="dxa"/>
          </w:tcPr>
          <w:p w:rsidR="004874FB" w:rsidRPr="00F339AD" w:rsidRDefault="004874FB" w:rsidP="004874FB">
            <w:pPr>
              <w:rPr>
                <w:sz w:val="23"/>
                <w:szCs w:val="23"/>
              </w:rPr>
            </w:pPr>
          </w:p>
        </w:tc>
        <w:tc>
          <w:tcPr>
            <w:tcW w:w="1637" w:type="dxa"/>
          </w:tcPr>
          <w:p w:rsidR="004874FB" w:rsidRPr="00F339AD" w:rsidRDefault="004874FB" w:rsidP="004874FB">
            <w:pPr>
              <w:rPr>
                <w:sz w:val="23"/>
                <w:szCs w:val="23"/>
              </w:rPr>
            </w:pPr>
          </w:p>
        </w:tc>
      </w:tr>
      <w:tr w:rsidR="00301000" w:rsidTr="00A57205">
        <w:tc>
          <w:tcPr>
            <w:tcW w:w="1372" w:type="dxa"/>
          </w:tcPr>
          <w:p w:rsidR="004874FB" w:rsidRDefault="004874FB" w:rsidP="004874FB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100</w:t>
            </w:r>
          </w:p>
        </w:tc>
        <w:tc>
          <w:tcPr>
            <w:tcW w:w="2514" w:type="dxa"/>
          </w:tcPr>
          <w:p w:rsidR="004874FB" w:rsidRPr="00F339AD" w:rsidRDefault="004874FB" w:rsidP="004874FB">
            <w:pPr>
              <w:rPr>
                <w:sz w:val="23"/>
                <w:szCs w:val="23"/>
              </w:rPr>
            </w:pPr>
            <w:r w:rsidRPr="00CA61A4">
              <w:rPr>
                <w:b/>
                <w:sz w:val="23"/>
                <w:szCs w:val="23"/>
              </w:rPr>
              <w:t>Шарль Бодлер</w:t>
            </w:r>
            <w:r>
              <w:rPr>
                <w:sz w:val="23"/>
                <w:szCs w:val="23"/>
              </w:rPr>
              <w:t>. Жизнь, Творчество поэта.</w:t>
            </w:r>
          </w:p>
        </w:tc>
        <w:tc>
          <w:tcPr>
            <w:tcW w:w="5063" w:type="dxa"/>
          </w:tcPr>
          <w:p w:rsidR="004874FB" w:rsidRPr="00F339AD" w:rsidRDefault="00A26CE1" w:rsidP="004874F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Жизнь, творчество. Сборник «Цветы зла»- поиски «современной» красоты в поэзии.</w:t>
            </w:r>
          </w:p>
        </w:tc>
        <w:tc>
          <w:tcPr>
            <w:tcW w:w="2095" w:type="dxa"/>
          </w:tcPr>
          <w:p w:rsidR="004874FB" w:rsidRPr="00F339AD" w:rsidRDefault="00643F2B" w:rsidP="004874FB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Лекция, аналитическая беседа</w:t>
            </w:r>
          </w:p>
        </w:tc>
        <w:tc>
          <w:tcPr>
            <w:tcW w:w="2105" w:type="dxa"/>
          </w:tcPr>
          <w:p w:rsidR="004874FB" w:rsidRPr="00F339AD" w:rsidRDefault="004874FB" w:rsidP="004874FB">
            <w:pPr>
              <w:rPr>
                <w:sz w:val="23"/>
                <w:szCs w:val="23"/>
              </w:rPr>
            </w:pPr>
          </w:p>
        </w:tc>
        <w:tc>
          <w:tcPr>
            <w:tcW w:w="1637" w:type="dxa"/>
          </w:tcPr>
          <w:p w:rsidR="004874FB" w:rsidRPr="00F339AD" w:rsidRDefault="004874FB" w:rsidP="004874FB">
            <w:pPr>
              <w:rPr>
                <w:sz w:val="23"/>
                <w:szCs w:val="23"/>
              </w:rPr>
            </w:pPr>
          </w:p>
        </w:tc>
      </w:tr>
      <w:tr w:rsidR="00376599" w:rsidTr="00121F8F">
        <w:tc>
          <w:tcPr>
            <w:tcW w:w="14786" w:type="dxa"/>
            <w:gridSpan w:val="6"/>
          </w:tcPr>
          <w:p w:rsidR="00376599" w:rsidRPr="00376599" w:rsidRDefault="00376599" w:rsidP="004874FB">
            <w:pPr>
              <w:rPr>
                <w:b/>
                <w:sz w:val="23"/>
                <w:szCs w:val="23"/>
              </w:rPr>
            </w:pPr>
            <w:r w:rsidRPr="00376599">
              <w:rPr>
                <w:b/>
                <w:sz w:val="23"/>
                <w:szCs w:val="23"/>
              </w:rPr>
              <w:t>Итоговый урок</w:t>
            </w:r>
          </w:p>
        </w:tc>
      </w:tr>
      <w:tr w:rsidR="00301000" w:rsidTr="00A57205">
        <w:tc>
          <w:tcPr>
            <w:tcW w:w="1372" w:type="dxa"/>
          </w:tcPr>
          <w:p w:rsidR="004874FB" w:rsidRDefault="004874FB" w:rsidP="004874FB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101</w:t>
            </w:r>
          </w:p>
        </w:tc>
        <w:tc>
          <w:tcPr>
            <w:tcW w:w="2514" w:type="dxa"/>
          </w:tcPr>
          <w:p w:rsidR="004874FB" w:rsidRPr="00F339AD" w:rsidRDefault="004874FB" w:rsidP="004874FB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 xml:space="preserve">Обобщающий урок по курсу </w:t>
            </w:r>
          </w:p>
          <w:p w:rsidR="004874FB" w:rsidRPr="00F339AD" w:rsidRDefault="004874FB" w:rsidP="004874FB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литературы 20 века.</w:t>
            </w:r>
          </w:p>
        </w:tc>
        <w:tc>
          <w:tcPr>
            <w:tcW w:w="5063" w:type="dxa"/>
          </w:tcPr>
          <w:p w:rsidR="004874FB" w:rsidRDefault="004874FB" w:rsidP="004874FB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Историко- литературный процесс 20 века.</w:t>
            </w:r>
          </w:p>
          <w:p w:rsidR="00376599" w:rsidRPr="00F339AD" w:rsidRDefault="00376599" w:rsidP="004874F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Судьбы русской литературы. Многообразие направлений, обилие форм. Литература 20 века как форма отражения сложности окружающего нас мира.</w:t>
            </w:r>
          </w:p>
        </w:tc>
        <w:tc>
          <w:tcPr>
            <w:tcW w:w="2095" w:type="dxa"/>
          </w:tcPr>
          <w:p w:rsidR="004874FB" w:rsidRPr="00F339AD" w:rsidRDefault="004874FB" w:rsidP="004874FB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Повторительно- обобщающая беседа. Викторина.</w:t>
            </w:r>
          </w:p>
        </w:tc>
        <w:tc>
          <w:tcPr>
            <w:tcW w:w="2105" w:type="dxa"/>
          </w:tcPr>
          <w:p w:rsidR="004874FB" w:rsidRPr="00F339AD" w:rsidRDefault="004874FB" w:rsidP="004874FB">
            <w:pPr>
              <w:rPr>
                <w:sz w:val="23"/>
                <w:szCs w:val="23"/>
              </w:rPr>
            </w:pPr>
            <w:r w:rsidRPr="00F339AD">
              <w:rPr>
                <w:sz w:val="23"/>
                <w:szCs w:val="23"/>
              </w:rPr>
              <w:t>Коллективная, групповая.</w:t>
            </w:r>
          </w:p>
        </w:tc>
        <w:tc>
          <w:tcPr>
            <w:tcW w:w="1637" w:type="dxa"/>
          </w:tcPr>
          <w:p w:rsidR="004874FB" w:rsidRDefault="004874FB" w:rsidP="004874FB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</w:tr>
      <w:tr w:rsidR="00301000" w:rsidTr="00A57205">
        <w:tc>
          <w:tcPr>
            <w:tcW w:w="1372" w:type="dxa"/>
          </w:tcPr>
          <w:p w:rsidR="004874FB" w:rsidRDefault="004874FB" w:rsidP="004874FB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102</w:t>
            </w:r>
          </w:p>
        </w:tc>
        <w:tc>
          <w:tcPr>
            <w:tcW w:w="2514" w:type="dxa"/>
          </w:tcPr>
          <w:p w:rsidR="004874FB" w:rsidRPr="00F339AD" w:rsidRDefault="004874FB" w:rsidP="004874F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Резерв</w:t>
            </w:r>
          </w:p>
        </w:tc>
        <w:tc>
          <w:tcPr>
            <w:tcW w:w="5063" w:type="dxa"/>
          </w:tcPr>
          <w:p w:rsidR="004874FB" w:rsidRPr="00F339AD" w:rsidRDefault="004874FB" w:rsidP="004874FB">
            <w:pPr>
              <w:rPr>
                <w:sz w:val="23"/>
                <w:szCs w:val="23"/>
              </w:rPr>
            </w:pPr>
          </w:p>
        </w:tc>
        <w:tc>
          <w:tcPr>
            <w:tcW w:w="2095" w:type="dxa"/>
          </w:tcPr>
          <w:p w:rsidR="004874FB" w:rsidRPr="00F339AD" w:rsidRDefault="004874FB" w:rsidP="004874FB">
            <w:pPr>
              <w:rPr>
                <w:sz w:val="23"/>
                <w:szCs w:val="23"/>
              </w:rPr>
            </w:pPr>
          </w:p>
        </w:tc>
        <w:tc>
          <w:tcPr>
            <w:tcW w:w="2105" w:type="dxa"/>
          </w:tcPr>
          <w:p w:rsidR="004874FB" w:rsidRPr="00F339AD" w:rsidRDefault="004874FB" w:rsidP="004874FB">
            <w:pPr>
              <w:rPr>
                <w:sz w:val="23"/>
                <w:szCs w:val="23"/>
              </w:rPr>
            </w:pPr>
          </w:p>
        </w:tc>
        <w:tc>
          <w:tcPr>
            <w:tcW w:w="1637" w:type="dxa"/>
          </w:tcPr>
          <w:p w:rsidR="004874FB" w:rsidRDefault="004874FB" w:rsidP="004874FB">
            <w:pPr>
              <w:pStyle w:val="a4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</w:tr>
    </w:tbl>
    <w:p w:rsidR="00883B43" w:rsidRDefault="00883B43" w:rsidP="004E4ECB">
      <w:pPr>
        <w:pStyle w:val="a4"/>
        <w:spacing w:before="0" w:beforeAutospacing="0" w:after="0" w:afterAutospacing="0" w:line="220" w:lineRule="atLeast"/>
        <w:jc w:val="center"/>
        <w:rPr>
          <w:b/>
          <w:bCs/>
          <w:color w:val="000000"/>
          <w:sz w:val="27"/>
          <w:szCs w:val="27"/>
        </w:rPr>
      </w:pPr>
    </w:p>
    <w:p w:rsidR="00883B43" w:rsidRDefault="00883B43" w:rsidP="004E4ECB">
      <w:pPr>
        <w:pStyle w:val="a4"/>
        <w:spacing w:before="0" w:beforeAutospacing="0" w:after="0" w:afterAutospacing="0" w:line="220" w:lineRule="atLeast"/>
        <w:jc w:val="center"/>
        <w:rPr>
          <w:b/>
          <w:bCs/>
          <w:color w:val="000000"/>
          <w:sz w:val="27"/>
          <w:szCs w:val="27"/>
        </w:rPr>
      </w:pPr>
    </w:p>
    <w:p w:rsidR="00883B43" w:rsidRDefault="00883B43" w:rsidP="004E4ECB">
      <w:pPr>
        <w:pStyle w:val="a4"/>
        <w:spacing w:before="0" w:beforeAutospacing="0" w:after="0" w:afterAutospacing="0" w:line="220" w:lineRule="atLeast"/>
        <w:jc w:val="center"/>
        <w:rPr>
          <w:b/>
          <w:bCs/>
          <w:color w:val="000000"/>
          <w:sz w:val="27"/>
          <w:szCs w:val="27"/>
        </w:rPr>
      </w:pPr>
    </w:p>
    <w:sectPr w:rsidR="00883B43" w:rsidSect="0087475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altName w:val="Georgia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A13F6"/>
    <w:multiLevelType w:val="multilevel"/>
    <w:tmpl w:val="14429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692886"/>
    <w:multiLevelType w:val="hybridMultilevel"/>
    <w:tmpl w:val="9BBC1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6873D1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CDB79D4"/>
    <w:multiLevelType w:val="hybridMultilevel"/>
    <w:tmpl w:val="95845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BB2AB2"/>
    <w:multiLevelType w:val="hybridMultilevel"/>
    <w:tmpl w:val="65FAB408"/>
    <w:lvl w:ilvl="0" w:tplc="FAF2CB5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60"/>
        </w:tabs>
        <w:ind w:left="48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020"/>
        </w:tabs>
        <w:ind w:left="7020" w:hanging="360"/>
      </w:pPr>
    </w:lvl>
  </w:abstractNum>
  <w:abstractNum w:abstractNumId="6">
    <w:nsid w:val="57FD5D50"/>
    <w:multiLevelType w:val="multilevel"/>
    <w:tmpl w:val="03D66AB2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58D35648"/>
    <w:multiLevelType w:val="hybridMultilevel"/>
    <w:tmpl w:val="A9222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E92374"/>
    <w:multiLevelType w:val="hybridMultilevel"/>
    <w:tmpl w:val="151E77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6C908E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0FB2B0D"/>
    <w:multiLevelType w:val="multilevel"/>
    <w:tmpl w:val="819E1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</w:num>
  <w:num w:numId="7">
    <w:abstractNumId w:val="3"/>
  </w:num>
  <w:num w:numId="8">
    <w:abstractNumId w:val="9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7961C4"/>
    <w:rsid w:val="00013502"/>
    <w:rsid w:val="00017F82"/>
    <w:rsid w:val="0007211B"/>
    <w:rsid w:val="00082E93"/>
    <w:rsid w:val="000B6D8F"/>
    <w:rsid w:val="00105731"/>
    <w:rsid w:val="00115438"/>
    <w:rsid w:val="00121F8F"/>
    <w:rsid w:val="00143DE4"/>
    <w:rsid w:val="00175A2E"/>
    <w:rsid w:val="00185E58"/>
    <w:rsid w:val="00193FE1"/>
    <w:rsid w:val="001A3499"/>
    <w:rsid w:val="001B42CF"/>
    <w:rsid w:val="0020252B"/>
    <w:rsid w:val="00261079"/>
    <w:rsid w:val="00275A74"/>
    <w:rsid w:val="00276580"/>
    <w:rsid w:val="00291F77"/>
    <w:rsid w:val="002B2399"/>
    <w:rsid w:val="00301000"/>
    <w:rsid w:val="003157DF"/>
    <w:rsid w:val="00376599"/>
    <w:rsid w:val="003A0AEF"/>
    <w:rsid w:val="003C37A1"/>
    <w:rsid w:val="003D49A1"/>
    <w:rsid w:val="003D7293"/>
    <w:rsid w:val="0044608B"/>
    <w:rsid w:val="00455680"/>
    <w:rsid w:val="004874FB"/>
    <w:rsid w:val="004B7B11"/>
    <w:rsid w:val="004D7199"/>
    <w:rsid w:val="004E3D59"/>
    <w:rsid w:val="004E4ECB"/>
    <w:rsid w:val="005026DE"/>
    <w:rsid w:val="00503400"/>
    <w:rsid w:val="00515FAE"/>
    <w:rsid w:val="00543011"/>
    <w:rsid w:val="00592CB5"/>
    <w:rsid w:val="005C3343"/>
    <w:rsid w:val="005C5E5F"/>
    <w:rsid w:val="005C6DF8"/>
    <w:rsid w:val="005E424E"/>
    <w:rsid w:val="00611760"/>
    <w:rsid w:val="00643F2B"/>
    <w:rsid w:val="00690F84"/>
    <w:rsid w:val="006A1B3F"/>
    <w:rsid w:val="006A470E"/>
    <w:rsid w:val="006B1FA3"/>
    <w:rsid w:val="006D414C"/>
    <w:rsid w:val="006E2411"/>
    <w:rsid w:val="006F6091"/>
    <w:rsid w:val="00701ED3"/>
    <w:rsid w:val="00723118"/>
    <w:rsid w:val="007961C4"/>
    <w:rsid w:val="007A68AC"/>
    <w:rsid w:val="007F4AD9"/>
    <w:rsid w:val="00823622"/>
    <w:rsid w:val="00874753"/>
    <w:rsid w:val="00883B43"/>
    <w:rsid w:val="00935334"/>
    <w:rsid w:val="00937D95"/>
    <w:rsid w:val="00941027"/>
    <w:rsid w:val="009715E7"/>
    <w:rsid w:val="00972BA1"/>
    <w:rsid w:val="009779CB"/>
    <w:rsid w:val="009915CD"/>
    <w:rsid w:val="009E7C8F"/>
    <w:rsid w:val="009F20AE"/>
    <w:rsid w:val="00A26CE1"/>
    <w:rsid w:val="00A57205"/>
    <w:rsid w:val="00A60FE7"/>
    <w:rsid w:val="00A737E3"/>
    <w:rsid w:val="00AD365A"/>
    <w:rsid w:val="00AE40C9"/>
    <w:rsid w:val="00B000AB"/>
    <w:rsid w:val="00B52A60"/>
    <w:rsid w:val="00B81957"/>
    <w:rsid w:val="00BB6638"/>
    <w:rsid w:val="00BB75C1"/>
    <w:rsid w:val="00BE490F"/>
    <w:rsid w:val="00C67550"/>
    <w:rsid w:val="00CA61A4"/>
    <w:rsid w:val="00CC2634"/>
    <w:rsid w:val="00CE1A6C"/>
    <w:rsid w:val="00D05804"/>
    <w:rsid w:val="00D24A73"/>
    <w:rsid w:val="00D736B0"/>
    <w:rsid w:val="00DC2595"/>
    <w:rsid w:val="00DD3594"/>
    <w:rsid w:val="00E61565"/>
    <w:rsid w:val="00E67B9A"/>
    <w:rsid w:val="00EC36CA"/>
    <w:rsid w:val="00EC517C"/>
    <w:rsid w:val="00EC51E4"/>
    <w:rsid w:val="00EF03EE"/>
    <w:rsid w:val="00F06F4F"/>
    <w:rsid w:val="00F92C54"/>
    <w:rsid w:val="00FB1266"/>
    <w:rsid w:val="00FB3D32"/>
    <w:rsid w:val="00FD34DD"/>
    <w:rsid w:val="00FE1E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BE0004-1D48-4403-A4B9-D38EA91DE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7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747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E4EC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E4ECB"/>
  </w:style>
  <w:style w:type="paragraph" w:styleId="a5">
    <w:name w:val="Body Text"/>
    <w:basedOn w:val="a"/>
    <w:link w:val="a6"/>
    <w:rsid w:val="00F06F4F"/>
    <w:pPr>
      <w:widowControl w:val="0"/>
      <w:autoSpaceDE w:val="0"/>
      <w:autoSpaceDN w:val="0"/>
      <w:adjustRightInd w:val="0"/>
      <w:spacing w:line="360" w:lineRule="auto"/>
      <w:jc w:val="both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F06F4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F06F4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F06F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c29">
    <w:name w:val="c4 c29"/>
    <w:basedOn w:val="a"/>
    <w:uiPriority w:val="99"/>
    <w:rsid w:val="00F06F4F"/>
    <w:pPr>
      <w:spacing w:before="100" w:beforeAutospacing="1" w:after="100" w:afterAutospacing="1"/>
    </w:pPr>
  </w:style>
  <w:style w:type="paragraph" w:customStyle="1" w:styleId="c2c29">
    <w:name w:val="c2 c29"/>
    <w:basedOn w:val="a"/>
    <w:uiPriority w:val="99"/>
    <w:rsid w:val="00F06F4F"/>
    <w:pPr>
      <w:spacing w:before="100" w:beforeAutospacing="1" w:after="100" w:afterAutospacing="1"/>
    </w:pPr>
  </w:style>
  <w:style w:type="character" w:customStyle="1" w:styleId="c22c25">
    <w:name w:val="c22 c25"/>
    <w:rsid w:val="00F06F4F"/>
  </w:style>
  <w:style w:type="character" w:customStyle="1" w:styleId="c20">
    <w:name w:val="c20"/>
    <w:rsid w:val="00F06F4F"/>
  </w:style>
  <w:style w:type="paragraph" w:customStyle="1" w:styleId="c2">
    <w:name w:val="c2"/>
    <w:basedOn w:val="a"/>
    <w:uiPriority w:val="99"/>
    <w:rsid w:val="00F06F4F"/>
    <w:pPr>
      <w:spacing w:before="100" w:beforeAutospacing="1" w:after="100" w:afterAutospacing="1"/>
    </w:pPr>
  </w:style>
  <w:style w:type="character" w:customStyle="1" w:styleId="c22">
    <w:name w:val="c22"/>
    <w:rsid w:val="00F06F4F"/>
  </w:style>
  <w:style w:type="character" w:styleId="a7">
    <w:name w:val="Hyperlink"/>
    <w:uiPriority w:val="99"/>
    <w:semiHidden/>
    <w:unhideWhenUsed/>
    <w:rsid w:val="00F06F4F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A470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A470E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4D7199"/>
    <w:pPr>
      <w:ind w:left="720"/>
      <w:contextualSpacing/>
    </w:pPr>
  </w:style>
  <w:style w:type="character" w:customStyle="1" w:styleId="21">
    <w:name w:val="Заголовок №2_"/>
    <w:link w:val="22"/>
    <w:locked/>
    <w:rsid w:val="009F20AE"/>
    <w:rPr>
      <w:b/>
      <w:bCs/>
      <w:sz w:val="48"/>
      <w:szCs w:val="48"/>
      <w:shd w:val="clear" w:color="auto" w:fill="FFFFFF"/>
    </w:rPr>
  </w:style>
  <w:style w:type="paragraph" w:customStyle="1" w:styleId="22">
    <w:name w:val="Заголовок №2"/>
    <w:basedOn w:val="a"/>
    <w:link w:val="21"/>
    <w:rsid w:val="009F20AE"/>
    <w:pPr>
      <w:widowControl w:val="0"/>
      <w:shd w:val="clear" w:color="auto" w:fill="FFFFFF"/>
      <w:spacing w:line="552" w:lineRule="exact"/>
      <w:jc w:val="center"/>
      <w:outlineLvl w:val="1"/>
    </w:pPr>
    <w:rPr>
      <w:rFonts w:asciiTheme="minorHAnsi" w:eastAsiaTheme="minorHAnsi" w:hAnsiTheme="minorHAnsi" w:cstheme="minorBidi"/>
      <w:b/>
      <w:bCs/>
      <w:sz w:val="48"/>
      <w:szCs w:val="4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6257A-99F4-4F34-96BC-45C8F173E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1</Pages>
  <Words>7695</Words>
  <Characters>43862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Organizator</cp:lastModifiedBy>
  <cp:revision>69</cp:revision>
  <cp:lastPrinted>2016-09-15T11:34:00Z</cp:lastPrinted>
  <dcterms:created xsi:type="dcterms:W3CDTF">2015-07-19T13:55:00Z</dcterms:created>
  <dcterms:modified xsi:type="dcterms:W3CDTF">2016-10-17T06:29:00Z</dcterms:modified>
</cp:coreProperties>
</file>