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9F" w:rsidRPr="009B749F" w:rsidRDefault="009B749F" w:rsidP="009B749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B749F">
        <w:rPr>
          <w:rFonts w:ascii="Times New Roman" w:hAnsi="Times New Roman"/>
          <w:b/>
          <w:sz w:val="28"/>
        </w:rPr>
        <w:t xml:space="preserve">Филиал МАОУ </w:t>
      </w:r>
      <w:proofErr w:type="spellStart"/>
      <w:r w:rsidRPr="009B749F">
        <w:rPr>
          <w:rFonts w:ascii="Times New Roman" w:hAnsi="Times New Roman"/>
          <w:b/>
          <w:sz w:val="28"/>
        </w:rPr>
        <w:t>Петелинская</w:t>
      </w:r>
      <w:proofErr w:type="spellEnd"/>
      <w:r w:rsidRPr="009B749F">
        <w:rPr>
          <w:rFonts w:ascii="Times New Roman" w:hAnsi="Times New Roman"/>
          <w:b/>
          <w:sz w:val="28"/>
        </w:rPr>
        <w:t xml:space="preserve"> СОШ</w:t>
      </w:r>
    </w:p>
    <w:p w:rsidR="009B749F" w:rsidRPr="009B749F" w:rsidRDefault="009B749F" w:rsidP="009B749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B749F">
        <w:rPr>
          <w:rFonts w:ascii="Times New Roman" w:hAnsi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9B749F" w:rsidRPr="009B749F" w:rsidRDefault="009B749F" w:rsidP="009B749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9B749F">
        <w:rPr>
          <w:rFonts w:ascii="Times New Roman" w:hAnsi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9B749F" w:rsidRPr="009B749F" w:rsidRDefault="009B749F" w:rsidP="009B749F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9B749F">
        <w:rPr>
          <w:rFonts w:ascii="Times New Roman" w:hAnsi="Times New Roman"/>
          <w:b/>
          <w:lang w:val="en-US"/>
        </w:rPr>
        <w:t>zavodopetrovsk</w:t>
      </w:r>
      <w:proofErr w:type="spellEnd"/>
      <w:r w:rsidRPr="009B749F">
        <w:rPr>
          <w:rFonts w:ascii="Times New Roman" w:hAnsi="Times New Roman"/>
          <w:b/>
        </w:rPr>
        <w:t>@</w:t>
      </w:r>
      <w:proofErr w:type="spellStart"/>
      <w:r w:rsidRPr="009B749F">
        <w:rPr>
          <w:rFonts w:ascii="Times New Roman" w:hAnsi="Times New Roman"/>
          <w:b/>
          <w:lang w:val="en-US"/>
        </w:rPr>
        <w:t>yandex</w:t>
      </w:r>
      <w:proofErr w:type="spellEnd"/>
      <w:r w:rsidRPr="009B749F">
        <w:rPr>
          <w:rFonts w:ascii="Times New Roman" w:hAnsi="Times New Roman"/>
          <w:b/>
        </w:rPr>
        <w:t>.</w:t>
      </w:r>
      <w:proofErr w:type="spellStart"/>
      <w:r w:rsidRPr="009B749F">
        <w:rPr>
          <w:rFonts w:ascii="Times New Roman" w:hAnsi="Times New Roman"/>
          <w:b/>
          <w:lang w:val="en-US"/>
        </w:rPr>
        <w:t>ru</w:t>
      </w:r>
      <w:proofErr w:type="spellEnd"/>
    </w:p>
    <w:p w:rsidR="009B749F" w:rsidRPr="009B749F" w:rsidRDefault="009B749F" w:rsidP="009B749F">
      <w:pPr>
        <w:jc w:val="center"/>
        <w:rPr>
          <w:rFonts w:ascii="Times New Roman" w:hAnsi="Times New Roman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3260"/>
        <w:gridCol w:w="3861"/>
      </w:tblGrid>
      <w:tr w:rsidR="009B749F" w:rsidRPr="009B749F" w:rsidTr="009B749F">
        <w:trPr>
          <w:trHeight w:val="2996"/>
        </w:trPr>
        <w:tc>
          <w:tcPr>
            <w:tcW w:w="3936" w:type="dxa"/>
          </w:tcPr>
          <w:p w:rsidR="009B749F" w:rsidRDefault="009B749F" w:rsidP="008A1892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</w:p>
          <w:p w:rsidR="009B749F" w:rsidRPr="009B749F" w:rsidRDefault="009B749F" w:rsidP="008A1892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9B749F">
              <w:rPr>
                <w:rFonts w:ascii="Times New Roman" w:hAnsi="Times New Roman"/>
                <w:bCs/>
                <w:spacing w:val="6"/>
              </w:rPr>
              <w:t xml:space="preserve">РАССМОТРЕНА </w:t>
            </w:r>
          </w:p>
          <w:p w:rsidR="009B749F" w:rsidRPr="009B749F" w:rsidRDefault="009B749F" w:rsidP="008A1892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9B749F">
              <w:rPr>
                <w:rFonts w:ascii="Times New Roman" w:hAnsi="Times New Roman"/>
                <w:bCs/>
                <w:spacing w:val="6"/>
              </w:rPr>
              <w:t>На заседании методического совета</w:t>
            </w:r>
          </w:p>
          <w:p w:rsidR="009B749F" w:rsidRPr="009B749F" w:rsidRDefault="009B749F" w:rsidP="008A1892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9B749F">
              <w:rPr>
                <w:rFonts w:ascii="Times New Roman" w:hAnsi="Times New Roman"/>
                <w:bCs/>
                <w:spacing w:val="6"/>
              </w:rPr>
              <w:t xml:space="preserve">Протокол №___ </w:t>
            </w:r>
          </w:p>
          <w:p w:rsidR="009B749F" w:rsidRPr="009B749F" w:rsidRDefault="009B749F" w:rsidP="008A1892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9B749F">
              <w:rPr>
                <w:rFonts w:ascii="Times New Roman" w:hAnsi="Times New Roman"/>
                <w:bCs/>
                <w:spacing w:val="6"/>
              </w:rPr>
              <w:t>От «___» _________201_г</w:t>
            </w:r>
          </w:p>
          <w:p w:rsidR="009B749F" w:rsidRPr="009B749F" w:rsidRDefault="009B749F" w:rsidP="008A1892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9B749F">
              <w:rPr>
                <w:rFonts w:ascii="Times New Roman" w:hAnsi="Times New Roman"/>
                <w:bCs/>
                <w:spacing w:val="6"/>
              </w:rPr>
              <w:t>Председатель МС школы</w:t>
            </w:r>
          </w:p>
          <w:p w:rsidR="009B749F" w:rsidRPr="009B749F" w:rsidRDefault="009B749F" w:rsidP="009B749F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9B749F">
              <w:rPr>
                <w:rFonts w:ascii="Times New Roman" w:hAnsi="Times New Roman"/>
                <w:bCs/>
                <w:spacing w:val="6"/>
              </w:rPr>
              <w:t xml:space="preserve">____________/_________                     </w:t>
            </w:r>
          </w:p>
        </w:tc>
        <w:tc>
          <w:tcPr>
            <w:tcW w:w="3260" w:type="dxa"/>
          </w:tcPr>
          <w:p w:rsidR="009B749F" w:rsidRDefault="009B749F" w:rsidP="008A1892">
            <w:pPr>
              <w:jc w:val="center"/>
              <w:rPr>
                <w:rFonts w:ascii="Times New Roman" w:hAnsi="Times New Roman"/>
                <w:bCs/>
                <w:spacing w:val="6"/>
              </w:rPr>
            </w:pPr>
          </w:p>
          <w:p w:rsidR="009B749F" w:rsidRPr="009B749F" w:rsidRDefault="009B749F" w:rsidP="008A1892">
            <w:pPr>
              <w:jc w:val="center"/>
              <w:rPr>
                <w:rFonts w:ascii="Times New Roman" w:hAnsi="Times New Roman"/>
                <w:bCs/>
                <w:spacing w:val="6"/>
              </w:rPr>
            </w:pPr>
            <w:r w:rsidRPr="009B749F">
              <w:rPr>
                <w:rFonts w:ascii="Times New Roman" w:hAnsi="Times New Roman"/>
                <w:bCs/>
                <w:spacing w:val="6"/>
              </w:rPr>
              <w:t xml:space="preserve">ПРИНЯТА </w:t>
            </w:r>
          </w:p>
          <w:p w:rsidR="009B749F" w:rsidRPr="009B749F" w:rsidRDefault="009B749F" w:rsidP="009B749F">
            <w:pPr>
              <w:jc w:val="center"/>
              <w:rPr>
                <w:rFonts w:ascii="Times New Roman" w:hAnsi="Times New Roman"/>
                <w:bCs/>
                <w:spacing w:val="6"/>
              </w:rPr>
            </w:pPr>
            <w:r w:rsidRPr="009B749F">
              <w:rPr>
                <w:rFonts w:ascii="Times New Roman" w:hAnsi="Times New Roman"/>
                <w:bCs/>
                <w:spacing w:val="6"/>
              </w:rPr>
              <w:t>на педагогическом совете</w:t>
            </w:r>
            <w:r>
              <w:rPr>
                <w:rFonts w:ascii="Times New Roman" w:hAnsi="Times New Roman"/>
                <w:bCs/>
                <w:spacing w:val="6"/>
              </w:rPr>
              <w:t xml:space="preserve">       Протокол № _____</w:t>
            </w:r>
          </w:p>
          <w:p w:rsidR="009B749F" w:rsidRPr="009B749F" w:rsidRDefault="009B749F" w:rsidP="008A1892">
            <w:pPr>
              <w:rPr>
                <w:rFonts w:ascii="Times New Roman" w:hAnsi="Times New Roman"/>
                <w:b/>
              </w:rPr>
            </w:pPr>
            <w:r w:rsidRPr="009B749F">
              <w:rPr>
                <w:rFonts w:ascii="Times New Roman" w:hAnsi="Times New Roman"/>
                <w:bCs/>
                <w:spacing w:val="6"/>
              </w:rPr>
              <w:t xml:space="preserve">от «___» ___________ 201__ г                                                                               </w:t>
            </w:r>
          </w:p>
        </w:tc>
        <w:tc>
          <w:tcPr>
            <w:tcW w:w="3861" w:type="dxa"/>
          </w:tcPr>
          <w:p w:rsidR="009B749F" w:rsidRDefault="009B749F" w:rsidP="008A1892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</w:p>
          <w:p w:rsidR="009B749F" w:rsidRPr="009B749F" w:rsidRDefault="009B749F" w:rsidP="008A1892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9B749F">
              <w:rPr>
                <w:rFonts w:ascii="Times New Roman" w:hAnsi="Times New Roman"/>
                <w:bCs/>
                <w:spacing w:val="6"/>
              </w:rPr>
              <w:t xml:space="preserve">УТВЕРЖДЕНА </w:t>
            </w:r>
          </w:p>
          <w:p w:rsidR="009B749F" w:rsidRPr="009B749F" w:rsidRDefault="009B749F" w:rsidP="009B749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9B749F">
              <w:rPr>
                <w:rFonts w:ascii="Times New Roman" w:hAnsi="Times New Roman"/>
                <w:bCs/>
                <w:spacing w:val="6"/>
              </w:rPr>
              <w:t>Приказом</w:t>
            </w:r>
            <w:r>
              <w:rPr>
                <w:rFonts w:ascii="Times New Roman" w:hAnsi="Times New Roman"/>
                <w:bCs/>
                <w:spacing w:val="6"/>
              </w:rPr>
              <w:t xml:space="preserve"> </w:t>
            </w:r>
            <w:r w:rsidRPr="009B749F">
              <w:rPr>
                <w:rFonts w:ascii="Times New Roman" w:hAnsi="Times New Roman"/>
                <w:bCs/>
                <w:spacing w:val="6"/>
              </w:rPr>
              <w:t xml:space="preserve">от «___» </w:t>
            </w:r>
            <w:r>
              <w:rPr>
                <w:rFonts w:ascii="Times New Roman" w:hAnsi="Times New Roman"/>
                <w:bCs/>
                <w:spacing w:val="6"/>
              </w:rPr>
              <w:t xml:space="preserve"> </w:t>
            </w:r>
            <w:r w:rsidRPr="009B749F">
              <w:rPr>
                <w:rFonts w:ascii="Times New Roman" w:hAnsi="Times New Roman"/>
                <w:bCs/>
                <w:spacing w:val="6"/>
              </w:rPr>
              <w:t>_______</w:t>
            </w:r>
            <w:r>
              <w:rPr>
                <w:rFonts w:ascii="Times New Roman" w:hAnsi="Times New Roman"/>
                <w:bCs/>
                <w:spacing w:val="6"/>
              </w:rPr>
              <w:t>_</w:t>
            </w:r>
            <w:r w:rsidRPr="009B749F">
              <w:rPr>
                <w:rFonts w:ascii="Times New Roman" w:hAnsi="Times New Roman"/>
                <w:bCs/>
                <w:spacing w:val="6"/>
              </w:rPr>
              <w:t xml:space="preserve">201_ г  </w:t>
            </w:r>
          </w:p>
          <w:p w:rsidR="009B749F" w:rsidRPr="009B749F" w:rsidRDefault="009B749F" w:rsidP="008A1892">
            <w:pPr>
              <w:rPr>
                <w:rFonts w:ascii="Times New Roman" w:hAnsi="Times New Roman"/>
                <w:bCs/>
                <w:spacing w:val="6"/>
              </w:rPr>
            </w:pPr>
            <w:r>
              <w:rPr>
                <w:rFonts w:ascii="Times New Roman" w:hAnsi="Times New Roman"/>
                <w:bCs/>
                <w:spacing w:val="6"/>
              </w:rPr>
              <w:t>№ ______</w:t>
            </w:r>
            <w:r w:rsidRPr="009B749F">
              <w:rPr>
                <w:rFonts w:ascii="Times New Roman" w:hAnsi="Times New Roman"/>
                <w:bCs/>
                <w:spacing w:val="6"/>
              </w:rPr>
              <w:t xml:space="preserve"> </w:t>
            </w:r>
          </w:p>
          <w:p w:rsidR="009B749F" w:rsidRPr="009B749F" w:rsidRDefault="009B749F" w:rsidP="008A1892">
            <w:pPr>
              <w:rPr>
                <w:rFonts w:ascii="Times New Roman" w:hAnsi="Times New Roman"/>
                <w:b/>
              </w:rPr>
            </w:pPr>
            <w:r w:rsidRPr="009B749F">
              <w:rPr>
                <w:rFonts w:ascii="Times New Roman" w:hAnsi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9B749F" w:rsidRPr="009B749F" w:rsidRDefault="009B749F" w:rsidP="009B749F">
      <w:pPr>
        <w:jc w:val="center"/>
        <w:rPr>
          <w:rFonts w:ascii="Times New Roman" w:hAnsi="Times New Roman"/>
          <w:b/>
          <w:bCs/>
          <w:spacing w:val="6"/>
          <w:sz w:val="56"/>
          <w:szCs w:val="56"/>
        </w:rPr>
      </w:pPr>
    </w:p>
    <w:p w:rsidR="009B749F" w:rsidRPr="009B749F" w:rsidRDefault="009B749F" w:rsidP="009B749F">
      <w:pPr>
        <w:pStyle w:val="22"/>
        <w:keepNext/>
        <w:keepLines/>
        <w:shd w:val="clear" w:color="auto" w:fill="auto"/>
        <w:jc w:val="left"/>
        <w:rPr>
          <w:rStyle w:val="21"/>
          <w:color w:val="000000"/>
        </w:rPr>
      </w:pPr>
    </w:p>
    <w:p w:rsidR="009B749F" w:rsidRPr="009B749F" w:rsidRDefault="009B749F" w:rsidP="009B749F">
      <w:pPr>
        <w:rPr>
          <w:rFonts w:ascii="Times New Roman" w:hAnsi="Times New Roman"/>
        </w:rPr>
      </w:pPr>
      <w:r w:rsidRPr="009B749F">
        <w:rPr>
          <w:rFonts w:ascii="Times New Roman" w:hAnsi="Times New Roman"/>
        </w:rPr>
        <w:t xml:space="preserve">                                       </w:t>
      </w:r>
    </w:p>
    <w:p w:rsidR="009B749F" w:rsidRPr="009B749F" w:rsidRDefault="009B749F" w:rsidP="009B749F">
      <w:pPr>
        <w:rPr>
          <w:rFonts w:ascii="Times New Roman" w:hAnsi="Times New Roman"/>
        </w:rPr>
      </w:pPr>
      <w:r w:rsidRPr="009B749F">
        <w:rPr>
          <w:rFonts w:ascii="Times New Roman" w:hAnsi="Times New Roman"/>
        </w:rPr>
        <w:t xml:space="preserve">                                                                  </w:t>
      </w:r>
    </w:p>
    <w:p w:rsidR="009B749F" w:rsidRPr="009B749F" w:rsidRDefault="009B749F" w:rsidP="009B749F">
      <w:pPr>
        <w:jc w:val="center"/>
        <w:rPr>
          <w:rFonts w:ascii="Times New Roman" w:hAnsi="Times New Roman"/>
        </w:rPr>
      </w:pPr>
    </w:p>
    <w:p w:rsidR="009B749F" w:rsidRPr="009B749F" w:rsidRDefault="009B749F" w:rsidP="009B749F">
      <w:pPr>
        <w:jc w:val="center"/>
        <w:rPr>
          <w:rFonts w:ascii="Times New Roman" w:hAnsi="Times New Roman"/>
          <w:b/>
          <w:sz w:val="48"/>
          <w:szCs w:val="48"/>
        </w:rPr>
      </w:pPr>
      <w:r w:rsidRPr="009B749F"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9B749F" w:rsidRPr="009B749F" w:rsidRDefault="009B749F" w:rsidP="009B749F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9B749F">
        <w:rPr>
          <w:rFonts w:ascii="Times New Roman" w:hAnsi="Times New Roman"/>
          <w:b/>
          <w:sz w:val="48"/>
          <w:szCs w:val="48"/>
        </w:rPr>
        <w:t>по музыке</w:t>
      </w:r>
    </w:p>
    <w:p w:rsidR="009B749F" w:rsidRPr="009B749F" w:rsidRDefault="009B749F" w:rsidP="009B749F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для   обучающихся 6</w:t>
      </w:r>
      <w:r w:rsidRPr="009B749F">
        <w:rPr>
          <w:rFonts w:ascii="Times New Roman" w:hAnsi="Times New Roman"/>
          <w:b/>
          <w:sz w:val="48"/>
          <w:szCs w:val="48"/>
        </w:rPr>
        <w:t xml:space="preserve"> класса</w:t>
      </w:r>
    </w:p>
    <w:p w:rsidR="009B749F" w:rsidRPr="009B749F" w:rsidRDefault="009B749F" w:rsidP="009B749F">
      <w:pPr>
        <w:jc w:val="center"/>
        <w:rPr>
          <w:rFonts w:ascii="Times New Roman" w:hAnsi="Times New Roman"/>
          <w:sz w:val="48"/>
          <w:szCs w:val="48"/>
        </w:rPr>
      </w:pPr>
    </w:p>
    <w:p w:rsidR="009B749F" w:rsidRPr="009B749F" w:rsidRDefault="009B749F" w:rsidP="009B749F">
      <w:pPr>
        <w:spacing w:line="360" w:lineRule="auto"/>
        <w:ind w:left="720"/>
        <w:jc w:val="right"/>
        <w:rPr>
          <w:rFonts w:ascii="Times New Roman" w:hAnsi="Times New Roman"/>
          <w:sz w:val="32"/>
          <w:szCs w:val="32"/>
        </w:rPr>
      </w:pPr>
    </w:p>
    <w:p w:rsidR="009B749F" w:rsidRPr="009B749F" w:rsidRDefault="009B749F" w:rsidP="009B749F">
      <w:pPr>
        <w:spacing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  <w:r w:rsidRPr="009B749F">
        <w:rPr>
          <w:rFonts w:ascii="Times New Roman" w:hAnsi="Times New Roman"/>
          <w:sz w:val="28"/>
          <w:szCs w:val="28"/>
        </w:rPr>
        <w:t xml:space="preserve">Учитель: Евсеева Людмила Николаевна </w:t>
      </w:r>
    </w:p>
    <w:p w:rsidR="009B749F" w:rsidRPr="009B749F" w:rsidRDefault="009B749F" w:rsidP="009B749F">
      <w:pPr>
        <w:spacing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9B749F" w:rsidRPr="009B749F" w:rsidRDefault="009B749F" w:rsidP="009B749F">
      <w:pPr>
        <w:spacing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9B749F" w:rsidRPr="009B749F" w:rsidRDefault="009B749F" w:rsidP="009B749F">
      <w:pPr>
        <w:spacing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9B749F" w:rsidRPr="009B749F" w:rsidRDefault="009B749F" w:rsidP="009B749F">
      <w:pPr>
        <w:spacing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9B749F">
        <w:rPr>
          <w:rFonts w:ascii="Times New Roman" w:hAnsi="Times New Roman"/>
          <w:sz w:val="28"/>
          <w:szCs w:val="28"/>
        </w:rPr>
        <w:t>Дата разработки 2015-2016 учебный год</w:t>
      </w:r>
    </w:p>
    <w:p w:rsidR="009B749F" w:rsidRPr="00A73E65" w:rsidRDefault="009B749F" w:rsidP="009B749F">
      <w:pPr>
        <w:pStyle w:val="23"/>
        <w:ind w:left="360" w:firstLine="720"/>
        <w:jc w:val="center"/>
        <w:rPr>
          <w:b/>
          <w:bCs/>
          <w:i/>
          <w:szCs w:val="28"/>
          <w:u w:val="single"/>
        </w:rPr>
      </w:pPr>
      <w:r w:rsidRPr="00A73E65">
        <w:rPr>
          <w:b/>
          <w:bCs/>
          <w:i/>
          <w:szCs w:val="28"/>
          <w:u w:val="single"/>
        </w:rPr>
        <w:lastRenderedPageBreak/>
        <w:t>1.Пояснительная записка</w:t>
      </w:r>
    </w:p>
    <w:p w:rsidR="009B749F" w:rsidRPr="009B749F" w:rsidRDefault="009B749F" w:rsidP="009B749F">
      <w:pPr>
        <w:pStyle w:val="23"/>
        <w:ind w:left="360" w:firstLine="720"/>
        <w:rPr>
          <w:bCs/>
          <w:sz w:val="24"/>
        </w:rPr>
      </w:pPr>
    </w:p>
    <w:p w:rsidR="009B749F" w:rsidRPr="009B749F" w:rsidRDefault="009B749F" w:rsidP="009B749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B749F">
        <w:rPr>
          <w:rFonts w:ascii="Times New Roman" w:hAnsi="Times New Roman"/>
          <w:sz w:val="24"/>
          <w:szCs w:val="24"/>
        </w:rPr>
        <w:t>Рабочая програм</w:t>
      </w:r>
      <w:r w:rsidR="009442DE">
        <w:rPr>
          <w:rFonts w:ascii="Times New Roman" w:hAnsi="Times New Roman"/>
          <w:sz w:val="24"/>
          <w:szCs w:val="24"/>
        </w:rPr>
        <w:t>ма по музыке для 6-ого класса</w:t>
      </w:r>
      <w:r w:rsidRPr="009B749F">
        <w:rPr>
          <w:rFonts w:ascii="Times New Roman" w:hAnsi="Times New Roman"/>
          <w:sz w:val="24"/>
          <w:szCs w:val="24"/>
        </w:rPr>
        <w:t xml:space="preserve"> составлена на основе следующих нормативно- правовых документов: </w:t>
      </w:r>
    </w:p>
    <w:p w:rsidR="009B749F" w:rsidRPr="009B749F" w:rsidRDefault="009B749F" w:rsidP="009B749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749F">
        <w:rPr>
          <w:rFonts w:ascii="Times New Roman" w:hAnsi="Times New Roman"/>
          <w:sz w:val="24"/>
          <w:szCs w:val="24"/>
        </w:rPr>
        <w:t>Приказ Минобразования России от 05.03.2004 №1089 (ред. От 31.01.2012) «Об утверждении федерального компонента государственных образовательных стандартов начального общего, основного общего и среднего  (полного) общего образования»;</w:t>
      </w:r>
    </w:p>
    <w:p w:rsidR="009B749F" w:rsidRPr="009B749F" w:rsidRDefault="009B749F" w:rsidP="009B749F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9B749F">
        <w:rPr>
          <w:rFonts w:ascii="Times New Roman" w:hAnsi="Times New Roman"/>
          <w:sz w:val="24"/>
          <w:szCs w:val="24"/>
        </w:rPr>
        <w:t xml:space="preserve">Примерная программа по музыке для основного общего образования (2-е изд. </w:t>
      </w:r>
      <w:r w:rsidRPr="009B749F">
        <w:rPr>
          <w:rFonts w:ascii="Times New Roman" w:hAnsi="Times New Roman"/>
          <w:bCs/>
          <w:sz w:val="24"/>
          <w:szCs w:val="24"/>
        </w:rPr>
        <w:t>– М.: Просвещение, 2011. – 176 с.</w:t>
      </w:r>
      <w:r w:rsidRPr="009B749F">
        <w:rPr>
          <w:rFonts w:ascii="Times New Roman" w:hAnsi="Times New Roman"/>
          <w:sz w:val="24"/>
          <w:szCs w:val="24"/>
        </w:rPr>
        <w:t>);</w:t>
      </w:r>
    </w:p>
    <w:p w:rsidR="009B749F" w:rsidRPr="009B749F" w:rsidRDefault="009B749F" w:rsidP="009B749F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9B749F">
        <w:rPr>
          <w:rFonts w:ascii="Times New Roman" w:hAnsi="Times New Roman"/>
          <w:sz w:val="24"/>
          <w:szCs w:val="24"/>
        </w:rPr>
        <w:t xml:space="preserve">Программа для общеобразовательных школ. Составитель В.В </w:t>
      </w:r>
      <w:proofErr w:type="spellStart"/>
      <w:r w:rsidRPr="009B749F">
        <w:rPr>
          <w:rFonts w:ascii="Times New Roman" w:hAnsi="Times New Roman"/>
          <w:sz w:val="24"/>
          <w:szCs w:val="24"/>
        </w:rPr>
        <w:t>Алеева</w:t>
      </w:r>
      <w:proofErr w:type="spellEnd"/>
      <w:r w:rsidRPr="009B749F">
        <w:rPr>
          <w:rFonts w:ascii="Times New Roman" w:hAnsi="Times New Roman"/>
          <w:sz w:val="24"/>
          <w:szCs w:val="24"/>
        </w:rPr>
        <w:t xml:space="preserve">, Т.И. Науменко «Музыка» 7 класс, М. Дрофа 2010 Программа для общеобразовательных школ. Составитель В.В </w:t>
      </w:r>
      <w:proofErr w:type="spellStart"/>
      <w:r w:rsidRPr="009B749F">
        <w:rPr>
          <w:rFonts w:ascii="Times New Roman" w:hAnsi="Times New Roman"/>
          <w:sz w:val="24"/>
          <w:szCs w:val="24"/>
        </w:rPr>
        <w:t>Алеева</w:t>
      </w:r>
      <w:proofErr w:type="spellEnd"/>
      <w:r w:rsidRPr="009B749F">
        <w:rPr>
          <w:rFonts w:ascii="Times New Roman" w:hAnsi="Times New Roman"/>
          <w:sz w:val="24"/>
          <w:szCs w:val="24"/>
        </w:rPr>
        <w:t>, Т.И. Науменко «Музыка» 7 класс, М. Дрофа 2010;</w:t>
      </w:r>
    </w:p>
    <w:p w:rsidR="009B749F" w:rsidRPr="009B749F" w:rsidRDefault="009B749F" w:rsidP="009B749F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9B749F">
        <w:rPr>
          <w:rFonts w:ascii="Times New Roman" w:hAnsi="Times New Roman"/>
          <w:sz w:val="24"/>
          <w:szCs w:val="24"/>
        </w:rPr>
        <w:t xml:space="preserve"> Учебный план филиала МАОУ </w:t>
      </w:r>
      <w:proofErr w:type="spellStart"/>
      <w:r w:rsidRPr="009B749F">
        <w:rPr>
          <w:rFonts w:ascii="Times New Roman" w:hAnsi="Times New Roman"/>
          <w:sz w:val="24"/>
          <w:szCs w:val="24"/>
        </w:rPr>
        <w:t>Петелинская</w:t>
      </w:r>
      <w:proofErr w:type="spellEnd"/>
      <w:r w:rsidRPr="009B749F">
        <w:rPr>
          <w:rFonts w:ascii="Times New Roman" w:hAnsi="Times New Roman"/>
          <w:sz w:val="24"/>
          <w:szCs w:val="24"/>
        </w:rPr>
        <w:t xml:space="preserve"> СОШ «МАОУ </w:t>
      </w:r>
      <w:proofErr w:type="spellStart"/>
      <w:r w:rsidRPr="009B749F">
        <w:rPr>
          <w:rFonts w:ascii="Times New Roman" w:hAnsi="Times New Roman"/>
          <w:sz w:val="24"/>
          <w:szCs w:val="24"/>
        </w:rPr>
        <w:t>Заводопетровская</w:t>
      </w:r>
      <w:proofErr w:type="spellEnd"/>
      <w:r w:rsidRPr="009B749F">
        <w:rPr>
          <w:rFonts w:ascii="Times New Roman" w:hAnsi="Times New Roman"/>
          <w:sz w:val="24"/>
          <w:szCs w:val="24"/>
        </w:rPr>
        <w:t xml:space="preserve"> СОШ»</w:t>
      </w:r>
      <w:r w:rsidR="00045F70">
        <w:rPr>
          <w:rFonts w:ascii="Times New Roman" w:hAnsi="Times New Roman"/>
          <w:sz w:val="24"/>
          <w:szCs w:val="24"/>
        </w:rPr>
        <w:t>,</w:t>
      </w:r>
      <w:r w:rsidR="00045F70" w:rsidRPr="00045F70">
        <w:rPr>
          <w:rFonts w:ascii="Times New Roman" w:hAnsi="Times New Roman"/>
          <w:sz w:val="24"/>
          <w:szCs w:val="24"/>
        </w:rPr>
        <w:t xml:space="preserve"> </w:t>
      </w:r>
      <w:r w:rsidR="00045F70">
        <w:rPr>
          <w:rFonts w:ascii="Times New Roman" w:hAnsi="Times New Roman"/>
          <w:sz w:val="24"/>
          <w:szCs w:val="24"/>
        </w:rPr>
        <w:t>утвержде</w:t>
      </w:r>
      <w:r w:rsidR="00045F70">
        <w:rPr>
          <w:rFonts w:ascii="Times New Roman" w:hAnsi="Times New Roman"/>
          <w:sz w:val="24"/>
          <w:szCs w:val="24"/>
        </w:rPr>
        <w:t>нный приказом №39 от 25.05.2016</w:t>
      </w:r>
      <w:bookmarkStart w:id="0" w:name="_GoBack"/>
      <w:bookmarkEnd w:id="0"/>
      <w:r w:rsidRPr="009B749F">
        <w:rPr>
          <w:rFonts w:ascii="Times New Roman" w:hAnsi="Times New Roman"/>
          <w:sz w:val="24"/>
          <w:szCs w:val="24"/>
        </w:rPr>
        <w:t>;</w:t>
      </w:r>
    </w:p>
    <w:p w:rsidR="009B749F" w:rsidRDefault="009B749F" w:rsidP="009B749F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B749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9B749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B749F">
        <w:rPr>
          <w:rFonts w:ascii="Times New Roman" w:hAnsi="Times New Roman"/>
          <w:sz w:val="24"/>
          <w:szCs w:val="24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0353DC" w:rsidRDefault="000353DC" w:rsidP="000353DC">
      <w:pPr>
        <w:ind w:left="720"/>
        <w:rPr>
          <w:rFonts w:ascii="Times New Roman" w:hAnsi="Times New Roman"/>
          <w:sz w:val="24"/>
          <w:szCs w:val="24"/>
        </w:rPr>
      </w:pPr>
    </w:p>
    <w:p w:rsidR="000353DC" w:rsidRPr="007E3294" w:rsidRDefault="000353DC" w:rsidP="000353DC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Цель курса</w:t>
      </w:r>
      <w:r w:rsidRPr="007E3294">
        <w:rPr>
          <w:rFonts w:ascii="Times New Roman" w:hAnsi="Times New Roman"/>
          <w:sz w:val="24"/>
          <w:szCs w:val="24"/>
        </w:rPr>
        <w:t>:</w:t>
      </w:r>
    </w:p>
    <w:p w:rsidR="000353DC" w:rsidRPr="00F030BB" w:rsidRDefault="000353DC" w:rsidP="000353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E3294">
        <w:rPr>
          <w:rFonts w:ascii="Times New Roman" w:hAnsi="Times New Roman"/>
          <w:sz w:val="24"/>
          <w:szCs w:val="24"/>
        </w:rPr>
        <w:t>-</w:t>
      </w:r>
      <w:r w:rsidRPr="004F5B0F">
        <w:rPr>
          <w:rFonts w:ascii="Times New Roman" w:hAnsi="Times New Roman"/>
          <w:sz w:val="24"/>
          <w:szCs w:val="24"/>
        </w:rPr>
        <w:t xml:space="preserve"> </w:t>
      </w:r>
      <w:r w:rsidRPr="00F030BB">
        <w:rPr>
          <w:rFonts w:ascii="Times New Roman" w:hAnsi="Times New Roman"/>
          <w:sz w:val="24"/>
          <w:szCs w:val="24"/>
        </w:rPr>
        <w:t>формирование музыкальной культуры учащихся как неотъемлемой части духовной культуры;</w:t>
      </w:r>
    </w:p>
    <w:p w:rsidR="000353DC" w:rsidRDefault="000353DC" w:rsidP="000353DC">
      <w:pPr>
        <w:spacing w:after="0" w:line="240" w:lineRule="auto"/>
        <w:ind w:left="284" w:right="57"/>
        <w:rPr>
          <w:rFonts w:ascii="Times New Roman" w:hAnsi="Times New Roman"/>
          <w:b/>
          <w:sz w:val="24"/>
          <w:szCs w:val="24"/>
        </w:rPr>
      </w:pPr>
    </w:p>
    <w:p w:rsidR="000353DC" w:rsidRPr="007E3294" w:rsidRDefault="000353DC" w:rsidP="000353DC">
      <w:pPr>
        <w:spacing w:after="0" w:line="240" w:lineRule="auto"/>
        <w:ind w:right="57"/>
        <w:rPr>
          <w:rFonts w:ascii="Times New Roman" w:hAnsi="Times New Roman"/>
          <w:b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Задачи курса:</w:t>
      </w:r>
    </w:p>
    <w:p w:rsidR="000353DC" w:rsidRPr="007E3294" w:rsidRDefault="000353DC" w:rsidP="000353DC">
      <w:pPr>
        <w:pStyle w:val="dash0410043104370430044600200441043f04380441043a0430"/>
        <w:ind w:left="0" w:firstLine="0"/>
      </w:pPr>
      <w:r w:rsidRPr="007E3294">
        <w:rPr>
          <w:rStyle w:val="dash0410043104370430044600200441043f04380441043a0430char1"/>
        </w:rPr>
        <w:t>-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0353DC" w:rsidRPr="007E3294" w:rsidRDefault="000353DC" w:rsidP="000353DC">
      <w:pPr>
        <w:pStyle w:val="dash0410043104370430044600200441043f04380441043a0430"/>
        <w:ind w:left="0" w:firstLine="0"/>
      </w:pPr>
      <w:r w:rsidRPr="007E3294">
        <w:rPr>
          <w:rStyle w:val="dash0410043104370430044600200441043f04380441043a0430char1"/>
        </w:rPr>
        <w:t>-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0353DC" w:rsidRPr="007E3294" w:rsidRDefault="000353DC" w:rsidP="000353DC">
      <w:pPr>
        <w:pStyle w:val="dash0410043104370430044600200441043f04380441043a0430"/>
        <w:ind w:left="0" w:firstLine="0"/>
      </w:pPr>
      <w:r w:rsidRPr="007E3294">
        <w:rPr>
          <w:rStyle w:val="dash0410043104370430044600200441043f04380441043a0430char1"/>
        </w:rPr>
        <w:t xml:space="preserve">- 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7E3294">
        <w:rPr>
          <w:rStyle w:val="dash0410043104370430044600200441043f04380441043a0430char1"/>
        </w:rPr>
        <w:t>музицирование</w:t>
      </w:r>
      <w:proofErr w:type="spellEnd"/>
      <w:r w:rsidRPr="007E3294">
        <w:rPr>
          <w:rStyle w:val="dash0410043104370430044600200441043f04380441043a0430char1"/>
        </w:rPr>
        <w:t>, драматизация музыкальных произведений, импровизация, музыкально-пластическое движение и др.);</w:t>
      </w:r>
    </w:p>
    <w:p w:rsidR="000353DC" w:rsidRPr="007E3294" w:rsidRDefault="000353DC" w:rsidP="000353DC">
      <w:pPr>
        <w:pStyle w:val="dash0410043104370430044600200441043f04380441043a0430"/>
        <w:ind w:left="0" w:firstLine="0"/>
      </w:pPr>
      <w:r w:rsidRPr="007E3294">
        <w:rPr>
          <w:rStyle w:val="dash0410043104370430044600200441043f04380441043a0430char1"/>
        </w:rPr>
        <w:t>-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0353DC" w:rsidRPr="007E3294" w:rsidRDefault="000353DC" w:rsidP="000353DC">
      <w:pPr>
        <w:pStyle w:val="dash0410043104370430044600200441043f04380441043a0430"/>
        <w:ind w:left="0" w:firstLine="0"/>
      </w:pPr>
      <w:r w:rsidRPr="007E3294">
        <w:rPr>
          <w:rStyle w:val="dash0410043104370430044600200441043f04380441043a0430char1"/>
        </w:rPr>
        <w:t>-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0353DC" w:rsidRPr="007E3294" w:rsidRDefault="000353DC" w:rsidP="000353DC">
      <w:pPr>
        <w:pStyle w:val="dash0410043104370430044600200441043f04380441043a0430"/>
        <w:ind w:left="0" w:firstLine="0"/>
      </w:pPr>
      <w:r w:rsidRPr="007E3294">
        <w:rPr>
          <w:rStyle w:val="dash0410043104370430044600200441043f04380441043a0430char1"/>
        </w:rPr>
        <w:t>-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0353DC" w:rsidRPr="007E3294" w:rsidRDefault="000353DC" w:rsidP="000353DC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Структуру программы 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</w:t>
      </w:r>
      <w:r>
        <w:rPr>
          <w:rFonts w:ascii="Times New Roman" w:hAnsi="Times New Roman"/>
          <w:sz w:val="24"/>
          <w:szCs w:val="24"/>
        </w:rPr>
        <w:t>кой идеи блока уроков, четверти,</w:t>
      </w:r>
      <w:r w:rsidRPr="007E3294">
        <w:rPr>
          <w:rFonts w:ascii="Times New Roman" w:hAnsi="Times New Roman"/>
          <w:sz w:val="24"/>
          <w:szCs w:val="24"/>
        </w:rPr>
        <w:t xml:space="preserve"> года.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ind w:left="284" w:right="57"/>
        <w:jc w:val="both"/>
        <w:rPr>
          <w:rFonts w:ascii="Times New Roman" w:hAnsi="Times New Roman"/>
          <w:b/>
          <w:sz w:val="24"/>
          <w:szCs w:val="24"/>
        </w:rPr>
      </w:pP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ind w:left="284" w:right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0353DC" w:rsidRPr="007E3294" w:rsidRDefault="000353DC" w:rsidP="000353DC">
      <w:pPr>
        <w:autoSpaceDE w:val="0"/>
        <w:autoSpaceDN w:val="0"/>
        <w:adjustRightInd w:val="0"/>
        <w:spacing w:after="0" w:line="240" w:lineRule="auto"/>
        <w:ind w:left="284" w:right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7E3294">
        <w:rPr>
          <w:rFonts w:ascii="Times New Roman" w:hAnsi="Times New Roman"/>
          <w:b/>
          <w:sz w:val="24"/>
          <w:szCs w:val="24"/>
        </w:rPr>
        <w:t>Общая характеристика учебного курса</w:t>
      </w:r>
    </w:p>
    <w:p w:rsidR="000353DC" w:rsidRPr="007E3294" w:rsidRDefault="000353DC" w:rsidP="000353D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284" w:right="5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3294">
        <w:rPr>
          <w:rFonts w:ascii="Times New Roman" w:hAnsi="Times New Roman"/>
          <w:color w:val="000000"/>
          <w:sz w:val="24"/>
          <w:szCs w:val="24"/>
        </w:rPr>
        <w:t xml:space="preserve">Данный учебный курс занимает важное место в системе общего образования, потому что 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 и социальному развитию растущего человека. Предмет «Музыка», развивая умение </w:t>
      </w:r>
      <w:r w:rsidRPr="007E3294">
        <w:rPr>
          <w:rFonts w:ascii="Times New Roman" w:hAnsi="Times New Roman"/>
          <w:color w:val="000000"/>
          <w:sz w:val="24"/>
          <w:szCs w:val="24"/>
        </w:rPr>
        <w:lastRenderedPageBreak/>
        <w:t>учиться, призван  формировать у ребёнка современную картину мира.</w:t>
      </w:r>
    </w:p>
    <w:p w:rsidR="000353DC" w:rsidRPr="007E3294" w:rsidRDefault="000353DC" w:rsidP="000353DC">
      <w:pPr>
        <w:spacing w:after="0" w:line="24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Особенность построения курса состоит в том, что </w:t>
      </w:r>
      <w:r w:rsidRPr="007E3294">
        <w:rPr>
          <w:rFonts w:ascii="Times New Roman" w:hAnsi="Times New Roman"/>
          <w:sz w:val="24"/>
          <w:szCs w:val="24"/>
        </w:rPr>
        <w:t xml:space="preserve"> основная  школа  обусловлена спецификой музыкального искусства как социального явления, задачами художественного образования и воспитания и многолетними традициями отечественной педагогики. Сформированные навыки активного диалога  с музыкальным искусством становятся основой процесса обобщения и переосмысления накопленного эстетического опыта.</w:t>
      </w:r>
    </w:p>
    <w:p w:rsidR="000353DC" w:rsidRPr="007E3294" w:rsidRDefault="000353DC" w:rsidP="000353DC">
      <w:pPr>
        <w:spacing w:after="0" w:line="240" w:lineRule="auto"/>
        <w:ind w:left="284" w:right="57" w:firstLine="540"/>
        <w:jc w:val="both"/>
        <w:rPr>
          <w:rFonts w:ascii="Times New Roman" w:hAnsi="Times New Roman"/>
          <w:sz w:val="24"/>
          <w:szCs w:val="24"/>
        </w:rPr>
      </w:pPr>
    </w:p>
    <w:p w:rsidR="000353DC" w:rsidRPr="007E3294" w:rsidRDefault="000353DC" w:rsidP="000353DC">
      <w:pPr>
        <w:tabs>
          <w:tab w:val="left" w:pos="2415"/>
          <w:tab w:val="center" w:pos="5485"/>
        </w:tabs>
        <w:spacing w:after="0" w:line="240" w:lineRule="auto"/>
        <w:ind w:left="284" w:right="57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7E3294">
        <w:rPr>
          <w:rFonts w:ascii="Times New Roman" w:hAnsi="Times New Roman"/>
          <w:b/>
          <w:sz w:val="24"/>
          <w:szCs w:val="24"/>
        </w:rPr>
        <w:t>Место учебного курса в учебном плане</w:t>
      </w:r>
    </w:p>
    <w:p w:rsidR="000353DC" w:rsidRPr="007E3294" w:rsidRDefault="000353DC" w:rsidP="000353DC">
      <w:pPr>
        <w:shd w:val="clear" w:color="auto" w:fill="FFFFFF"/>
        <w:tabs>
          <w:tab w:val="left" w:pos="238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E3294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музыки </w:t>
      </w:r>
      <w:r w:rsidRPr="007E32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E329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6</w:t>
      </w:r>
      <w:r w:rsidRPr="007E3294">
        <w:rPr>
          <w:rFonts w:ascii="Times New Roman" w:hAnsi="Times New Roman"/>
          <w:sz w:val="24"/>
          <w:szCs w:val="24"/>
        </w:rPr>
        <w:t xml:space="preserve"> классе в объёме  35 часов, в неделю-1час.</w:t>
      </w:r>
    </w:p>
    <w:p w:rsidR="000353DC" w:rsidRPr="0061112A" w:rsidRDefault="000353DC" w:rsidP="000353DC">
      <w:pPr>
        <w:shd w:val="clear" w:color="auto" w:fill="FFFFFF"/>
        <w:tabs>
          <w:tab w:val="left" w:pos="238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B749F">
        <w:rPr>
          <w:rFonts w:ascii="Times New Roman" w:hAnsi="Times New Roman"/>
          <w:b/>
          <w:color w:val="444444"/>
          <w:sz w:val="24"/>
          <w:szCs w:val="24"/>
          <w:lang w:eastAsia="ru-RU"/>
        </w:rPr>
        <w:t>   </w:t>
      </w:r>
    </w:p>
    <w:p w:rsidR="000353DC" w:rsidRPr="000353DC" w:rsidRDefault="000353DC" w:rsidP="000353DC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0353DC">
        <w:rPr>
          <w:rFonts w:ascii="Times New Roman" w:hAnsi="Times New Roman"/>
          <w:b/>
          <w:i/>
          <w:sz w:val="28"/>
          <w:szCs w:val="28"/>
          <w:u w:val="single"/>
        </w:rPr>
        <w:t>2.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Планируемые </w:t>
      </w:r>
      <w:r w:rsidRPr="000353DC">
        <w:rPr>
          <w:rFonts w:ascii="Times New Roman" w:hAnsi="Times New Roman"/>
          <w:b/>
          <w:i/>
          <w:sz w:val="28"/>
          <w:szCs w:val="28"/>
          <w:u w:val="single"/>
        </w:rPr>
        <w:t>результаты освоения учебного курса</w:t>
      </w:r>
    </w:p>
    <w:p w:rsidR="000353DC" w:rsidRPr="007E3294" w:rsidRDefault="000353DC" w:rsidP="000353DC">
      <w:pPr>
        <w:pStyle w:val="FR2"/>
        <w:tabs>
          <w:tab w:val="left" w:pos="720"/>
        </w:tabs>
        <w:ind w:left="284" w:right="57" w:firstLine="426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</w:t>
      </w:r>
      <w:r w:rsidRPr="007E3294">
        <w:rPr>
          <w:rFonts w:cs="Times New Roman"/>
          <w:sz w:val="24"/>
          <w:szCs w:val="24"/>
        </w:rPr>
        <w:t>Личностные результаты</w:t>
      </w:r>
    </w:p>
    <w:p w:rsidR="000353DC" w:rsidRPr="007E3294" w:rsidRDefault="000353DC" w:rsidP="000353DC">
      <w:pPr>
        <w:pStyle w:val="FR2"/>
        <w:tabs>
          <w:tab w:val="left" w:pos="720"/>
        </w:tabs>
        <w:ind w:left="284" w:right="57"/>
        <w:jc w:val="both"/>
        <w:rPr>
          <w:rFonts w:cs="Times New Roman"/>
          <w:b w:val="0"/>
          <w:sz w:val="24"/>
          <w:szCs w:val="24"/>
        </w:rPr>
      </w:pPr>
      <w:r w:rsidRPr="007E3294">
        <w:rPr>
          <w:rFonts w:cs="Times New Roman"/>
          <w:b w:val="0"/>
          <w:sz w:val="24"/>
          <w:szCs w:val="24"/>
        </w:rPr>
        <w:t>Личностные результаты отражаются в индивидуальных качественных свойствах учащихся, которые они должны приобрести  в процессе освоения учебного предмета «Музыка»:</w:t>
      </w:r>
    </w:p>
    <w:p w:rsidR="000353DC" w:rsidRPr="007E3294" w:rsidRDefault="000353DC" w:rsidP="000353DC">
      <w:pPr>
        <w:spacing w:after="0" w:line="24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-</w:t>
      </w:r>
      <w:r w:rsidRPr="007E3294">
        <w:rPr>
          <w:rFonts w:ascii="Times New Roman" w:hAnsi="Times New Roman"/>
          <w:sz w:val="24"/>
          <w:szCs w:val="24"/>
        </w:rPr>
        <w:t>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0353DC" w:rsidRPr="007E3294" w:rsidRDefault="000353DC" w:rsidP="000353DC">
      <w:pPr>
        <w:spacing w:after="0" w:line="24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-</w:t>
      </w:r>
      <w:r w:rsidRPr="007E3294">
        <w:rPr>
          <w:rFonts w:ascii="Times New Roman" w:hAnsi="Times New Roman"/>
          <w:sz w:val="24"/>
          <w:szCs w:val="24"/>
        </w:rPr>
        <w:t xml:space="preserve">принятие </w:t>
      </w:r>
      <w:proofErr w:type="spellStart"/>
      <w:r w:rsidRPr="007E3294">
        <w:rPr>
          <w:rFonts w:ascii="Times New Roman" w:hAnsi="Times New Roman"/>
          <w:sz w:val="24"/>
          <w:szCs w:val="24"/>
        </w:rPr>
        <w:t>мультикультурной</w:t>
      </w:r>
      <w:proofErr w:type="spellEnd"/>
      <w:r w:rsidRPr="007E3294">
        <w:rPr>
          <w:rFonts w:ascii="Times New Roman" w:hAnsi="Times New Roman"/>
          <w:sz w:val="24"/>
          <w:szCs w:val="24"/>
        </w:rPr>
        <w:t xml:space="preserve"> картины современного мира;</w:t>
      </w:r>
    </w:p>
    <w:p w:rsidR="000353DC" w:rsidRPr="007E3294" w:rsidRDefault="000353DC" w:rsidP="000353DC">
      <w:pPr>
        <w:spacing w:after="0" w:line="24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-</w:t>
      </w:r>
      <w:r w:rsidRPr="007E3294">
        <w:rPr>
          <w:rFonts w:ascii="Times New Roman" w:hAnsi="Times New Roman"/>
          <w:sz w:val="24"/>
          <w:szCs w:val="24"/>
        </w:rPr>
        <w:t>становление музыкальной культуры как неотъемлемой части духовной культуры;</w:t>
      </w:r>
    </w:p>
    <w:p w:rsidR="000353DC" w:rsidRPr="007E3294" w:rsidRDefault="000353DC" w:rsidP="000353DC">
      <w:pPr>
        <w:spacing w:after="0" w:line="24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-</w:t>
      </w:r>
      <w:r w:rsidRPr="007E3294">
        <w:rPr>
          <w:rFonts w:ascii="Times New Roman" w:hAnsi="Times New Roman"/>
          <w:sz w:val="24"/>
          <w:szCs w:val="24"/>
        </w:rPr>
        <w:t>формирование навыков самостоятельной работы при выполнении учебных и творческих задач;</w:t>
      </w:r>
    </w:p>
    <w:p w:rsidR="000353DC" w:rsidRPr="007E3294" w:rsidRDefault="000353DC" w:rsidP="000353DC">
      <w:pPr>
        <w:spacing w:after="0" w:line="24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-</w:t>
      </w:r>
      <w:r w:rsidRPr="007E3294">
        <w:rPr>
          <w:rFonts w:ascii="Times New Roman" w:hAnsi="Times New Roman"/>
          <w:sz w:val="24"/>
          <w:szCs w:val="24"/>
        </w:rPr>
        <w:t>готовность к осознанному выбору дальнейшей образовательной системы;</w:t>
      </w:r>
    </w:p>
    <w:p w:rsidR="000353DC" w:rsidRPr="007E3294" w:rsidRDefault="000353DC" w:rsidP="000353DC">
      <w:pPr>
        <w:spacing w:after="0" w:line="24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-</w:t>
      </w:r>
      <w:r w:rsidRPr="007E3294">
        <w:rPr>
          <w:rFonts w:ascii="Times New Roman" w:hAnsi="Times New Roman"/>
          <w:sz w:val="24"/>
          <w:szCs w:val="24"/>
        </w:rPr>
        <w:t>умение познавать мир через музыкальные формы и образы.</w:t>
      </w:r>
    </w:p>
    <w:p w:rsidR="000353DC" w:rsidRPr="007E3294" w:rsidRDefault="000353DC" w:rsidP="000353DC">
      <w:pPr>
        <w:spacing w:after="0" w:line="240" w:lineRule="auto"/>
        <w:ind w:left="284" w:right="57"/>
        <w:rPr>
          <w:rFonts w:ascii="Times New Roman" w:hAnsi="Times New Roman"/>
          <w:sz w:val="24"/>
          <w:szCs w:val="24"/>
        </w:rPr>
      </w:pPr>
    </w:p>
    <w:p w:rsidR="000353DC" w:rsidRPr="007E3294" w:rsidRDefault="000353DC" w:rsidP="000353DC">
      <w:pPr>
        <w:spacing w:after="0" w:line="240" w:lineRule="auto"/>
        <w:ind w:left="284" w:right="57" w:firstLine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proofErr w:type="spellStart"/>
      <w:r w:rsidRPr="007E329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7E3294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0353DC" w:rsidRPr="007E3294" w:rsidRDefault="000353DC" w:rsidP="000353DC">
      <w:pPr>
        <w:autoSpaceDE w:val="0"/>
        <w:autoSpaceDN w:val="0"/>
        <w:adjustRightInd w:val="0"/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94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7E3294">
        <w:rPr>
          <w:rFonts w:ascii="Times New Roman" w:hAnsi="Times New Roman"/>
          <w:sz w:val="24"/>
          <w:szCs w:val="24"/>
        </w:rPr>
        <w:t xml:space="preserve"> результаты изучения в музыке в основной школе:</w:t>
      </w:r>
    </w:p>
    <w:p w:rsidR="000353DC" w:rsidRPr="007E3294" w:rsidRDefault="000353DC" w:rsidP="000353DC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-анализ собственной учебной деятельности и внесение необходимых корректив для достижения запланированных результатов;</w:t>
      </w:r>
    </w:p>
    <w:p w:rsidR="000353DC" w:rsidRPr="007E3294" w:rsidRDefault="000353DC" w:rsidP="000353DC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-проявление творческой инициативы и самостоятельности в процессе овладения учебными действиями;</w:t>
      </w:r>
    </w:p>
    <w:p w:rsidR="000353DC" w:rsidRPr="007E3294" w:rsidRDefault="000353DC" w:rsidP="000353DC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-оценивание современной культурной и музыкальной жизни общества и видение своего предназначения в ней;</w:t>
      </w:r>
    </w:p>
    <w:p w:rsidR="000353DC" w:rsidRPr="007E3294" w:rsidRDefault="000353DC" w:rsidP="000353DC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-размышление о воздействии музыки на человека, ее взаимосвязи с жизнью и другими видами искусства;</w:t>
      </w:r>
    </w:p>
    <w:p w:rsidR="000353DC" w:rsidRPr="007E3294" w:rsidRDefault="000353DC" w:rsidP="000353DC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0353DC" w:rsidRPr="007E3294" w:rsidRDefault="000353DC" w:rsidP="000353DC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0353DC" w:rsidRPr="007E3294" w:rsidRDefault="000353DC" w:rsidP="000353DC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-применение полученных знаний о музыке как виде искусства для решения разнообразных</w:t>
      </w:r>
      <w:r>
        <w:rPr>
          <w:rFonts w:ascii="Times New Roman" w:hAnsi="Times New Roman"/>
          <w:sz w:val="24"/>
          <w:szCs w:val="24"/>
        </w:rPr>
        <w:t xml:space="preserve"> художественно-творческих задач.</w:t>
      </w:r>
    </w:p>
    <w:p w:rsidR="000353DC" w:rsidRPr="007E3294" w:rsidRDefault="000353DC" w:rsidP="000353DC">
      <w:pPr>
        <w:tabs>
          <w:tab w:val="left" w:pos="4530"/>
        </w:tabs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</w:p>
    <w:p w:rsidR="000353DC" w:rsidRPr="007E3294" w:rsidRDefault="000353DC" w:rsidP="000353DC">
      <w:pPr>
        <w:autoSpaceDE w:val="0"/>
        <w:autoSpaceDN w:val="0"/>
        <w:adjustRightInd w:val="0"/>
        <w:spacing w:after="0" w:line="240" w:lineRule="auto"/>
        <w:ind w:left="284" w:right="57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7E3294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0353DC" w:rsidRPr="007E3294" w:rsidRDefault="000353DC" w:rsidP="000353DC">
      <w:pPr>
        <w:tabs>
          <w:tab w:val="left" w:pos="525"/>
        </w:tabs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Предметными результатами изучения музыки являются:</w:t>
      </w:r>
    </w:p>
    <w:p w:rsidR="000353DC" w:rsidRPr="007E3294" w:rsidRDefault="000353DC" w:rsidP="000353DC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-общее представление о роли музыкального искусства в жизни общества и каждого отдельного человека;</w:t>
      </w:r>
    </w:p>
    <w:p w:rsidR="000353DC" w:rsidRPr="007E3294" w:rsidRDefault="000353DC" w:rsidP="000353DC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-осознанное восприятие конкретных музыкальных произведений и различных событий в мире музыки;</w:t>
      </w:r>
    </w:p>
    <w:p w:rsidR="000353DC" w:rsidRPr="007E3294" w:rsidRDefault="000353DC" w:rsidP="000353DC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-устойчивый интерес к музыке, художественным традициям своего народа, различным видам музыкально-творческой деятельности;</w:t>
      </w:r>
    </w:p>
    <w:p w:rsidR="000353DC" w:rsidRPr="007E3294" w:rsidRDefault="000353DC" w:rsidP="000353DC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-понимание интонационно-образной природы музыкального искусства, средств художественной выразительности;</w:t>
      </w:r>
    </w:p>
    <w:p w:rsidR="000353DC" w:rsidRPr="007E3294" w:rsidRDefault="000353DC" w:rsidP="000353DC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0353DC" w:rsidRPr="007E3294" w:rsidRDefault="000353DC" w:rsidP="000353DC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0353DC" w:rsidRPr="007E3294" w:rsidRDefault="000353DC" w:rsidP="000353DC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lastRenderedPageBreak/>
        <w:t>-применение специальной терминологии для классификации различных явлений музыкальной культуры;</w:t>
      </w:r>
    </w:p>
    <w:p w:rsidR="000353DC" w:rsidRPr="007E3294" w:rsidRDefault="000353DC" w:rsidP="000353DC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-постижение музыкальных и культурных традиций своего народа и разных народов мира;</w:t>
      </w:r>
    </w:p>
    <w:p w:rsidR="000353DC" w:rsidRPr="007E3294" w:rsidRDefault="000353DC" w:rsidP="000353DC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-расширение и обогащение опыта в разнообразных видах  музыкально-творческой деятельности, включая информационно-коммуникационные технологии;</w:t>
      </w:r>
    </w:p>
    <w:p w:rsidR="000353DC" w:rsidRPr="007E3294" w:rsidRDefault="000353DC" w:rsidP="000353DC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-освоение знаний о музыке, овладение практическими умениями и навыками для реализации собственного творческого потенциала.</w:t>
      </w:r>
    </w:p>
    <w:p w:rsidR="000353DC" w:rsidRPr="007E3294" w:rsidRDefault="000353DC" w:rsidP="000353DC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</w:p>
    <w:p w:rsidR="000353DC" w:rsidRPr="000353DC" w:rsidRDefault="000353DC" w:rsidP="000353DC">
      <w:pPr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u w:val="single"/>
        </w:rPr>
      </w:pPr>
      <w:r w:rsidRPr="000353DC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</w:t>
      </w:r>
      <w:r w:rsidRPr="000353DC">
        <w:rPr>
          <w:rFonts w:ascii="Times New Roman" w:hAnsi="Times New Roman"/>
          <w:b/>
          <w:i/>
          <w:sz w:val="28"/>
          <w:szCs w:val="28"/>
          <w:u w:val="single"/>
        </w:rPr>
        <w:t>3. Содержание учебного курса</w:t>
      </w:r>
    </w:p>
    <w:p w:rsidR="000353DC" w:rsidRPr="0065728D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Тема года: </w:t>
      </w:r>
      <w:r w:rsidRPr="0065728D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 чём сила музыки</w:t>
      </w:r>
      <w:r w:rsidRPr="0065728D">
        <w:rPr>
          <w:rFonts w:ascii="Times New Roman" w:hAnsi="Times New Roman"/>
          <w:b/>
          <w:bCs/>
          <w:sz w:val="24"/>
          <w:szCs w:val="24"/>
        </w:rPr>
        <w:t>»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№1.  Музыка души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Постановка проблемы, связанной с изучением главной темы года. Важнейшие аспекты эмоционального воздействия музыки на человека.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№2.  Наш вечный спутник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Мир музыки, сопровождающий человека на протяжении всей его жизни. Мир вещей и мир музыки (соотнесение материального и духовного в жизни человека).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№3.  Искусство и фантазия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Реальность и фантазия в жизни человека. Претворение творческого воображения в произведениях искусства (на примере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Вальса-фантазии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М. Глинки).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№4.  Искусство – память человечества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Возвращение к темам, сюжетам и образам в произведениях искусства разных времён. Легенда о Лете и Мнемозине. Ощущение времени в произведениях искусства (на примере пьесы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Старый замок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из фортепианного цикла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Картинки с выставки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М. Мусоргского). Важнейшие эпохи в истории культуры.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№5.  В чём сила музыки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Характер всеобщего воздействия музыки (на примере второй части Симфонии № </w:t>
      </w:r>
      <w:smartTag w:uri="urn:schemas-microsoft-com:office:smarttags" w:element="metricconverter">
        <w:smartTagPr>
          <w:attr w:name="ProductID" w:val="7 Л"/>
        </w:smartTagPr>
        <w:r>
          <w:rPr>
            <w:rFonts w:ascii="Times New Roman CYR" w:hAnsi="Times New Roman CYR" w:cs="Times New Roman CYR"/>
            <w:sz w:val="24"/>
            <w:szCs w:val="24"/>
          </w:rPr>
          <w:t>7 Л</w:t>
        </w:r>
      </w:smartTag>
      <w:r>
        <w:rPr>
          <w:rFonts w:ascii="Times New Roman CYR" w:hAnsi="Times New Roman CYR" w:cs="Times New Roman CYR"/>
          <w:sz w:val="24"/>
          <w:szCs w:val="24"/>
        </w:rPr>
        <w:t xml:space="preserve">. Бетховена и Антракта к III действию из оперы </w:t>
      </w:r>
      <w:r w:rsidRPr="0065728D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Лоэнгрин</w:t>
      </w:r>
      <w:proofErr w:type="spellEnd"/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Р. Вагнера).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№6. Волшебная сила музыки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Роль музыки и музыкантов в эпоху античности. Многоплановость художественных смыслов в музыке оркестрового ноктюрна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Сирены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К. Дебюсси.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 №7-8. Музыка объединяет людей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Созидательная сила музыки (на примере мифа о строительстве города Фивы). Преобразующее воздействие музыки (на примере оды Пиндара). Идея человечества и человечности в Симфонии № </w:t>
      </w:r>
      <w:smartTag w:uri="urn:schemas-microsoft-com:office:smarttags" w:element="metricconverter">
        <w:smartTagPr>
          <w:attr w:name="ProductID" w:val="9 Л"/>
        </w:smartTagPr>
        <w:r>
          <w:rPr>
            <w:rFonts w:ascii="Times New Roman CYR" w:hAnsi="Times New Roman CYR" w:cs="Times New Roman CYR"/>
            <w:sz w:val="24"/>
            <w:szCs w:val="24"/>
          </w:rPr>
          <w:t>9 Л</w:t>
        </w:r>
      </w:smartTag>
      <w:r>
        <w:rPr>
          <w:rFonts w:ascii="Times New Roman CYR" w:hAnsi="Times New Roman CYR" w:cs="Times New Roman CYR"/>
          <w:sz w:val="24"/>
          <w:szCs w:val="24"/>
        </w:rPr>
        <w:t>. Бетховена.</w:t>
      </w:r>
    </w:p>
    <w:p w:rsidR="000353DC" w:rsidRPr="0065728D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Урок №9. Урок-обобщение по теме </w:t>
      </w:r>
      <w:r w:rsidRPr="0065728D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Тысяча миров музыки</w:t>
      </w:r>
      <w:r w:rsidRPr="0065728D">
        <w:rPr>
          <w:rFonts w:ascii="Times New Roman" w:hAnsi="Times New Roman"/>
          <w:b/>
          <w:bCs/>
          <w:sz w:val="24"/>
          <w:szCs w:val="24"/>
        </w:rPr>
        <w:t>»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Повторение произведений, звучавших в I четверти (слушание).</w:t>
      </w:r>
    </w:p>
    <w:p w:rsidR="000353DC" w:rsidRPr="0065728D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Исполнение песен по выбору обучающихся. Тест и  викторина по теме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Тысяча миров музыки</w:t>
      </w:r>
      <w:r w:rsidRPr="0065728D">
        <w:rPr>
          <w:rFonts w:ascii="Times New Roman" w:hAnsi="Times New Roman"/>
          <w:sz w:val="24"/>
          <w:szCs w:val="24"/>
        </w:rPr>
        <w:t>».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№10.  Единство музыкального произведения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чём проявляются традиции и новаторство в музыкальном произведении. Средства музыкальной выразительности, их роль в создании музыкального произведения (на примере Антракта к III действию из оперы </w:t>
      </w:r>
      <w:r w:rsidRPr="0065728D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Лоэнгрин</w:t>
      </w:r>
      <w:proofErr w:type="spellEnd"/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Р. Вагнера).</w:t>
      </w:r>
    </w:p>
    <w:p w:rsidR="000353DC" w:rsidRPr="009442DE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Урок №11.  </w:t>
      </w:r>
      <w:r w:rsidRPr="009442DE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Вначале был ритм</w:t>
      </w:r>
      <w:r w:rsidRPr="009442DE">
        <w:rPr>
          <w:rFonts w:ascii="Times New Roman" w:hAnsi="Times New Roman"/>
          <w:b/>
          <w:bCs/>
          <w:sz w:val="24"/>
          <w:szCs w:val="24"/>
        </w:rPr>
        <w:t>»</w:t>
      </w:r>
    </w:p>
    <w:p w:rsidR="000353DC" w:rsidRPr="0065728D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Многообразные проявления ритма в окружающем мире. Ритм – изначальная форма связи человека с жизнью. Порядок, симметрия – коренные свойства ритма. Жанровая специфика музыкальных ритмов: ритм вальса (на примере вальса И. Штрауса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Сказки Венского леса</w:t>
      </w:r>
      <w:r w:rsidRPr="0065728D">
        <w:rPr>
          <w:rFonts w:ascii="Times New Roman" w:hAnsi="Times New Roman"/>
          <w:sz w:val="24"/>
          <w:szCs w:val="24"/>
        </w:rPr>
        <w:t>»).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№12-13. О чём рассказывает музыкальный ритм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Разнообразие претворения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трехдольности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танцевальных жанрах. Своеобразие ритма мазурки (на примере мазурки си-бемоль мажор, соч. 7 № 1 Ф. Шопена). Церемонная поступь, выраженная в музыке полонеза (на примере полонеза ля мажор, соч. 40 № 1 Ф. Шопена). Разнообразие претворения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трёхдольности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танцевальных жанрах.  Претворение испанских народных ритмов в Болеро М. Равеля.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№14.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Диалог метра и ритма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Отличие между метром и ритмом. Особенности взаимодействия между метром и ритмом в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Танце с саблями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из балета </w:t>
      </w:r>
      <w:r w:rsidRPr="0065728D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Гаянэ</w:t>
      </w:r>
      <w:proofErr w:type="spellEnd"/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А. Хачатуряна. Роль ритмической интонации в Симфонии № </w:t>
      </w:r>
      <w:smartTag w:uri="urn:schemas-microsoft-com:office:smarttags" w:element="metricconverter">
        <w:smartTagPr>
          <w:attr w:name="ProductID" w:val="5 Л"/>
        </w:smartTagPr>
        <w:r>
          <w:rPr>
            <w:rFonts w:ascii="Times New Roman CYR" w:hAnsi="Times New Roman CYR" w:cs="Times New Roman CYR"/>
            <w:sz w:val="24"/>
            <w:szCs w:val="24"/>
          </w:rPr>
          <w:t>5 Л</w:t>
        </w:r>
      </w:smartTag>
      <w:r>
        <w:rPr>
          <w:rFonts w:ascii="Times New Roman CYR" w:hAnsi="Times New Roman CYR" w:cs="Times New Roman CYR"/>
          <w:sz w:val="24"/>
          <w:szCs w:val="24"/>
        </w:rPr>
        <w:t>. Бетховена.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№15-16. От адажио к престо.</w:t>
      </w:r>
    </w:p>
    <w:p w:rsidR="000353DC" w:rsidRPr="00A04D16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Основные темпы в музыке. Зависимость музыкального темпа от характера музыкального произведения. Медленные величественные темпы как выразители углубленных образов (на примере органной хоральной прелюдии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Я взываю к Тебе, Господи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И. С. Баха). Зажигательный народный танец Италии тарантелла (на примере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Неаполитанской тарантеллы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Дж. Россини). Изменения темпов в музыкальных произведениях (на примере фрагмента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Поет зима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из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Поэмы памяти Сергея Есенина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Г. Свиридова).</w:t>
      </w:r>
    </w:p>
    <w:p w:rsidR="000353DC" w:rsidRPr="009442DE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Урок №17. </w:t>
      </w:r>
      <w:r w:rsidRPr="009442DE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Мелодия – душа музыки</w:t>
      </w:r>
      <w:r w:rsidRPr="009442DE">
        <w:rPr>
          <w:rFonts w:ascii="Times New Roman" w:hAnsi="Times New Roman"/>
          <w:b/>
          <w:bCs/>
          <w:sz w:val="24"/>
          <w:szCs w:val="24"/>
        </w:rPr>
        <w:t>»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Мелодия – важнейшее средство музыкальной выразительности. Мелодия как синоним прекрасного. Проникновенность лирической мелодии в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Серенаде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Ф. Шуберта.</w:t>
      </w:r>
    </w:p>
    <w:p w:rsidR="000353DC" w:rsidRPr="0065728D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Урок №18. </w:t>
      </w:r>
      <w:r w:rsidRPr="0065728D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Мелодией одной звучат печаль и радость</w:t>
      </w:r>
      <w:r w:rsidRPr="0065728D">
        <w:rPr>
          <w:rFonts w:ascii="Times New Roman" w:hAnsi="Times New Roman"/>
          <w:b/>
          <w:bCs/>
          <w:sz w:val="24"/>
          <w:szCs w:val="24"/>
        </w:rPr>
        <w:t>»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Свет и радость в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Маленькой ночной серенаде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В. А. Моцарта.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Разноплановость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художественных образов в творчестве Моцарта. Выражение скорби и печали в Реквиеме В. А. Моцарта (на примере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Лакримоза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 Реквиема В. А. Моцарта).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Урок №19. Мелодия </w:t>
      </w:r>
      <w:r w:rsidRPr="0065728D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угадывает</w:t>
      </w:r>
      <w:r w:rsidRPr="0065728D">
        <w:rPr>
          <w:rFonts w:ascii="Times New Roman" w:hAnsi="Times New Roman"/>
          <w:b/>
          <w:bCs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нас самих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Взаимодействие национальных культур в музыкальных произведениях.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Русское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в балете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Щелкунчик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П. Чайковского. Сила чувств, глубокая эмоциональность мелодий П. Чайковского (на примере Па-де-де из балета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Щелкунчик).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№20. Что такое гармония в музыке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Многозначность понятия гармония. Что такое гармония в музыке. Покой и равновесие музыкальной гармонии в Прелюдии до мажор из I тома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Хорошо темперированного клавира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И. С. Баха.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№21. Два начала гармонии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Гармония как единство противоположных начал. Миф о Гармонии. Двойственная природа музыкальной гармонии (взаимодействия мажора и минора, устойчивых и неустойчивых аккордов). Игра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света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тени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в Симфонии № 40 В. А. Моцарта.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№22. Как могут проявляться выразительные возможности гармонии</w:t>
      </w:r>
    </w:p>
    <w:p w:rsidR="000353DC" w:rsidRPr="0065728D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Гармония как важнейший фактор музыкальной драматургии в опере Ж. Бизе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Кармен</w:t>
      </w:r>
      <w:r w:rsidRPr="0065728D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 xml:space="preserve">Применение композитором метода </w:t>
      </w:r>
      <w:r w:rsidRPr="0065728D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забегания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вперёд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в увертюре произведения; роль темы роковой страсти в дальнейшем развитии оперы. Ладовый контраст между темами увертюры и темой роковой страсти. (Содержание данной темы следует рассматривать одновременно и как первое введение в тему 7 класса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Музыкальная драматургия</w:t>
      </w:r>
      <w:r w:rsidRPr="0065728D">
        <w:rPr>
          <w:rFonts w:ascii="Times New Roman" w:hAnsi="Times New Roman"/>
          <w:sz w:val="24"/>
          <w:szCs w:val="24"/>
        </w:rPr>
        <w:t>».)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№23. Красочность музыкальной гармонии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Усиление красочности музыкальной гармонии в произведениях, написанных на сказочно-фантастические сюжеты. Мозаика красок и звуков в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Шествии чуд морских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из оперы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Садко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Н. Римского-Корсакова. Всегда ли гармонична музыкальная гармония. Что такое дисгармония? Причины ее возникновения.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№24 Мир образов полифонической музыки</w:t>
      </w:r>
    </w:p>
    <w:p w:rsidR="000353DC" w:rsidRPr="0065728D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Смысл понятия полифония. Выдающиеся композиторы-полифонисты. Эмоциональный строй полифонической музыки. Полифоническая музыка в храме. Жанр канона; его отличительные особенности. Полифонический прием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имитация</w:t>
      </w:r>
      <w:r w:rsidRPr="0065728D">
        <w:rPr>
          <w:rFonts w:ascii="Times New Roman" w:hAnsi="Times New Roman"/>
          <w:sz w:val="24"/>
          <w:szCs w:val="24"/>
        </w:rPr>
        <w:t>» (</w:t>
      </w:r>
      <w:r>
        <w:rPr>
          <w:rFonts w:ascii="Times New Roman CYR" w:hAnsi="Times New Roman CYR" w:cs="Times New Roman CYR"/>
          <w:sz w:val="24"/>
          <w:szCs w:val="24"/>
        </w:rPr>
        <w:t xml:space="preserve">на примере канона В. А. Моцарта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 будет мир</w:t>
      </w:r>
      <w:r w:rsidRPr="0065728D">
        <w:rPr>
          <w:rFonts w:ascii="Times New Roman" w:hAnsi="Times New Roman"/>
          <w:sz w:val="24"/>
          <w:szCs w:val="24"/>
        </w:rPr>
        <w:t>»).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№25. Философия фуги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Фуга как высшая форма полифонических произведений. Интеллектуальный смысл жанра фуги. Круг образов, получивший воплощение в жанре фуги.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И. С. Бах. Органная токката и фуга ре минор.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№26. Какой бывает музыкальная фактура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Фактура как способ изложения музыки. Различные варианты фактурного воплощения (на примере фрагментов нотной записи в учебнике, с. 99 – 100). Одноголосная фактура (на примере Первой песни Леля из оперы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Снегурочка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Н. Римского-Корсакова). Мелодия с сопровождением (на примере романса С. Рахманинова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Сирень</w:t>
      </w:r>
      <w:r w:rsidRPr="0065728D">
        <w:rPr>
          <w:rFonts w:ascii="Times New Roman" w:hAnsi="Times New Roman"/>
          <w:sz w:val="24"/>
          <w:szCs w:val="24"/>
        </w:rPr>
        <w:t>»). «</w:t>
      </w:r>
      <w:r>
        <w:rPr>
          <w:rFonts w:ascii="Times New Roman CYR" w:hAnsi="Times New Roman CYR" w:cs="Times New Roman CYR"/>
          <w:sz w:val="24"/>
          <w:szCs w:val="24"/>
        </w:rPr>
        <w:t>Фактурный узор</w:t>
      </w:r>
      <w:r w:rsidRPr="0065728D">
        <w:rPr>
          <w:rFonts w:ascii="Times New Roman" w:hAnsi="Times New Roman"/>
          <w:sz w:val="24"/>
          <w:szCs w:val="24"/>
        </w:rPr>
        <w:t xml:space="preserve">»: </w:t>
      </w:r>
      <w:r>
        <w:rPr>
          <w:rFonts w:ascii="Times New Roman CYR" w:hAnsi="Times New Roman CYR" w:cs="Times New Roman CYR"/>
          <w:sz w:val="24"/>
          <w:szCs w:val="24"/>
        </w:rPr>
        <w:t>зрительное сходство фактурного рисунка в аккомпанементе с формой цветка сирени.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№27. Пространство фактуры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Стремительное движение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фигурационной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фактуры в романсе С. Рахманинова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Весенние воды</w:t>
      </w:r>
      <w:r w:rsidRPr="0065728D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 xml:space="preserve">Пространство фактуры во фрагменте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Утро в горах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из оперы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Кармен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Ж. Бизе.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№28. Тембры – музыкальные краски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Выражение настроений окружающего мира в музыке через тембры. Характерность тембров скрипки (на примере темы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Шехеразады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из симфонический сюиты </w:t>
      </w:r>
      <w:r w:rsidRPr="0065728D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Шехеразада</w:t>
      </w:r>
      <w:proofErr w:type="spellEnd"/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Н. Римского-Корсакова и Полета шмеля из оперы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Сказка о царе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Салтане</w:t>
      </w:r>
      <w:proofErr w:type="spellEnd"/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Н. Римского-Корсакова); виолончели (на примере Вокализа С. Рахманинова в переложении для виолончели и фортепиано); флейты (на примере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Шутки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 сюиты № 2 для оркестра И. С. Баха).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№29. Соло и тутти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Сочетания тембров музыкальных инструментов. Симфонический оркестр, его инструментальные группы. Выразительные и изобразительные возможности отдельных тембров и тембровых сочетаний (на примере фрагмента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Три чуда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из оперы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Сказка о царе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Салтане</w:t>
      </w:r>
      <w:proofErr w:type="spellEnd"/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Н. Римского-Корсакова).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№30. Громкость и тишина в музыке</w:t>
      </w:r>
    </w:p>
    <w:p w:rsidR="000353DC" w:rsidRPr="0065728D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Выражение композиторами звуков природы в музыкальной динамике. Динамические нарастания и спады в Шестой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Пасторальной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симфонии Л. Бетховена (на примере IV части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Гроза</w:t>
      </w:r>
      <w:r w:rsidRPr="0065728D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Буря</w:t>
      </w:r>
      <w:r w:rsidRPr="0065728D">
        <w:rPr>
          <w:rFonts w:ascii="Times New Roman" w:hAnsi="Times New Roman"/>
          <w:sz w:val="24"/>
          <w:szCs w:val="24"/>
        </w:rPr>
        <w:t>»).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№31. Тонкая палитра оттенков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Выразительные возможности динамики в литературе и музыке. Роль динамических нюансов в создании образа лунной ночи (на примере пьесы К. Дебюсси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Лунный свет</w:t>
      </w:r>
      <w:r w:rsidRPr="0065728D">
        <w:rPr>
          <w:rFonts w:ascii="Times New Roman" w:hAnsi="Times New Roman"/>
          <w:sz w:val="24"/>
          <w:szCs w:val="24"/>
        </w:rPr>
        <w:t xml:space="preserve">»). </w:t>
      </w:r>
      <w:r>
        <w:rPr>
          <w:rFonts w:ascii="Times New Roman CYR" w:hAnsi="Times New Roman CYR" w:cs="Times New Roman CYR"/>
          <w:sz w:val="24"/>
          <w:szCs w:val="24"/>
        </w:rPr>
        <w:t xml:space="preserve">Изобразительная роль динамики при характеристике музыкальных персонажей (на примере фрагмента произведения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Пробуждение птиц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О.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Мессиана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:rsidR="000353DC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04D16">
        <w:rPr>
          <w:rFonts w:ascii="Times New Roman CYR" w:hAnsi="Times New Roman CYR" w:cs="Times New Roman CYR"/>
          <w:b/>
          <w:sz w:val="24"/>
          <w:szCs w:val="24"/>
        </w:rPr>
        <w:t>Урок №32-33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 законам красоты.</w:t>
      </w:r>
    </w:p>
    <w:p w:rsidR="000353DC" w:rsidRPr="00A04D16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Преобразующее значение музыки. Необходимость сохранения и укрепления духовных</w:t>
      </w:r>
      <w:r>
        <w:rPr>
          <w:rFonts w:cs="Calibri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запросов человека. Выражение в музыке правды, красоты и гармонии (на примере пьесы </w:t>
      </w:r>
      <w:r>
        <w:rPr>
          <w:rFonts w:ascii="Cambria Math" w:hAnsi="Cambria Math" w:cs="Cambria Math"/>
          <w:sz w:val="24"/>
          <w:szCs w:val="24"/>
        </w:rPr>
        <w:t>≪</w:t>
      </w:r>
      <w:r>
        <w:rPr>
          <w:rFonts w:ascii="Times New Roman CYR" w:hAnsi="Times New Roman CYR" w:cs="Times New Roman CYR"/>
          <w:sz w:val="24"/>
          <w:szCs w:val="24"/>
        </w:rPr>
        <w:t>Лебедь</w:t>
      </w:r>
      <w:r>
        <w:rPr>
          <w:rFonts w:ascii="Cambria Math" w:hAnsi="Cambria Math" w:cs="Cambria Math"/>
          <w:sz w:val="24"/>
          <w:szCs w:val="24"/>
        </w:rPr>
        <w:t>≫</w:t>
      </w:r>
      <w:r>
        <w:rPr>
          <w:rFonts w:ascii="Times New Roman CYR" w:hAnsi="Times New Roman CYR" w:cs="Times New Roman CYR"/>
          <w:sz w:val="24"/>
          <w:szCs w:val="24"/>
        </w:rPr>
        <w:t xml:space="preserve"> из фортепианного цикла </w:t>
      </w:r>
      <w:r w:rsidRPr="0065728D">
        <w:rPr>
          <w:rFonts w:ascii="Cambria Math" w:hAnsi="Cambria Math" w:cs="Cambria Math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Карнавал животных</w:t>
      </w:r>
      <w:r w:rsidRPr="0065728D">
        <w:rPr>
          <w:rFonts w:ascii="Cambria Math" w:hAnsi="Cambria Math" w:cs="Cambria Math"/>
          <w:sz w:val="24"/>
          <w:szCs w:val="24"/>
        </w:rPr>
        <w:t>»</w:t>
      </w:r>
      <w:r w:rsidRPr="00657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К. Сен-Санса). Различный смысл выражений </w:t>
      </w:r>
      <w:r w:rsidRPr="0065728D">
        <w:rPr>
          <w:rFonts w:ascii="Cambria Math" w:hAnsi="Cambria Math" w:cs="Cambria Math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сл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у</w:t>
      </w:r>
      <w:r>
        <w:rPr>
          <w:rFonts w:ascii="Times New Roman CYR" w:hAnsi="Times New Roman CYR" w:cs="Times New Roman CYR"/>
          <w:sz w:val="24"/>
          <w:szCs w:val="24"/>
        </w:rPr>
        <w:t>шать музыку</w:t>
      </w:r>
      <w:r w:rsidRPr="0065728D">
        <w:rPr>
          <w:rFonts w:ascii="Cambria Math" w:hAnsi="Cambria Math" w:cs="Cambria Math"/>
          <w:sz w:val="24"/>
          <w:szCs w:val="24"/>
        </w:rPr>
        <w:t>»</w:t>
      </w:r>
      <w:r w:rsidRPr="00657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65728D">
        <w:rPr>
          <w:rFonts w:ascii="Cambria Math" w:hAnsi="Cambria Math" w:cs="Cambria Math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сл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ы</w:t>
      </w:r>
      <w:r>
        <w:rPr>
          <w:rFonts w:ascii="Times New Roman CYR" w:hAnsi="Times New Roman CYR" w:cs="Times New Roman CYR"/>
          <w:sz w:val="24"/>
          <w:szCs w:val="24"/>
        </w:rPr>
        <w:t>шать музыку</w:t>
      </w:r>
      <w:r w:rsidRPr="0065728D">
        <w:rPr>
          <w:rFonts w:ascii="Cambria Math" w:hAnsi="Cambria Math" w:cs="Cambria Math"/>
          <w:sz w:val="24"/>
          <w:szCs w:val="24"/>
        </w:rPr>
        <w:t>»</w:t>
      </w:r>
      <w:r w:rsidRPr="006572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 xml:space="preserve">Драматургическая роль музыки в театральных спектаклях, кинофильмах, телевизионных передачах. Выражение глубины и благородства художественного образа в Адажио Т.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Альбинони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Созидание по законам красоты.</w:t>
      </w:r>
    </w:p>
    <w:p w:rsidR="000353DC" w:rsidRPr="00A04D16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Урок №34. </w:t>
      </w:r>
      <w:r w:rsidRPr="00A04D16">
        <w:rPr>
          <w:rFonts w:ascii="Times New Roman" w:hAnsi="Times New Roman"/>
          <w:b/>
          <w:sz w:val="24"/>
          <w:szCs w:val="24"/>
        </w:rPr>
        <w:t>Музыка радостью нашей стала.</w:t>
      </w:r>
    </w:p>
    <w:p w:rsidR="000353DC" w:rsidRPr="00A04D16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Урок №35. </w:t>
      </w:r>
      <w:r w:rsidRPr="00A04D16">
        <w:rPr>
          <w:rFonts w:ascii="Times New Roman" w:hAnsi="Times New Roman"/>
          <w:b/>
          <w:sz w:val="24"/>
          <w:szCs w:val="24"/>
        </w:rPr>
        <w:t>Заключительный урок по теме года «В чём сила музыки».</w:t>
      </w:r>
    </w:p>
    <w:p w:rsidR="000353DC" w:rsidRPr="0065728D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Коллективное обсуждение вопросов, обобщающих главную тему года: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 чём сила музыки?</w:t>
      </w:r>
      <w:r w:rsidRPr="0065728D">
        <w:rPr>
          <w:rFonts w:ascii="Times New Roman" w:hAnsi="Times New Roman"/>
          <w:sz w:val="24"/>
          <w:szCs w:val="24"/>
        </w:rPr>
        <w:t>»; «</w:t>
      </w:r>
      <w:r>
        <w:rPr>
          <w:rFonts w:ascii="Times New Roman CYR" w:hAnsi="Times New Roman CYR" w:cs="Times New Roman CYR"/>
          <w:sz w:val="24"/>
          <w:szCs w:val="24"/>
        </w:rPr>
        <w:t>Музыка воспитывает в человеке доброе и светлое</w:t>
      </w:r>
      <w:r w:rsidRPr="0065728D">
        <w:rPr>
          <w:rFonts w:ascii="Times New Roman" w:hAnsi="Times New Roman"/>
          <w:sz w:val="24"/>
          <w:szCs w:val="24"/>
        </w:rPr>
        <w:t>»; «</w:t>
      </w:r>
      <w:r>
        <w:rPr>
          <w:rFonts w:ascii="Times New Roman CYR" w:hAnsi="Times New Roman CYR" w:cs="Times New Roman CYR"/>
          <w:sz w:val="24"/>
          <w:szCs w:val="24"/>
        </w:rPr>
        <w:t>В чём причина долговечности искусства?</w:t>
      </w:r>
      <w:r w:rsidRPr="0065728D">
        <w:rPr>
          <w:rFonts w:ascii="Times New Roman" w:hAnsi="Times New Roman"/>
          <w:sz w:val="24"/>
          <w:szCs w:val="24"/>
        </w:rPr>
        <w:t>».</w:t>
      </w:r>
    </w:p>
    <w:p w:rsidR="000353DC" w:rsidRPr="0065728D" w:rsidRDefault="000353DC" w:rsidP="00035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3DC" w:rsidRDefault="000353DC" w:rsidP="000353D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Тематический план курса</w:t>
      </w:r>
    </w:p>
    <w:p w:rsidR="000353DC" w:rsidRPr="007E3294" w:rsidRDefault="000353DC" w:rsidP="000353D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86"/>
        <w:tblW w:w="9188" w:type="dxa"/>
        <w:tblLayout w:type="fixed"/>
        <w:tblLook w:val="0000" w:firstRow="0" w:lastRow="0" w:firstColumn="0" w:lastColumn="0" w:noHBand="0" w:noVBand="0"/>
      </w:tblPr>
      <w:tblGrid>
        <w:gridCol w:w="609"/>
        <w:gridCol w:w="5699"/>
        <w:gridCol w:w="2880"/>
      </w:tblGrid>
      <w:tr w:rsidR="000353DC" w:rsidRPr="007E3294" w:rsidTr="008A1892">
        <w:trPr>
          <w:trHeight w:val="8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основные разделы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353DC" w:rsidRPr="007E3294" w:rsidTr="008A189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души.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53DC" w:rsidRPr="007E3294" w:rsidTr="008A189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Тысяча миров музыки.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53DC" w:rsidRPr="007E3294" w:rsidTr="008A189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53DC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создаётся музыкальное произведение.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53DC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353DC" w:rsidRPr="007E3294" w:rsidTr="008A189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53DC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53DC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Чудесная тайна музыки.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53DC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53DC" w:rsidRPr="007E3294" w:rsidTr="008A1892"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353DC" w:rsidRPr="007E3294" w:rsidTr="008A1892"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353DC" w:rsidRPr="007E3294" w:rsidTr="008A1892"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53DC" w:rsidRPr="007E3294" w:rsidRDefault="000353DC" w:rsidP="008A18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0353DC" w:rsidRPr="007E3294" w:rsidRDefault="000353DC" w:rsidP="000353DC">
      <w:pPr>
        <w:rPr>
          <w:rFonts w:ascii="Times New Roman" w:hAnsi="Times New Roman"/>
          <w:sz w:val="24"/>
          <w:szCs w:val="24"/>
          <w:lang w:eastAsia="ar-SA"/>
        </w:rPr>
      </w:pPr>
    </w:p>
    <w:p w:rsidR="000353DC" w:rsidRPr="002C151C" w:rsidRDefault="000353DC" w:rsidP="000353DC">
      <w:pPr>
        <w:widowControl w:val="0"/>
        <w:shd w:val="clear" w:color="auto" w:fill="FFFFFF"/>
        <w:tabs>
          <w:tab w:val="left" w:pos="518"/>
          <w:tab w:val="left" w:pos="3360"/>
        </w:tabs>
        <w:autoSpaceDE w:val="0"/>
        <w:ind w:firstLine="426"/>
        <w:rPr>
          <w:rFonts w:ascii="Times New Roman" w:hAnsi="Times New Roman"/>
          <w:b/>
          <w:sz w:val="24"/>
          <w:szCs w:val="24"/>
        </w:rPr>
      </w:pPr>
      <w:r w:rsidRPr="000B1340">
        <w:rPr>
          <w:rFonts w:ascii="Times New Roman" w:hAnsi="Times New Roman"/>
          <w:sz w:val="24"/>
          <w:szCs w:val="24"/>
        </w:rPr>
        <w:t xml:space="preserve">В </w:t>
      </w: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  <w:tab w:val="left" w:pos="11520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0353DC" w:rsidSect="00EF6C0A">
          <w:pgSz w:w="11906" w:h="16838"/>
          <w:pgMar w:top="567" w:right="424" w:bottom="426" w:left="426" w:header="708" w:footer="708" w:gutter="0"/>
          <w:cols w:space="708"/>
          <w:docGrid w:linePitch="360"/>
        </w:sectPr>
      </w:pPr>
    </w:p>
    <w:p w:rsidR="000353DC" w:rsidRPr="000353DC" w:rsidRDefault="000353DC" w:rsidP="000353DC">
      <w:pPr>
        <w:pStyle w:val="10"/>
        <w:widowControl w:val="0"/>
        <w:shd w:val="clear" w:color="auto" w:fill="FFFFFF"/>
        <w:tabs>
          <w:tab w:val="left" w:pos="518"/>
          <w:tab w:val="left" w:pos="11520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0353DC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lastRenderedPageBreak/>
        <w:t>4.Тематическое планирование с определением основных видов учебной деятельности</w:t>
      </w:r>
    </w:p>
    <w:p w:rsidR="000353DC" w:rsidRDefault="000353DC" w:rsidP="000353DC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444"/>
        <w:gridCol w:w="993"/>
        <w:gridCol w:w="7229"/>
        <w:gridCol w:w="992"/>
        <w:gridCol w:w="1559"/>
      </w:tblGrid>
      <w:tr w:rsidR="000353DC" w:rsidRPr="007E3294" w:rsidTr="000353DC">
        <w:tc>
          <w:tcPr>
            <w:tcW w:w="633" w:type="dxa"/>
            <w:tcBorders>
              <w:bottom w:val="nil"/>
            </w:tcBorders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44" w:type="dxa"/>
            <w:tcBorders>
              <w:bottom w:val="nil"/>
            </w:tcBorders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 xml:space="preserve">Название раздела </w:t>
            </w:r>
          </w:p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0353DC" w:rsidRPr="007E3294" w:rsidRDefault="000353DC" w:rsidP="008A1892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7229" w:type="dxa"/>
            <w:tcBorders>
              <w:bottom w:val="nil"/>
            </w:tcBorders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0353DC" w:rsidRPr="007E3294" w:rsidTr="000353DC"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4" w:type="dxa"/>
            <w:shd w:val="clear" w:color="auto" w:fill="auto"/>
          </w:tcPr>
          <w:p w:rsidR="000353DC" w:rsidRPr="003E57F1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«Музыка души»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Выявлять возможности эмоционального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воздействия музыки на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Рассуждать об общности и различии выразительных средств музыки и изобразительного искусства.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Осознавать  и рассказывать  о влиянии музыки на человека.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 xml:space="preserve">Оценивать музыкальные произведения  с позиции красоты и правды.   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4" w:type="dxa"/>
            <w:shd w:val="clear" w:color="auto" w:fill="auto"/>
          </w:tcPr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Наш вечный спутник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4" w:type="dxa"/>
            <w:shd w:val="clear" w:color="auto" w:fill="auto"/>
          </w:tcPr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во и фантазия.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Исследовать многообразие жанровых воплощений музыкальных произведений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Осознавать интонационно– образные, жанровые основы музыки как вида искусства.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4" w:type="dxa"/>
            <w:shd w:val="clear" w:color="auto" w:fill="auto"/>
          </w:tcPr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Искусство–память человечества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Рассуждать о специфике  воплощения духовного опыта человека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искусстве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Анализировать приемы развития одного образа в музыкальном произведении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Уваж</w:t>
            </w:r>
            <w:r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 xml:space="preserve"> музыкал</w:t>
            </w:r>
            <w:r>
              <w:rPr>
                <w:rFonts w:ascii="Times New Roman" w:hAnsi="Times New Roman"/>
                <w:sz w:val="24"/>
                <w:szCs w:val="24"/>
              </w:rPr>
              <w:t>ьную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 xml:space="preserve"> мира разных времён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Наблюдать за развитием одного образа в музыке.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4" w:type="dxa"/>
            <w:shd w:val="clear" w:color="auto" w:fill="auto"/>
          </w:tcPr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чём сила музыки.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Выявлять возможность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эмоциональ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ного воздействия музыки  на человека.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Сравнивать музыкальное произведение разных жанров и стилей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44" w:type="dxa"/>
            <w:shd w:val="clear" w:color="auto" w:fill="auto"/>
          </w:tcPr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Волшебная сила музыки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Воспринимать и сопоставлять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 xml:space="preserve">художественно-образное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одержание музык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альных 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 xml:space="preserve">произведений (правдивое-ложное, красивое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уродливое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44" w:type="dxa"/>
            <w:shd w:val="clear" w:color="auto" w:fill="auto"/>
          </w:tcPr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объединяет лю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Выявлять возможности эмоционального воздействия музыки на человека.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Оценивать музыкальное произведение с позиции красоты и правды.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Рассказывать о влиянии музыки на человека.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44" w:type="dxa"/>
            <w:shd w:val="clear" w:color="auto" w:fill="auto"/>
          </w:tcPr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Музыка объединяет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44" w:type="dxa"/>
            <w:shd w:val="clear" w:color="auto" w:fill="auto"/>
          </w:tcPr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Тысяча миров музыки.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Слушать, воспринимать, анализировать музыкальные произведения и их фрагменты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Уметь определять и правильно употреблять в речи изученные понятия.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spacing w:after="100" w:afterAutospacing="1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44" w:type="dxa"/>
            <w:shd w:val="clear" w:color="auto" w:fill="auto"/>
          </w:tcPr>
          <w:p w:rsidR="000353DC" w:rsidRPr="000B1340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Единство музыкального 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Понимать значение средств художественной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выразительности в создании музыкального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произведения.</w:t>
            </w:r>
          </w:p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Владеть отдельными специальными музык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альными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терминами, отражающими знание средств музыкальной выразительности.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Вначале был ритм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Рассуждать об общности и различии выразительных средств музыки и изобразительного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Понимать значение средств художественной вырази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ельности (метроритма) в созда</w:t>
            </w:r>
            <w:r>
              <w:rPr>
                <w:rFonts w:ascii="Times New Roman" w:hAnsi="Times New Roman"/>
                <w:sz w:val="24"/>
                <w:szCs w:val="24"/>
              </w:rPr>
              <w:t>нии музык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произведения.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 xml:space="preserve">Осознавать интонационно-образные жанровые особенности музыки. 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</w:p>
        </w:tc>
        <w:tc>
          <w:tcPr>
            <w:tcW w:w="3444" w:type="dxa"/>
            <w:shd w:val="clear" w:color="auto" w:fill="auto"/>
          </w:tcPr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О чём рассказывает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музыкальный ритм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A97DD4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vMerge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Диалог метра и ритма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Понимать характерные особен</w:t>
            </w:r>
            <w:r>
              <w:rPr>
                <w:rFonts w:ascii="Times New Roman" w:hAnsi="Times New Roman"/>
                <w:sz w:val="24"/>
                <w:szCs w:val="24"/>
              </w:rPr>
              <w:t>ности музыкального языка и перед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авать их в эмоциональном исполнении.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 xml:space="preserve">Воспринимать характерные черты творчества отдельных отечественных и зарубежных композиторов – </w:t>
            </w:r>
            <w:proofErr w:type="spellStart"/>
            <w:r w:rsidRPr="003E57F1">
              <w:rPr>
                <w:rFonts w:ascii="Times New Roman" w:hAnsi="Times New Roman"/>
                <w:sz w:val="24"/>
                <w:szCs w:val="24"/>
              </w:rPr>
              <w:t>Л.Бетховена</w:t>
            </w:r>
            <w:proofErr w:type="spellEnd"/>
            <w:r w:rsidRPr="003E57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57F1">
              <w:rPr>
                <w:rFonts w:ascii="Times New Roman" w:hAnsi="Times New Roman"/>
                <w:sz w:val="24"/>
                <w:szCs w:val="24"/>
              </w:rPr>
              <w:t>А.Хачатуряна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Воспринимать разнообраз</w:t>
            </w:r>
            <w:r>
              <w:rPr>
                <w:rFonts w:ascii="Times New Roman" w:hAnsi="Times New Roman"/>
                <w:sz w:val="24"/>
                <w:szCs w:val="24"/>
              </w:rPr>
              <w:t>ны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е по смыслу ритмические интонации при прослушивании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музык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альных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произведений.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5-16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7F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3E57F1">
              <w:rPr>
                <w:rFonts w:ascii="Times New Roman" w:hAnsi="Times New Roman"/>
                <w:sz w:val="24"/>
                <w:szCs w:val="24"/>
              </w:rPr>
              <w:t xml:space="preserve"> адажио к престо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A97DD4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Эмоционально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откликаться на шедевры музыкальной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Воспринимать характерные черты творчества отдельных зарубежных композиторов (</w:t>
            </w:r>
            <w:proofErr w:type="spellStart"/>
            <w:r w:rsidRPr="003E57F1">
              <w:rPr>
                <w:rFonts w:ascii="Times New Roman" w:hAnsi="Times New Roman"/>
                <w:sz w:val="24"/>
                <w:szCs w:val="24"/>
              </w:rPr>
              <w:t>И.С.Баха</w:t>
            </w:r>
            <w:proofErr w:type="spellEnd"/>
            <w:r w:rsidRPr="003E57F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Осознавать интонационно-образные, жанровые и стилевые основы музыки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Мелодия – душа музыки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Эмоционально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откликаться на шедевры музыкальной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Узнавать по характерным признакам   (интонации, мелодии) музыку отдельных выдающихся композиторов (</w:t>
            </w:r>
            <w:proofErr w:type="spellStart"/>
            <w:r w:rsidRPr="003E57F1">
              <w:rPr>
                <w:rFonts w:ascii="Times New Roman" w:hAnsi="Times New Roman"/>
                <w:sz w:val="24"/>
                <w:szCs w:val="24"/>
              </w:rPr>
              <w:t>Ф.Шуберт</w:t>
            </w:r>
            <w:proofErr w:type="spellEnd"/>
            <w:r w:rsidRPr="003E57F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Осознавать интонационно образные,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жанровые и стилевые основы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музыки. Воспринимать характерные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черты  отдельных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композиторов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E57F1">
              <w:rPr>
                <w:rFonts w:ascii="Times New Roman" w:hAnsi="Times New Roman"/>
                <w:sz w:val="24"/>
                <w:szCs w:val="24"/>
              </w:rPr>
              <w:t>Ф.Шуберт</w:t>
            </w:r>
            <w:proofErr w:type="spellEnd"/>
            <w:r w:rsidRPr="003E57F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Мелодией одной звучат печаль и радость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эмоционально-ценностного отношения к творчеству выдающихся композиторов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Осозн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вать интонационно-образные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жанровые и стилевые основы музыки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(с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учетом критериев, представленных  в учебнике).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Воспринимать и сравнивать различные по смыслу  музыкальные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интонации при прослушивании музык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альных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произвед</w:t>
            </w:r>
            <w:r>
              <w:rPr>
                <w:rFonts w:ascii="Times New Roman" w:hAnsi="Times New Roman"/>
                <w:sz w:val="24"/>
                <w:szCs w:val="24"/>
              </w:rPr>
              <w:t>ений.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Воспринимать и соотносить характерные черты  творчества отдельных зарубежны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композиторов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В.А.Моцарта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П.И.Чайковского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Мелодия «угадывает» нас самих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3DC" w:rsidRPr="000C16E6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Что такое гармония в музыке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 xml:space="preserve">Находить ассоциативные связи  между образами  музыки  и </w:t>
            </w:r>
            <w:proofErr w:type="gramStart"/>
            <w:r w:rsidRPr="003E57F1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3E57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Интерпретировать вокальную музыку в коллективной  музыкальн</w:t>
            </w:r>
            <w:proofErr w:type="gramStart"/>
            <w:r w:rsidRPr="003E57F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E57F1">
              <w:rPr>
                <w:rFonts w:ascii="Times New Roman" w:hAnsi="Times New Roman"/>
                <w:sz w:val="24"/>
                <w:szCs w:val="24"/>
              </w:rPr>
              <w:t xml:space="preserve"> творческой деятельности.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Понимать значение средств художественной выразительности(гармонии)в создании музыкального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Сравнивать  разнообразные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мелодико-гармонические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интонации музыки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Воспринимать  и осознавать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гармонические особенности музыкального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произведения.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E3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Два начала гармонии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Как могут проявляться выразительные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возможности гармонии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Красочность музыкальной гармонии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Красочность музыкальной гармонии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Наблюдать за развитием одного образа в музыке.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 xml:space="preserve">ассоциативные связи между художественными образами музыки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других видов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искусств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Мир образов полифонической музыки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Проявление эмоциональной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отзывчивости при восприятии и исполнении музыкальных произведений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Исследовать разнообр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зие и специфику фактурных воплощений в музыкальных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произведениях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Рассуждать о яркости музыкальных образов в музыке.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Философия фуги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Какой бывает музыкальная фактура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Сравнивать музыкальные произведения с точки зрения их фактурного воплощения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Исследовать разнообразие и специфику фактурных воплощений в музыкальных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произведениях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Понимать значение средств художественной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выразительности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(фактуры) в создании музыкального произв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Пространство фактуры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Тембры – музыкальные краски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Расширение представлений детей о собственных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Познавательных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возможностях.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Устанавливать внешние свя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зи между звуками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при-роды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зву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чаниями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музыкальных тембров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Исследовать разнообразие и специфику тембровых воплощений в музыкальных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произведениях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Определять тембры при прослушивании инструментальной музыки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Соло и тутти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Громкость и тишина в музыке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Рассуждать об общности и различии выразительных средств музыки и поэзии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Анализировать приёмы развития художественного образа в музыкальном произведении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внеш</w:t>
            </w:r>
            <w:r>
              <w:rPr>
                <w:rFonts w:ascii="Times New Roman" w:hAnsi="Times New Roman"/>
                <w:sz w:val="24"/>
                <w:szCs w:val="24"/>
              </w:rPr>
              <w:t>ние связи между звук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 xml:space="preserve">ами </w:t>
            </w:r>
            <w:proofErr w:type="gramStart"/>
            <w:r w:rsidRPr="003E57F1">
              <w:rPr>
                <w:rFonts w:ascii="Times New Roman" w:hAnsi="Times New Roman"/>
                <w:sz w:val="24"/>
                <w:szCs w:val="24"/>
              </w:rPr>
              <w:t>при-роды</w:t>
            </w:r>
            <w:proofErr w:type="gramEnd"/>
            <w:r w:rsidRPr="003E57F1">
              <w:rPr>
                <w:rFonts w:ascii="Times New Roman" w:hAnsi="Times New Roman"/>
                <w:sz w:val="24"/>
                <w:szCs w:val="24"/>
              </w:rPr>
              <w:t xml:space="preserve"> и их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музыкально-динамическими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воплощениями.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Исследовать разнообразие и специ</w:t>
            </w:r>
            <w:r>
              <w:rPr>
                <w:rFonts w:ascii="Times New Roman" w:hAnsi="Times New Roman"/>
                <w:sz w:val="24"/>
                <w:szCs w:val="24"/>
              </w:rPr>
              <w:t>фику дина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мических воплощений в музык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альных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произведениях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Тонкая палитра оттенков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По законам красоты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Рассуждать о преобразующем влиянии музыки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Воспринимать и сопоставлять художественно-образное содержание музыкальных прои</w:t>
            </w:r>
            <w:r>
              <w:rPr>
                <w:rFonts w:ascii="Times New Roman" w:hAnsi="Times New Roman"/>
                <w:sz w:val="24"/>
                <w:szCs w:val="24"/>
              </w:rPr>
              <w:t>зведений (правдивое-лживое, глу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бинное-</w:t>
            </w:r>
            <w:proofErr w:type="spellStart"/>
            <w:r w:rsidRPr="003E57F1">
              <w:rPr>
                <w:rFonts w:ascii="Times New Roman" w:hAnsi="Times New Roman"/>
                <w:sz w:val="24"/>
                <w:szCs w:val="24"/>
              </w:rPr>
              <w:t>повер</w:t>
            </w:r>
            <w:proofErr w:type="spellEnd"/>
            <w:r w:rsidRPr="003E57F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E57F1">
              <w:rPr>
                <w:rFonts w:ascii="Times New Roman" w:hAnsi="Times New Roman"/>
                <w:sz w:val="24"/>
                <w:szCs w:val="24"/>
              </w:rPr>
              <w:t>хностное</w:t>
            </w:r>
            <w:proofErr w:type="spellEnd"/>
            <w:r w:rsidRPr="003E57F1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Творчески интерпретир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изученного материала в слове, изобразительной деятельности.</w:t>
            </w:r>
          </w:p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музыкальные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произведения с позиции красоты и правды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По законам красоты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DC" w:rsidRPr="007E3294" w:rsidTr="000353DC">
        <w:tc>
          <w:tcPr>
            <w:tcW w:w="63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29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44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Музыка радостью нашей стала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3DC" w:rsidRPr="007E3294" w:rsidRDefault="000353DC" w:rsidP="008A1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0353DC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Осознавать и рассказывать о влиянии музыки на человека.</w:t>
            </w:r>
          </w:p>
          <w:p w:rsidR="000353DC" w:rsidRPr="003E57F1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Выявлять возможности эмоционального воздействия музыки на человека (на личном примере).</w:t>
            </w:r>
          </w:p>
          <w:p w:rsidR="000353DC" w:rsidRPr="007E3294" w:rsidRDefault="000353DC" w:rsidP="008A1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F1">
              <w:rPr>
                <w:rFonts w:ascii="Times New Roman" w:hAnsi="Times New Roman"/>
                <w:sz w:val="24"/>
                <w:szCs w:val="24"/>
              </w:rPr>
              <w:t>Понимать выразительные особенности муз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ыкального </w:t>
            </w:r>
            <w:r w:rsidRPr="003E57F1">
              <w:rPr>
                <w:rFonts w:ascii="Times New Roman" w:hAnsi="Times New Roman"/>
                <w:sz w:val="24"/>
                <w:szCs w:val="24"/>
              </w:rPr>
              <w:t>языка в произведениях разного эмоционального и смыслового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353DC" w:rsidRPr="007E3294" w:rsidRDefault="000353DC" w:rsidP="008A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53DC" w:rsidRPr="007E3294" w:rsidRDefault="000353DC" w:rsidP="000353DC">
      <w:pPr>
        <w:rPr>
          <w:rFonts w:ascii="Times New Roman" w:hAnsi="Times New Roman"/>
          <w:sz w:val="24"/>
          <w:szCs w:val="24"/>
        </w:rPr>
      </w:pPr>
    </w:p>
    <w:p w:rsidR="000353DC" w:rsidRPr="007E3294" w:rsidRDefault="000353DC" w:rsidP="000353DC">
      <w:pPr>
        <w:rPr>
          <w:rFonts w:ascii="Times New Roman" w:hAnsi="Times New Roman"/>
          <w:sz w:val="24"/>
          <w:szCs w:val="24"/>
        </w:rPr>
      </w:pPr>
    </w:p>
    <w:p w:rsidR="000353DC" w:rsidRDefault="000353DC" w:rsidP="000353D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  <w:lang w:eastAsia="ar-SA"/>
        </w:rPr>
      </w:pPr>
      <w:r w:rsidRPr="007E329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</w:t>
      </w:r>
    </w:p>
    <w:p w:rsidR="000353DC" w:rsidRDefault="000353DC" w:rsidP="000353D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  <w:lang w:eastAsia="ar-SA"/>
        </w:rPr>
      </w:pPr>
    </w:p>
    <w:p w:rsidR="000353DC" w:rsidRDefault="000353DC" w:rsidP="000353D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  <w:lang w:eastAsia="ar-SA"/>
        </w:rPr>
      </w:pPr>
    </w:p>
    <w:p w:rsidR="000353DC" w:rsidRDefault="000353DC" w:rsidP="000353D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  <w:lang w:eastAsia="ar-SA"/>
        </w:rPr>
        <w:sectPr w:rsidR="000353DC" w:rsidSect="000353DC">
          <w:pgSz w:w="16838" w:h="11906" w:orient="landscape"/>
          <w:pgMar w:top="425" w:right="425" w:bottom="425" w:left="567" w:header="709" w:footer="709" w:gutter="0"/>
          <w:cols w:space="708"/>
          <w:docGrid w:linePitch="360"/>
        </w:sectPr>
      </w:pPr>
    </w:p>
    <w:p w:rsidR="000353DC" w:rsidRDefault="000353DC" w:rsidP="000353D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  <w:lang w:eastAsia="ar-SA"/>
        </w:rPr>
      </w:pPr>
    </w:p>
    <w:p w:rsidR="000353DC" w:rsidRDefault="000353DC" w:rsidP="000353D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  <w:lang w:eastAsia="ar-SA"/>
        </w:rPr>
      </w:pPr>
    </w:p>
    <w:p w:rsidR="000353DC" w:rsidRDefault="000353DC" w:rsidP="000353D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  <w:lang w:eastAsia="ar-SA"/>
        </w:rPr>
      </w:pPr>
    </w:p>
    <w:p w:rsidR="000353DC" w:rsidRDefault="000353DC" w:rsidP="000353D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  <w:lang w:eastAsia="ar-SA"/>
        </w:rPr>
      </w:pPr>
    </w:p>
    <w:p w:rsidR="000353DC" w:rsidRDefault="000353DC" w:rsidP="000353D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  <w:lang w:eastAsia="ar-SA"/>
        </w:rPr>
      </w:pPr>
    </w:p>
    <w:p w:rsidR="000353DC" w:rsidRDefault="000353DC" w:rsidP="000353D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  <w:lang w:eastAsia="ar-SA"/>
        </w:rPr>
      </w:pPr>
    </w:p>
    <w:p w:rsidR="000353DC" w:rsidRDefault="000353DC" w:rsidP="000353D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  <w:lang w:eastAsia="ar-SA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53DC" w:rsidRDefault="000353DC" w:rsidP="000353DC">
      <w:pPr>
        <w:pStyle w:val="10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A12A4" w:rsidRPr="009B749F" w:rsidRDefault="008A12A4" w:rsidP="000353DC">
      <w:pPr>
        <w:shd w:val="clear" w:color="auto" w:fill="FFFFFF"/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B749F">
        <w:rPr>
          <w:rFonts w:ascii="Times New Roman" w:hAnsi="Times New Roman"/>
          <w:sz w:val="24"/>
          <w:szCs w:val="24"/>
          <w:lang w:eastAsia="ru-RU"/>
        </w:rPr>
        <w:t>     </w:t>
      </w: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1" w:name="95ac6c5016a3caf507c00ed0e44e77a09196b9bf"/>
      <w:bookmarkStart w:id="2" w:name="2"/>
      <w:bookmarkEnd w:id="1"/>
      <w:bookmarkEnd w:id="2"/>
      <w:r w:rsidRPr="009B749F">
        <w:rPr>
          <w:rFonts w:ascii="Times New Roman" w:hAnsi="Times New Roman"/>
          <w:sz w:val="24"/>
          <w:szCs w:val="24"/>
          <w:lang w:eastAsia="ru-RU"/>
        </w:rPr>
        <w:t>   </w:t>
      </w: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6024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4"/>
          <w:szCs w:val="24"/>
          <w:lang w:eastAsia="ru-RU"/>
        </w:rPr>
      </w:pPr>
    </w:p>
    <w:p w:rsidR="008A12A4" w:rsidRPr="009B749F" w:rsidRDefault="008A12A4" w:rsidP="00AA7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A12A4" w:rsidRDefault="008A12A4" w:rsidP="00CD2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sectPr w:rsidR="008A12A4" w:rsidSect="00EF6C0A">
      <w:pgSz w:w="11906" w:h="16838"/>
      <w:pgMar w:top="567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47A76"/>
    <w:multiLevelType w:val="multilevel"/>
    <w:tmpl w:val="9286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60863B8"/>
    <w:multiLevelType w:val="multilevel"/>
    <w:tmpl w:val="B83E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CAB0FF3"/>
    <w:multiLevelType w:val="multilevel"/>
    <w:tmpl w:val="1F04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4943A6"/>
    <w:multiLevelType w:val="multilevel"/>
    <w:tmpl w:val="079A1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B26"/>
    <w:rsid w:val="000353DC"/>
    <w:rsid w:val="00045F70"/>
    <w:rsid w:val="000D2C3D"/>
    <w:rsid w:val="0020305C"/>
    <w:rsid w:val="002038DD"/>
    <w:rsid w:val="00304DB3"/>
    <w:rsid w:val="0035794B"/>
    <w:rsid w:val="003C0830"/>
    <w:rsid w:val="003C3691"/>
    <w:rsid w:val="004618A4"/>
    <w:rsid w:val="005146AA"/>
    <w:rsid w:val="00584C62"/>
    <w:rsid w:val="005B59D4"/>
    <w:rsid w:val="005C146A"/>
    <w:rsid w:val="006024CB"/>
    <w:rsid w:val="006268E4"/>
    <w:rsid w:val="006E102C"/>
    <w:rsid w:val="00714EF2"/>
    <w:rsid w:val="008173FF"/>
    <w:rsid w:val="008A12A4"/>
    <w:rsid w:val="008A2D55"/>
    <w:rsid w:val="009442DE"/>
    <w:rsid w:val="00945D2F"/>
    <w:rsid w:val="009B749F"/>
    <w:rsid w:val="009D21A0"/>
    <w:rsid w:val="00A97DD4"/>
    <w:rsid w:val="00AA316B"/>
    <w:rsid w:val="00AA3601"/>
    <w:rsid w:val="00AA768B"/>
    <w:rsid w:val="00BA7292"/>
    <w:rsid w:val="00C45831"/>
    <w:rsid w:val="00CC7A3C"/>
    <w:rsid w:val="00CD2ACB"/>
    <w:rsid w:val="00D279EB"/>
    <w:rsid w:val="00D5254C"/>
    <w:rsid w:val="00D54F6B"/>
    <w:rsid w:val="00D73A1D"/>
    <w:rsid w:val="00D933CE"/>
    <w:rsid w:val="00DA2B26"/>
    <w:rsid w:val="00E015EE"/>
    <w:rsid w:val="00EF6C0A"/>
    <w:rsid w:val="00F25380"/>
    <w:rsid w:val="00F3275F"/>
    <w:rsid w:val="00F7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C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DA2B26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A2B26"/>
    <w:rPr>
      <w:rFonts w:ascii="Trebuchet MS" w:hAnsi="Trebuchet MS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uiPriority w:val="99"/>
    <w:rsid w:val="00DA2B26"/>
    <w:rPr>
      <w:rFonts w:cs="Times New Roman"/>
    </w:rPr>
  </w:style>
  <w:style w:type="paragraph" w:customStyle="1" w:styleId="c6">
    <w:name w:val="c6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DA2B26"/>
    <w:rPr>
      <w:rFonts w:cs="Times New Roman"/>
    </w:rPr>
  </w:style>
  <w:style w:type="character" w:customStyle="1" w:styleId="c2">
    <w:name w:val="c2"/>
    <w:basedOn w:val="a0"/>
    <w:uiPriority w:val="99"/>
    <w:rsid w:val="00DA2B26"/>
    <w:rPr>
      <w:rFonts w:cs="Times New Roman"/>
    </w:rPr>
  </w:style>
  <w:style w:type="paragraph" w:customStyle="1" w:styleId="c9">
    <w:name w:val="c9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DA2B26"/>
    <w:rPr>
      <w:rFonts w:cs="Times New Roman"/>
    </w:rPr>
  </w:style>
  <w:style w:type="paragraph" w:customStyle="1" w:styleId="c18">
    <w:name w:val="c18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DA2B26"/>
    <w:pPr>
      <w:spacing w:before="95" w:after="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DA2B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3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3275F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semiHidden/>
    <w:rsid w:val="00C45831"/>
    <w:rPr>
      <w:rFonts w:cs="Times New Roman"/>
      <w:color w:val="0563C1"/>
      <w:u w:val="single"/>
    </w:rPr>
  </w:style>
  <w:style w:type="character" w:styleId="a8">
    <w:name w:val="Emphasis"/>
    <w:basedOn w:val="a0"/>
    <w:uiPriority w:val="99"/>
    <w:qFormat/>
    <w:locked/>
    <w:rsid w:val="00C45831"/>
    <w:rPr>
      <w:rFonts w:ascii="Times New Roman" w:hAnsi="Times New Roman" w:cs="Times New Roman"/>
      <w:i/>
    </w:rPr>
  </w:style>
  <w:style w:type="paragraph" w:styleId="a9">
    <w:name w:val="caption"/>
    <w:basedOn w:val="a"/>
    <w:next w:val="a"/>
    <w:uiPriority w:val="99"/>
    <w:qFormat/>
    <w:locked/>
    <w:rsid w:val="00C45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1">
    <w:name w:val="Заголовок №2_"/>
    <w:link w:val="22"/>
    <w:rsid w:val="00F25380"/>
    <w:rPr>
      <w:rFonts w:ascii="Times New Roman" w:hAnsi="Times New Roman"/>
      <w:b/>
      <w:bCs/>
      <w:sz w:val="48"/>
      <w:szCs w:val="48"/>
      <w:shd w:val="clear" w:color="auto" w:fill="FFFFFF"/>
    </w:rPr>
  </w:style>
  <w:style w:type="paragraph" w:customStyle="1" w:styleId="22">
    <w:name w:val="Заголовок №2"/>
    <w:basedOn w:val="a"/>
    <w:link w:val="21"/>
    <w:rsid w:val="00F25380"/>
    <w:pPr>
      <w:widowControl w:val="0"/>
      <w:shd w:val="clear" w:color="auto" w:fill="FFFFFF"/>
      <w:spacing w:after="0" w:line="552" w:lineRule="exact"/>
      <w:jc w:val="center"/>
      <w:outlineLvl w:val="1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3">
    <w:name w:val="Body Text Indent 2"/>
    <w:basedOn w:val="a"/>
    <w:link w:val="24"/>
    <w:rsid w:val="009B749F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B749F"/>
    <w:rPr>
      <w:rFonts w:ascii="Times New Roman" w:eastAsia="Times New Roman" w:hAnsi="Times New Roman"/>
      <w:sz w:val="28"/>
      <w:szCs w:val="24"/>
    </w:rPr>
  </w:style>
  <w:style w:type="paragraph" w:customStyle="1" w:styleId="1">
    <w:name w:val="Знак Знак1"/>
    <w:basedOn w:val="a"/>
    <w:rsid w:val="000353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FR2">
    <w:name w:val="FR2"/>
    <w:rsid w:val="000353DC"/>
    <w:pPr>
      <w:widowControl w:val="0"/>
      <w:suppressAutoHyphens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aa">
    <w:name w:val="List Paragraph"/>
    <w:basedOn w:val="a"/>
    <w:qFormat/>
    <w:rsid w:val="000353DC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paragraph" w:customStyle="1" w:styleId="10">
    <w:name w:val="Абзац списка1"/>
    <w:basedOn w:val="a"/>
    <w:rsid w:val="000353DC"/>
    <w:pPr>
      <w:ind w:left="720"/>
    </w:pPr>
    <w:rPr>
      <w:rFonts w:eastAsia="Times New Roman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rsid w:val="000353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0353DC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7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766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7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7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7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7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77702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57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7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77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57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77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577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577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577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577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7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766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7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7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7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7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7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77643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57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7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77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577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77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577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577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577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577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7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757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7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7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7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7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7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77671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57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7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77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577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77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577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577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577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577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7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754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7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7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77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77627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57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77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77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577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77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577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577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577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577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7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755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7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7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7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7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77657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57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77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77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577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7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577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577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577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57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7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759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7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7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7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7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7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77587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57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77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77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577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7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577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577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57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577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7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770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7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7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7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77564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577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77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7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577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7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57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577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577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577654">
                                                                                              <w:marLeft w:val="0"/>
                                                                                              <w:marRight w:val="-237"/>
                                                                                              <w:marTop w:val="237"/>
                                                                                              <w:marBottom w:val="7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8577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577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577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8577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8577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7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749D-29B1-47DC-998B-598EFC7F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3543</Words>
  <Characters>20197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23</cp:revision>
  <cp:lastPrinted>2015-10-08T10:07:00Z</cp:lastPrinted>
  <dcterms:created xsi:type="dcterms:W3CDTF">2013-08-28T12:41:00Z</dcterms:created>
  <dcterms:modified xsi:type="dcterms:W3CDTF">2016-10-11T17:28:00Z</dcterms:modified>
</cp:coreProperties>
</file>